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C59" w:rsidRPr="00DD75D2" w:rsidRDefault="00295C59">
      <w:pPr>
        <w:rPr>
          <w:rFonts w:ascii="Times New Roman" w:hAnsi="Times New Roman" w:cs="Times New Roman"/>
        </w:rPr>
      </w:pPr>
    </w:p>
    <w:p w:rsidR="00295C59" w:rsidRPr="00DD75D2" w:rsidRDefault="00C46AF8">
      <w:pPr>
        <w:autoSpaceDE w:val="0"/>
        <w:autoSpaceDN w:val="0"/>
        <w:adjustRightInd w:val="0"/>
        <w:jc w:val="center"/>
        <w:rPr>
          <w:rFonts w:ascii="Times New Roman" w:eastAsia="黑体" w:hAnsi="Times New Roman" w:cs="Times New Roman"/>
          <w:b/>
          <w:kern w:val="0"/>
          <w:sz w:val="32"/>
          <w:szCs w:val="32"/>
        </w:rPr>
      </w:pPr>
      <w:r w:rsidRPr="00DD75D2">
        <w:rPr>
          <w:rFonts w:ascii="Times New Roman" w:eastAsia="黑体" w:hAnsi="Times New Roman" w:cs="Times New Roman"/>
          <w:b/>
          <w:noProof/>
          <w:kern w:val="0"/>
          <w:sz w:val="32"/>
          <w:szCs w:val="32"/>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88107A" w:rsidRDefault="0088107A">
                            <w:pPr>
                              <w:rPr>
                                <w:b/>
                                <w:color w:val="FF0000"/>
                              </w:rPr>
                            </w:pPr>
                            <w:r>
                              <w:rPr>
                                <w:rFonts w:hint="eastAsia"/>
                                <w:b/>
                                <w:color w:val="FF0000"/>
                              </w:rPr>
                              <w:t>字体、字号请参考范例</w:t>
                            </w:r>
                          </w:p>
                          <w:p w:rsidR="0088107A" w:rsidRDefault="0088107A">
                            <w:pPr>
                              <w:rPr>
                                <w:b/>
                                <w:color w:val="FF0000"/>
                              </w:rPr>
                            </w:pPr>
                            <w:r>
                              <w:rPr>
                                <w:rFonts w:hint="eastAsia"/>
                                <w:b/>
                                <w:color w:val="FF0000"/>
                              </w:rPr>
                              <w:t>注意：</w:t>
                            </w:r>
                          </w:p>
                          <w:p w:rsidR="0088107A" w:rsidRDefault="0088107A">
                            <w:pPr>
                              <w:rPr>
                                <w:b/>
                                <w:color w:val="FF0000"/>
                              </w:rPr>
                            </w:pPr>
                            <w:r>
                              <w:rPr>
                                <w:rFonts w:hint="eastAsia"/>
                                <w:b/>
                                <w:color w:val="FF0000"/>
                              </w:rPr>
                              <w:t>首字母大写</w:t>
                            </w:r>
                          </w:p>
                          <w:p w:rsidR="0088107A" w:rsidRDefault="0088107A">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" adj="-8495,23702,-4603,2556,-775,2556">
                <v:textbox>
                  <w:txbxContent>
                    <w:p w:rsidR="0088107A" w:rsidRDefault="0088107A">
                      <w:pPr>
                        <w:rPr>
                          <w:b/>
                          <w:color w:val="FF0000"/>
                        </w:rPr>
                      </w:pPr>
                      <w:r>
                        <w:rPr>
                          <w:rFonts w:hint="eastAsia"/>
                          <w:b/>
                          <w:color w:val="FF0000"/>
                        </w:rPr>
                        <w:t>字体、字号请参考范例</w:t>
                      </w:r>
                    </w:p>
                    <w:p w:rsidR="0088107A" w:rsidRDefault="0088107A">
                      <w:pPr>
                        <w:rPr>
                          <w:b/>
                          <w:color w:val="FF0000"/>
                        </w:rPr>
                      </w:pPr>
                      <w:r>
                        <w:rPr>
                          <w:rFonts w:hint="eastAsia"/>
                          <w:b/>
                          <w:color w:val="FF0000"/>
                        </w:rPr>
                        <w:t>注意：</w:t>
                      </w:r>
                    </w:p>
                    <w:p w:rsidR="0088107A" w:rsidRDefault="0088107A">
                      <w:pPr>
                        <w:rPr>
                          <w:b/>
                          <w:color w:val="FF0000"/>
                        </w:rPr>
                      </w:pPr>
                      <w:r>
                        <w:rPr>
                          <w:rFonts w:hint="eastAsia"/>
                          <w:b/>
                          <w:color w:val="FF0000"/>
                        </w:rPr>
                        <w:t>首字母大写</w:t>
                      </w:r>
                    </w:p>
                    <w:p w:rsidR="0088107A" w:rsidRDefault="0088107A">
                      <w:pPr>
                        <w:rPr>
                          <w:b/>
                          <w:color w:val="FF0000"/>
                        </w:rPr>
                      </w:pPr>
                      <w:r>
                        <w:rPr>
                          <w:rFonts w:hint="eastAsia"/>
                          <w:b/>
                          <w:color w:val="FF0000"/>
                        </w:rPr>
                        <w:t>植物拉丁学名斜体</w:t>
                      </w:r>
                    </w:p>
                  </w:txbxContent>
                </v:textbox>
                <o:callout v:ext="edit" minusy="t"/>
              </v:shape>
            </w:pict>
          </mc:Fallback>
        </mc:AlternateContent>
      </w:r>
      <w:r w:rsidRPr="00DD75D2">
        <w:rPr>
          <w:rFonts w:ascii="Times New Roman" w:eastAsia="黑体" w:hAnsi="Times New Roman" w:cs="Times New Roman"/>
          <w:b/>
          <w:kern w:val="0"/>
          <w:sz w:val="32"/>
          <w:szCs w:val="32"/>
        </w:rPr>
        <w:t>《</w:t>
      </w:r>
      <w:r w:rsidR="00FB5A9A" w:rsidRPr="00DD75D2">
        <w:rPr>
          <w:rFonts w:ascii="Times New Roman" w:eastAsia="黑体" w:hAnsi="Times New Roman" w:cs="Times New Roman"/>
          <w:b/>
          <w:kern w:val="0"/>
          <w:sz w:val="32"/>
          <w:szCs w:val="32"/>
        </w:rPr>
        <w:t>能量转换材料与器件</w:t>
      </w:r>
      <w:r w:rsidR="00583ACB" w:rsidRPr="00DD75D2">
        <w:rPr>
          <w:rFonts w:ascii="Times New Roman" w:eastAsia="黑体" w:hAnsi="Times New Roman" w:cs="Times New Roman"/>
          <w:b/>
          <w:kern w:val="0"/>
          <w:sz w:val="32"/>
          <w:szCs w:val="32"/>
        </w:rPr>
        <w:t>实践</w:t>
      </w:r>
      <w:r w:rsidRPr="00DD75D2">
        <w:rPr>
          <w:rFonts w:ascii="Times New Roman" w:eastAsia="黑体" w:hAnsi="Times New Roman" w:cs="Times New Roman"/>
          <w:b/>
          <w:kern w:val="0"/>
          <w:sz w:val="32"/>
          <w:szCs w:val="32"/>
        </w:rPr>
        <w:t>》实习</w:t>
      </w:r>
      <w:r w:rsidRPr="00DD75D2">
        <w:rPr>
          <w:rFonts w:ascii="Times New Roman" w:eastAsia="黑体" w:hAnsi="Times New Roman" w:cs="Times New Roman"/>
          <w:b/>
          <w:kern w:val="0"/>
          <w:sz w:val="32"/>
          <w:szCs w:val="32"/>
        </w:rPr>
        <w:t>/</w:t>
      </w:r>
      <w:r w:rsidRPr="00DD75D2">
        <w:rPr>
          <w:rFonts w:ascii="Times New Roman" w:eastAsia="黑体" w:hAnsi="Times New Roman" w:cs="Times New Roman"/>
          <w:b/>
          <w:kern w:val="0"/>
          <w:sz w:val="32"/>
          <w:szCs w:val="32"/>
        </w:rPr>
        <w:t>实训课程教学大纲</w:t>
      </w:r>
    </w:p>
    <w:p w:rsidR="00295C59" w:rsidRPr="00DD75D2" w:rsidRDefault="00C46AF8">
      <w:pPr>
        <w:spacing w:line="360" w:lineRule="auto"/>
        <w:ind w:firstLineChars="200" w:firstLine="562"/>
        <w:rPr>
          <w:rFonts w:ascii="Times New Roman" w:eastAsia="宋体" w:hAnsi="Times New Roman" w:cs="Times New Roman"/>
          <w:b/>
          <w:bCs/>
          <w:sz w:val="24"/>
          <w:szCs w:val="24"/>
        </w:rPr>
      </w:pPr>
      <w:r w:rsidRPr="00DD75D2">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1"/>
        <w:gridCol w:w="2026"/>
        <w:gridCol w:w="1099"/>
        <w:gridCol w:w="59"/>
        <w:gridCol w:w="1198"/>
        <w:gridCol w:w="305"/>
        <w:gridCol w:w="487"/>
        <w:gridCol w:w="442"/>
        <w:gridCol w:w="962"/>
        <w:gridCol w:w="1237"/>
      </w:tblGrid>
      <w:tr w:rsidR="00295C59" w:rsidRPr="00DD75D2" w:rsidTr="00DC2260">
        <w:trPr>
          <w:trHeight w:val="405"/>
        </w:trPr>
        <w:tc>
          <w:tcPr>
            <w:tcW w:w="792" w:type="pct"/>
            <w:vAlign w:val="center"/>
          </w:tcPr>
          <w:p w:rsidR="00295C59" w:rsidRPr="00DD75D2" w:rsidRDefault="00C46AF8">
            <w:pPr>
              <w:jc w:val="center"/>
              <w:rPr>
                <w:rFonts w:ascii="Times New Roman" w:eastAsia="宋体" w:hAnsi="Times New Roman" w:cs="Times New Roman"/>
                <w:b/>
                <w:szCs w:val="21"/>
              </w:rPr>
            </w:pPr>
            <w:r w:rsidRPr="00DD75D2">
              <w:rPr>
                <w:rFonts w:ascii="Times New Roman" w:eastAsia="宋体" w:hAnsi="Times New Roman" w:cs="Times New Roman"/>
                <w:b/>
                <w:szCs w:val="21"/>
              </w:rPr>
              <w:t>课程中文名</w:t>
            </w:r>
          </w:p>
        </w:tc>
        <w:tc>
          <w:tcPr>
            <w:tcW w:w="4208" w:type="pct"/>
            <w:gridSpan w:val="9"/>
            <w:vAlign w:val="center"/>
          </w:tcPr>
          <w:p w:rsidR="00295C59" w:rsidRPr="00DD75D2" w:rsidRDefault="00F6532F">
            <w:pPr>
              <w:jc w:val="center"/>
              <w:rPr>
                <w:rFonts w:ascii="Times New Roman" w:eastAsia="宋体" w:hAnsi="Times New Roman" w:cs="Times New Roman"/>
                <w:szCs w:val="21"/>
              </w:rPr>
            </w:pPr>
            <w:r w:rsidRPr="00DD75D2">
              <w:rPr>
                <w:rFonts w:ascii="Times New Roman" w:eastAsia="宋体" w:hAnsi="Times New Roman" w:cs="Times New Roman"/>
                <w:szCs w:val="21"/>
              </w:rPr>
              <w:t>能量转换材料与器件</w:t>
            </w:r>
            <w:r w:rsidR="00FB5A9A" w:rsidRPr="00DD75D2">
              <w:rPr>
                <w:rFonts w:ascii="Times New Roman" w:eastAsia="宋体" w:hAnsi="Times New Roman" w:cs="Times New Roman"/>
                <w:szCs w:val="21"/>
              </w:rPr>
              <w:t>实践</w:t>
            </w:r>
          </w:p>
        </w:tc>
      </w:tr>
      <w:tr w:rsidR="00295C59" w:rsidRPr="00DD75D2" w:rsidTr="00DC2260">
        <w:trPr>
          <w:trHeight w:val="417"/>
        </w:trPr>
        <w:tc>
          <w:tcPr>
            <w:tcW w:w="792" w:type="pct"/>
            <w:vAlign w:val="center"/>
          </w:tcPr>
          <w:p w:rsidR="00295C59" w:rsidRPr="00DD75D2" w:rsidRDefault="00C46AF8">
            <w:pPr>
              <w:jc w:val="center"/>
              <w:rPr>
                <w:rFonts w:ascii="Times New Roman" w:eastAsia="宋体" w:hAnsi="Times New Roman" w:cs="Times New Roman"/>
                <w:b/>
                <w:szCs w:val="21"/>
              </w:rPr>
            </w:pPr>
            <w:r w:rsidRPr="00DD75D2">
              <w:rPr>
                <w:rFonts w:ascii="Times New Roman" w:eastAsia="宋体" w:hAnsi="Times New Roman" w:cs="Times New Roman"/>
                <w:b/>
                <w:szCs w:val="21"/>
              </w:rPr>
              <w:t>课程英文名</w:t>
            </w:r>
          </w:p>
        </w:tc>
        <w:tc>
          <w:tcPr>
            <w:tcW w:w="2786" w:type="pct"/>
            <w:gridSpan w:val="6"/>
            <w:vAlign w:val="center"/>
          </w:tcPr>
          <w:p w:rsidR="00295C59" w:rsidRPr="00DD75D2" w:rsidRDefault="00F6532F" w:rsidP="00F6532F">
            <w:pPr>
              <w:tabs>
                <w:tab w:val="center" w:pos="3556"/>
                <w:tab w:val="left" w:pos="4421"/>
              </w:tabs>
              <w:jc w:val="center"/>
              <w:rPr>
                <w:rFonts w:ascii="Times New Roman" w:eastAsia="宋体" w:hAnsi="Times New Roman" w:cs="Times New Roman"/>
                <w:szCs w:val="21"/>
              </w:rPr>
            </w:pPr>
            <w:r w:rsidRPr="00DD75D2">
              <w:rPr>
                <w:rFonts w:ascii="Times New Roman" w:eastAsia="宋体" w:hAnsi="Times New Roman" w:cs="Times New Roman"/>
                <w:szCs w:val="21"/>
              </w:rPr>
              <w:t>Energy conversion materials and devices</w:t>
            </w:r>
          </w:p>
        </w:tc>
        <w:tc>
          <w:tcPr>
            <w:tcW w:w="756" w:type="pct"/>
            <w:gridSpan w:val="2"/>
            <w:vAlign w:val="center"/>
          </w:tcPr>
          <w:p w:rsidR="00295C59" w:rsidRPr="00DD75D2" w:rsidRDefault="00C46AF8">
            <w:pPr>
              <w:snapToGrid w:val="0"/>
              <w:spacing w:line="400" w:lineRule="exact"/>
              <w:jc w:val="center"/>
              <w:rPr>
                <w:rFonts w:ascii="Times New Roman" w:hAnsi="Times New Roman" w:cs="Times New Roman"/>
                <w:b/>
                <w:szCs w:val="21"/>
              </w:rPr>
            </w:pPr>
            <w:r w:rsidRPr="00DD75D2">
              <w:rPr>
                <w:rFonts w:ascii="Times New Roman" w:hAnsi="Times New Roman" w:cs="Times New Roman"/>
                <w:b/>
                <w:szCs w:val="21"/>
              </w:rPr>
              <w:t>双语授课</w:t>
            </w:r>
          </w:p>
        </w:tc>
        <w:tc>
          <w:tcPr>
            <w:tcW w:w="666" w:type="pct"/>
            <w:vAlign w:val="center"/>
          </w:tcPr>
          <w:p w:rsidR="00295C59" w:rsidRPr="00DD75D2" w:rsidRDefault="00C46AF8" w:rsidP="003E3B86">
            <w:pPr>
              <w:snapToGrid w:val="0"/>
              <w:spacing w:line="400" w:lineRule="exact"/>
              <w:rPr>
                <w:rFonts w:ascii="Times New Roman" w:hAnsi="Times New Roman" w:cs="Times New Roman"/>
                <w:b/>
                <w:szCs w:val="21"/>
              </w:rPr>
            </w:pPr>
            <w:r w:rsidRPr="00DD75D2">
              <w:rPr>
                <w:rFonts w:ascii="Times New Roman" w:hAnsi="Times New Roman" w:cs="Times New Roman"/>
                <w:bCs/>
                <w:szCs w:val="21"/>
                <w:lang w:bidi="ar"/>
              </w:rPr>
              <w:sym w:font="Wingdings 2" w:char="00A3"/>
            </w:r>
            <w:r w:rsidRPr="00DD75D2">
              <w:rPr>
                <w:rFonts w:ascii="Times New Roman" w:hAnsi="Times New Roman" w:cs="Times New Roman"/>
                <w:bCs/>
                <w:szCs w:val="21"/>
                <w:lang w:bidi="ar"/>
              </w:rPr>
              <w:t>是</w:t>
            </w:r>
            <w:r w:rsidRPr="00DD75D2">
              <w:rPr>
                <w:rFonts w:ascii="Times New Roman" w:hAnsi="Times New Roman" w:cs="Times New Roman"/>
                <w:bCs/>
                <w:szCs w:val="21"/>
                <w:lang w:bidi="ar"/>
              </w:rPr>
              <w:t xml:space="preserve"> </w:t>
            </w:r>
            <w:r w:rsidR="003E3B86" w:rsidRPr="00DD75D2">
              <w:rPr>
                <w:rFonts w:ascii="Times New Roman" w:hAnsi="Times New Roman" w:cs="Times New Roman"/>
                <w:bCs/>
                <w:szCs w:val="21"/>
                <w:lang w:bidi="ar"/>
              </w:rPr>
              <w:sym w:font="Wingdings 2" w:char="F052"/>
            </w:r>
            <w:r w:rsidRPr="00DD75D2">
              <w:rPr>
                <w:rFonts w:ascii="Times New Roman" w:hAnsi="Times New Roman" w:cs="Times New Roman"/>
                <w:bCs/>
                <w:szCs w:val="21"/>
                <w:lang w:bidi="ar"/>
              </w:rPr>
              <w:t>否</w:t>
            </w:r>
          </w:p>
        </w:tc>
      </w:tr>
      <w:tr w:rsidR="00295C59" w:rsidRPr="00DD75D2" w:rsidTr="00DC2260">
        <w:trPr>
          <w:trHeight w:val="636"/>
        </w:trPr>
        <w:tc>
          <w:tcPr>
            <w:tcW w:w="792" w:type="pct"/>
            <w:vAlign w:val="center"/>
          </w:tcPr>
          <w:p w:rsidR="00295C59" w:rsidRPr="00DD75D2" w:rsidRDefault="00C46AF8">
            <w:pPr>
              <w:jc w:val="center"/>
              <w:rPr>
                <w:rFonts w:ascii="Times New Roman" w:eastAsia="宋体" w:hAnsi="Times New Roman" w:cs="Times New Roman"/>
                <w:b/>
                <w:szCs w:val="21"/>
              </w:rPr>
            </w:pPr>
            <w:r w:rsidRPr="00DD75D2">
              <w:rPr>
                <w:rFonts w:ascii="Times New Roman" w:eastAsia="宋体" w:hAnsi="Times New Roman" w:cs="Times New Roman"/>
                <w:b/>
                <w:szCs w:val="21"/>
              </w:rPr>
              <w:t>课程代码</w:t>
            </w:r>
          </w:p>
        </w:tc>
        <w:tc>
          <w:tcPr>
            <w:tcW w:w="1091" w:type="pct"/>
            <w:vAlign w:val="center"/>
          </w:tcPr>
          <w:p w:rsidR="00295C59" w:rsidRPr="00DD75D2" w:rsidRDefault="00F6532F">
            <w:pPr>
              <w:jc w:val="center"/>
              <w:rPr>
                <w:rFonts w:ascii="Times New Roman" w:eastAsia="宋体" w:hAnsi="Times New Roman" w:cs="Times New Roman"/>
                <w:szCs w:val="21"/>
              </w:rPr>
            </w:pPr>
            <w:r w:rsidRPr="00DD75D2">
              <w:rPr>
                <w:rFonts w:ascii="Times New Roman" w:eastAsia="宋体" w:hAnsi="Times New Roman" w:cs="Times New Roman"/>
                <w:szCs w:val="21"/>
              </w:rPr>
              <w:t>21114034</w:t>
            </w:r>
          </w:p>
        </w:tc>
        <w:tc>
          <w:tcPr>
            <w:tcW w:w="624" w:type="pct"/>
            <w:gridSpan w:val="2"/>
            <w:vAlign w:val="center"/>
          </w:tcPr>
          <w:p w:rsidR="00295C59" w:rsidRPr="00DD75D2" w:rsidRDefault="00C46AF8">
            <w:pPr>
              <w:jc w:val="center"/>
              <w:rPr>
                <w:rFonts w:ascii="Times New Roman" w:eastAsia="宋体" w:hAnsi="Times New Roman" w:cs="Times New Roman"/>
                <w:b/>
                <w:szCs w:val="21"/>
              </w:rPr>
            </w:pPr>
            <w:r w:rsidRPr="00DD75D2">
              <w:rPr>
                <w:rFonts w:ascii="Times New Roman" w:eastAsia="宋体" w:hAnsi="Times New Roman" w:cs="Times New Roman"/>
                <w:b/>
                <w:szCs w:val="21"/>
              </w:rPr>
              <w:t>课程学分</w:t>
            </w:r>
          </w:p>
        </w:tc>
        <w:tc>
          <w:tcPr>
            <w:tcW w:w="645" w:type="pct"/>
            <w:vAlign w:val="center"/>
          </w:tcPr>
          <w:p w:rsidR="00295C59" w:rsidRPr="00DD75D2" w:rsidRDefault="003E3B86">
            <w:pPr>
              <w:jc w:val="center"/>
              <w:rPr>
                <w:rFonts w:ascii="Times New Roman" w:eastAsia="宋体" w:hAnsi="Times New Roman" w:cs="Times New Roman"/>
                <w:szCs w:val="21"/>
              </w:rPr>
            </w:pPr>
            <w:r w:rsidRPr="00DD75D2">
              <w:rPr>
                <w:rFonts w:ascii="Times New Roman" w:eastAsia="宋体" w:hAnsi="Times New Roman" w:cs="Times New Roman"/>
                <w:szCs w:val="21"/>
              </w:rPr>
              <w:t>3</w:t>
            </w:r>
          </w:p>
        </w:tc>
        <w:tc>
          <w:tcPr>
            <w:tcW w:w="664" w:type="pct"/>
            <w:gridSpan w:val="3"/>
            <w:vAlign w:val="center"/>
          </w:tcPr>
          <w:p w:rsidR="00295C59" w:rsidRPr="00DD75D2" w:rsidRDefault="00C46AF8">
            <w:pPr>
              <w:jc w:val="center"/>
              <w:rPr>
                <w:rFonts w:ascii="Times New Roman" w:eastAsia="宋体" w:hAnsi="Times New Roman" w:cs="Times New Roman"/>
                <w:b/>
                <w:szCs w:val="21"/>
              </w:rPr>
            </w:pPr>
            <w:r w:rsidRPr="00DD75D2">
              <w:rPr>
                <w:rFonts w:ascii="Times New Roman" w:eastAsia="宋体" w:hAnsi="Times New Roman" w:cs="Times New Roman"/>
                <w:b/>
                <w:szCs w:val="21"/>
              </w:rPr>
              <w:t>周（学时）</w:t>
            </w:r>
          </w:p>
        </w:tc>
        <w:tc>
          <w:tcPr>
            <w:tcW w:w="1184" w:type="pct"/>
            <w:gridSpan w:val="2"/>
            <w:vAlign w:val="center"/>
          </w:tcPr>
          <w:p w:rsidR="00295C59" w:rsidRPr="00DD75D2" w:rsidRDefault="003E3B86" w:rsidP="003E3B86">
            <w:pPr>
              <w:jc w:val="center"/>
              <w:rPr>
                <w:rFonts w:ascii="Times New Roman" w:eastAsia="宋体" w:hAnsi="Times New Roman" w:cs="Times New Roman"/>
                <w:szCs w:val="21"/>
              </w:rPr>
            </w:pPr>
            <w:r w:rsidRPr="00DD75D2">
              <w:rPr>
                <w:rFonts w:ascii="Times New Roman" w:eastAsia="宋体" w:hAnsi="Times New Roman" w:cs="Times New Roman"/>
                <w:szCs w:val="21"/>
              </w:rPr>
              <w:t>3</w:t>
            </w:r>
            <w:r w:rsidR="00C46AF8" w:rsidRPr="00DD75D2">
              <w:rPr>
                <w:rFonts w:ascii="Times New Roman" w:eastAsia="宋体" w:hAnsi="Times New Roman" w:cs="Times New Roman"/>
                <w:szCs w:val="21"/>
              </w:rPr>
              <w:t>周（</w:t>
            </w:r>
            <w:r w:rsidRPr="00DD75D2">
              <w:rPr>
                <w:rFonts w:ascii="Times New Roman" w:eastAsia="宋体" w:hAnsi="Times New Roman" w:cs="Times New Roman"/>
                <w:szCs w:val="21"/>
              </w:rPr>
              <w:t>60</w:t>
            </w:r>
            <w:r w:rsidR="00C46AF8" w:rsidRPr="00DD75D2">
              <w:rPr>
                <w:rFonts w:ascii="Times New Roman" w:eastAsia="宋体" w:hAnsi="Times New Roman" w:cs="Times New Roman"/>
                <w:szCs w:val="21"/>
              </w:rPr>
              <w:t>学时）</w:t>
            </w:r>
          </w:p>
        </w:tc>
      </w:tr>
      <w:tr w:rsidR="00295C59" w:rsidRPr="00DD75D2" w:rsidTr="00DC2260">
        <w:trPr>
          <w:trHeight w:val="636"/>
        </w:trPr>
        <w:tc>
          <w:tcPr>
            <w:tcW w:w="792" w:type="pct"/>
            <w:vAlign w:val="center"/>
          </w:tcPr>
          <w:p w:rsidR="00295C59" w:rsidRPr="00DD75D2" w:rsidRDefault="00C46AF8">
            <w:pPr>
              <w:jc w:val="center"/>
              <w:rPr>
                <w:rFonts w:ascii="Times New Roman" w:eastAsia="宋体" w:hAnsi="Times New Roman" w:cs="Times New Roman"/>
                <w:b/>
                <w:szCs w:val="21"/>
              </w:rPr>
            </w:pPr>
            <w:r w:rsidRPr="00DD75D2">
              <w:rPr>
                <w:rFonts w:ascii="Times New Roman" w:eastAsia="宋体" w:hAnsi="Times New Roman" w:cs="Times New Roman"/>
                <w:b/>
                <w:szCs w:val="21"/>
              </w:rPr>
              <w:t>课程类别</w:t>
            </w:r>
          </w:p>
        </w:tc>
        <w:tc>
          <w:tcPr>
            <w:tcW w:w="1091" w:type="pct"/>
            <w:vAlign w:val="center"/>
          </w:tcPr>
          <w:p w:rsidR="00295C59" w:rsidRPr="00DD75D2" w:rsidRDefault="00C46AF8">
            <w:pPr>
              <w:adjustRightInd w:val="0"/>
              <w:snapToGrid w:val="0"/>
              <w:spacing w:line="400" w:lineRule="exact"/>
              <w:jc w:val="left"/>
              <w:rPr>
                <w:rFonts w:ascii="Times New Roman" w:hAnsi="Times New Roman" w:cs="Times New Roman"/>
                <w:bCs/>
                <w:szCs w:val="21"/>
              </w:rPr>
            </w:pPr>
            <w:r w:rsidRPr="00DD75D2">
              <w:rPr>
                <w:rFonts w:ascii="Times New Roman" w:eastAsia="宋体" w:hAnsi="Times New Roman" w:cs="Times New Roman"/>
                <w:bCs/>
                <w:szCs w:val="21"/>
              </w:rPr>
              <w:t>□</w:t>
            </w:r>
            <w:r w:rsidRPr="00DD75D2">
              <w:rPr>
                <w:rFonts w:ascii="Times New Roman" w:hAnsi="Times New Roman" w:cs="Times New Roman"/>
                <w:bCs/>
                <w:szCs w:val="21"/>
              </w:rPr>
              <w:t>专业认知实习</w:t>
            </w:r>
          </w:p>
          <w:p w:rsidR="00295C59" w:rsidRPr="00DD75D2" w:rsidRDefault="00C46AF8">
            <w:pPr>
              <w:adjustRightInd w:val="0"/>
              <w:snapToGrid w:val="0"/>
              <w:spacing w:line="400" w:lineRule="exact"/>
              <w:jc w:val="left"/>
              <w:rPr>
                <w:rFonts w:ascii="Times New Roman" w:hAnsi="Times New Roman" w:cs="Times New Roman"/>
                <w:bCs/>
                <w:szCs w:val="21"/>
              </w:rPr>
            </w:pPr>
            <w:r w:rsidRPr="00DD75D2">
              <w:rPr>
                <w:rFonts w:ascii="Times New Roman" w:eastAsia="宋体" w:hAnsi="Times New Roman" w:cs="Times New Roman"/>
                <w:bCs/>
                <w:szCs w:val="21"/>
              </w:rPr>
              <w:t>□</w:t>
            </w:r>
            <w:r w:rsidRPr="00DD75D2">
              <w:rPr>
                <w:rFonts w:ascii="Times New Roman" w:hAnsi="Times New Roman" w:cs="Times New Roman"/>
                <w:bCs/>
                <w:szCs w:val="21"/>
              </w:rPr>
              <w:t>专业见习</w:t>
            </w:r>
          </w:p>
          <w:p w:rsidR="00295C59" w:rsidRPr="00DD75D2" w:rsidRDefault="003E3B86">
            <w:pPr>
              <w:adjustRightInd w:val="0"/>
              <w:snapToGrid w:val="0"/>
              <w:spacing w:line="400" w:lineRule="exact"/>
              <w:jc w:val="left"/>
              <w:rPr>
                <w:rFonts w:ascii="Times New Roman" w:hAnsi="Times New Roman" w:cs="Times New Roman"/>
                <w:bCs/>
                <w:szCs w:val="21"/>
              </w:rPr>
            </w:pPr>
            <w:r w:rsidRPr="00DD75D2">
              <w:rPr>
                <w:rFonts w:ascii="Times New Roman" w:eastAsia="宋体" w:hAnsi="Times New Roman" w:cs="Times New Roman"/>
                <w:bCs/>
                <w:szCs w:val="21"/>
              </w:rPr>
              <w:sym w:font="Wingdings 2" w:char="F052"/>
            </w:r>
            <w:r w:rsidR="00C46AF8" w:rsidRPr="00DD75D2">
              <w:rPr>
                <w:rFonts w:ascii="Times New Roman" w:hAnsi="Times New Roman" w:cs="Times New Roman"/>
                <w:bCs/>
                <w:szCs w:val="21"/>
              </w:rPr>
              <w:t>工程实训</w:t>
            </w:r>
          </w:p>
          <w:p w:rsidR="00295C59" w:rsidRPr="00DD75D2" w:rsidRDefault="00C46AF8">
            <w:pPr>
              <w:adjustRightInd w:val="0"/>
              <w:snapToGrid w:val="0"/>
              <w:spacing w:line="400" w:lineRule="exact"/>
              <w:jc w:val="left"/>
              <w:rPr>
                <w:rFonts w:ascii="Times New Roman" w:eastAsia="宋体" w:hAnsi="Times New Roman" w:cs="Times New Roman"/>
                <w:bCs/>
                <w:szCs w:val="21"/>
              </w:rPr>
            </w:pPr>
            <w:r w:rsidRPr="00DD75D2">
              <w:rPr>
                <w:rFonts w:ascii="Times New Roman" w:eastAsia="宋体" w:hAnsi="Times New Roman" w:cs="Times New Roman"/>
                <w:bCs/>
                <w:szCs w:val="21"/>
              </w:rPr>
              <w:t>□</w:t>
            </w:r>
            <w:r w:rsidRPr="00DD75D2">
              <w:rPr>
                <w:rFonts w:ascii="Times New Roman" w:hAnsi="Times New Roman" w:cs="Times New Roman"/>
                <w:bCs/>
                <w:szCs w:val="21"/>
              </w:rPr>
              <w:t>毕业实习</w:t>
            </w:r>
          </w:p>
          <w:p w:rsidR="00295C59" w:rsidRPr="00DD75D2" w:rsidRDefault="00C46AF8">
            <w:pPr>
              <w:adjustRightInd w:val="0"/>
              <w:snapToGrid w:val="0"/>
              <w:spacing w:line="400" w:lineRule="exact"/>
              <w:jc w:val="left"/>
              <w:rPr>
                <w:rFonts w:ascii="Times New Roman" w:hAnsi="Times New Roman" w:cs="Times New Roman"/>
                <w:szCs w:val="21"/>
              </w:rPr>
            </w:pPr>
            <w:r w:rsidRPr="00DD75D2">
              <w:rPr>
                <w:rFonts w:ascii="Times New Roman" w:eastAsia="宋体" w:hAnsi="Times New Roman" w:cs="Times New Roman"/>
                <w:bCs/>
                <w:szCs w:val="21"/>
              </w:rPr>
              <w:t>□</w:t>
            </w:r>
            <w:r w:rsidRPr="00DD75D2">
              <w:rPr>
                <w:rFonts w:ascii="Times New Roman" w:hAnsi="Times New Roman" w:cs="Times New Roman"/>
                <w:bCs/>
                <w:szCs w:val="21"/>
              </w:rPr>
              <w:t>其他</w:t>
            </w:r>
            <w:r w:rsidRPr="00DD75D2">
              <w:rPr>
                <w:rFonts w:ascii="Times New Roman" w:hAnsi="Times New Roman" w:cs="Times New Roman"/>
                <w:bCs/>
                <w:szCs w:val="21"/>
                <w:u w:val="single"/>
              </w:rPr>
              <w:t xml:space="preserve">        </w:t>
            </w:r>
          </w:p>
        </w:tc>
        <w:tc>
          <w:tcPr>
            <w:tcW w:w="624" w:type="pct"/>
            <w:gridSpan w:val="2"/>
            <w:vAlign w:val="center"/>
          </w:tcPr>
          <w:p w:rsidR="00295C59" w:rsidRPr="00DD75D2" w:rsidRDefault="00C46AF8">
            <w:pPr>
              <w:jc w:val="center"/>
              <w:rPr>
                <w:rFonts w:ascii="Times New Roman" w:eastAsia="宋体" w:hAnsi="Times New Roman" w:cs="Times New Roman"/>
                <w:b/>
                <w:szCs w:val="21"/>
              </w:rPr>
            </w:pPr>
            <w:r w:rsidRPr="00DD75D2">
              <w:rPr>
                <w:rFonts w:ascii="Times New Roman" w:eastAsia="宋体" w:hAnsi="Times New Roman" w:cs="Times New Roman"/>
                <w:b/>
                <w:szCs w:val="21"/>
              </w:rPr>
              <w:t>课程性质</w:t>
            </w:r>
          </w:p>
        </w:tc>
        <w:tc>
          <w:tcPr>
            <w:tcW w:w="645" w:type="pct"/>
            <w:vAlign w:val="center"/>
          </w:tcPr>
          <w:p w:rsidR="00295C59" w:rsidRPr="00DD75D2" w:rsidRDefault="003E3B86">
            <w:pPr>
              <w:adjustRightInd w:val="0"/>
              <w:snapToGrid w:val="0"/>
              <w:spacing w:line="400" w:lineRule="exact"/>
              <w:jc w:val="center"/>
              <w:rPr>
                <w:rFonts w:ascii="Times New Roman" w:eastAsia="宋体" w:hAnsi="Times New Roman" w:cs="Times New Roman"/>
                <w:bCs/>
                <w:szCs w:val="21"/>
              </w:rPr>
            </w:pPr>
            <w:r w:rsidRPr="00DD75D2">
              <w:rPr>
                <w:rFonts w:ascii="Times New Roman" w:eastAsia="宋体" w:hAnsi="Times New Roman" w:cs="Times New Roman"/>
                <w:bCs/>
                <w:szCs w:val="21"/>
              </w:rPr>
              <w:sym w:font="Wingdings 2" w:char="F052"/>
            </w:r>
            <w:r w:rsidR="00C46AF8" w:rsidRPr="00DD75D2">
              <w:rPr>
                <w:rFonts w:ascii="Times New Roman" w:eastAsia="宋体" w:hAnsi="Times New Roman" w:cs="Times New Roman"/>
                <w:bCs/>
                <w:szCs w:val="21"/>
              </w:rPr>
              <w:t>必修</w:t>
            </w:r>
          </w:p>
          <w:p w:rsidR="00295C59" w:rsidRPr="00DD75D2" w:rsidRDefault="00C46AF8">
            <w:pPr>
              <w:adjustRightInd w:val="0"/>
              <w:snapToGrid w:val="0"/>
              <w:spacing w:line="400" w:lineRule="exact"/>
              <w:jc w:val="center"/>
              <w:rPr>
                <w:rFonts w:ascii="Times New Roman" w:eastAsia="宋体" w:hAnsi="Times New Roman" w:cs="Times New Roman"/>
                <w:bCs/>
                <w:szCs w:val="21"/>
              </w:rPr>
            </w:pPr>
            <w:r w:rsidRPr="00DD75D2">
              <w:rPr>
                <w:rFonts w:ascii="Times New Roman" w:eastAsia="宋体" w:hAnsi="Times New Roman" w:cs="Times New Roman"/>
                <w:bCs/>
                <w:szCs w:val="21"/>
              </w:rPr>
              <w:t>□</w:t>
            </w:r>
            <w:r w:rsidRPr="00DD75D2">
              <w:rPr>
                <w:rFonts w:ascii="Times New Roman" w:eastAsia="宋体" w:hAnsi="Times New Roman" w:cs="Times New Roman"/>
                <w:bCs/>
                <w:szCs w:val="21"/>
              </w:rPr>
              <w:t>选修</w:t>
            </w:r>
          </w:p>
          <w:p w:rsidR="00295C59" w:rsidRPr="00DD75D2" w:rsidRDefault="00C46AF8">
            <w:pPr>
              <w:adjustRightInd w:val="0"/>
              <w:snapToGrid w:val="0"/>
              <w:spacing w:line="400" w:lineRule="exact"/>
              <w:jc w:val="center"/>
              <w:rPr>
                <w:rFonts w:ascii="Times New Roman" w:eastAsia="宋体" w:hAnsi="Times New Roman" w:cs="Times New Roman"/>
                <w:b/>
                <w:szCs w:val="21"/>
              </w:rPr>
            </w:pPr>
            <w:r w:rsidRPr="00DD75D2">
              <w:rPr>
                <w:rFonts w:ascii="Times New Roman" w:eastAsia="宋体" w:hAnsi="Times New Roman" w:cs="Times New Roman"/>
                <w:bCs/>
                <w:szCs w:val="21"/>
              </w:rPr>
              <w:t>□</w:t>
            </w:r>
            <w:r w:rsidRPr="00DD75D2">
              <w:rPr>
                <w:rFonts w:ascii="Times New Roman" w:eastAsia="宋体" w:hAnsi="Times New Roman" w:cs="Times New Roman"/>
                <w:bCs/>
                <w:szCs w:val="21"/>
              </w:rPr>
              <w:t>其他</w:t>
            </w:r>
          </w:p>
        </w:tc>
        <w:tc>
          <w:tcPr>
            <w:tcW w:w="664" w:type="pct"/>
            <w:gridSpan w:val="3"/>
            <w:vAlign w:val="center"/>
          </w:tcPr>
          <w:p w:rsidR="00295C59" w:rsidRPr="00DD75D2" w:rsidRDefault="00C46AF8">
            <w:pPr>
              <w:jc w:val="center"/>
              <w:rPr>
                <w:rFonts w:ascii="Times New Roman" w:eastAsia="宋体" w:hAnsi="Times New Roman" w:cs="Times New Roman"/>
                <w:b/>
                <w:szCs w:val="21"/>
              </w:rPr>
            </w:pPr>
            <w:r w:rsidRPr="00DD75D2">
              <w:rPr>
                <w:rFonts w:ascii="Times New Roman" w:eastAsia="宋体" w:hAnsi="Times New Roman" w:cs="Times New Roman"/>
                <w:b/>
                <w:szCs w:val="21"/>
              </w:rPr>
              <w:t>课程形态</w:t>
            </w:r>
          </w:p>
        </w:tc>
        <w:tc>
          <w:tcPr>
            <w:tcW w:w="1184" w:type="pct"/>
            <w:gridSpan w:val="2"/>
            <w:vAlign w:val="center"/>
          </w:tcPr>
          <w:p w:rsidR="00295C59" w:rsidRPr="00DD75D2" w:rsidRDefault="00C46AF8">
            <w:pPr>
              <w:snapToGrid w:val="0"/>
              <w:spacing w:line="400" w:lineRule="exact"/>
              <w:rPr>
                <w:rFonts w:ascii="Times New Roman" w:hAnsi="Times New Roman" w:cs="Times New Roman"/>
                <w:szCs w:val="21"/>
              </w:rPr>
            </w:pPr>
            <w:r w:rsidRPr="00DD75D2">
              <w:rPr>
                <w:rFonts w:ascii="Times New Roman" w:hAnsi="Times New Roman" w:cs="Times New Roman"/>
                <w:szCs w:val="21"/>
                <w:lang w:bidi="ar"/>
              </w:rPr>
              <w:t>□</w:t>
            </w:r>
            <w:r w:rsidRPr="00DD75D2">
              <w:rPr>
                <w:rFonts w:ascii="Times New Roman" w:hAnsi="Times New Roman" w:cs="Times New Roman"/>
                <w:szCs w:val="21"/>
                <w:lang w:bidi="ar"/>
              </w:rPr>
              <w:t>线上</w:t>
            </w:r>
          </w:p>
          <w:p w:rsidR="00295C59" w:rsidRPr="00DD75D2" w:rsidRDefault="003E3B86">
            <w:pPr>
              <w:snapToGrid w:val="0"/>
              <w:spacing w:line="400" w:lineRule="exact"/>
              <w:rPr>
                <w:rFonts w:ascii="Times New Roman" w:hAnsi="Times New Roman" w:cs="Times New Roman"/>
                <w:szCs w:val="21"/>
              </w:rPr>
            </w:pPr>
            <w:r w:rsidRPr="00DD75D2">
              <w:rPr>
                <w:rFonts w:ascii="Times New Roman" w:hAnsi="Times New Roman" w:cs="Times New Roman"/>
                <w:szCs w:val="21"/>
                <w:lang w:bidi="ar"/>
              </w:rPr>
              <w:sym w:font="Wingdings 2" w:char="F052"/>
            </w:r>
            <w:r w:rsidR="00C46AF8" w:rsidRPr="00DD75D2">
              <w:rPr>
                <w:rFonts w:ascii="Times New Roman" w:hAnsi="Times New Roman" w:cs="Times New Roman"/>
                <w:szCs w:val="21"/>
                <w:lang w:bidi="ar"/>
              </w:rPr>
              <w:t>线下</w:t>
            </w:r>
          </w:p>
          <w:p w:rsidR="00295C59" w:rsidRPr="00DD75D2" w:rsidRDefault="00C46AF8">
            <w:pPr>
              <w:snapToGrid w:val="0"/>
              <w:spacing w:line="400" w:lineRule="exact"/>
              <w:rPr>
                <w:rFonts w:ascii="Times New Roman" w:hAnsi="Times New Roman" w:cs="Times New Roman"/>
                <w:szCs w:val="21"/>
              </w:rPr>
            </w:pPr>
            <w:r w:rsidRPr="00DD75D2">
              <w:rPr>
                <w:rFonts w:ascii="Times New Roman" w:hAnsi="Times New Roman" w:cs="Times New Roman"/>
                <w:szCs w:val="21"/>
                <w:lang w:bidi="ar"/>
              </w:rPr>
              <w:t>□</w:t>
            </w:r>
            <w:r w:rsidRPr="00DD75D2">
              <w:rPr>
                <w:rFonts w:ascii="Times New Roman" w:hAnsi="Times New Roman" w:cs="Times New Roman"/>
                <w:szCs w:val="21"/>
                <w:lang w:bidi="ar"/>
              </w:rPr>
              <w:t>线上线下混合式</w:t>
            </w:r>
          </w:p>
          <w:p w:rsidR="00295C59" w:rsidRPr="00DD75D2" w:rsidRDefault="00C46AF8">
            <w:pPr>
              <w:snapToGrid w:val="0"/>
              <w:spacing w:line="400" w:lineRule="exact"/>
              <w:rPr>
                <w:rFonts w:ascii="Times New Roman" w:hAnsi="Times New Roman" w:cs="Times New Roman"/>
                <w:szCs w:val="21"/>
                <w:lang w:bidi="ar"/>
              </w:rPr>
            </w:pPr>
            <w:r w:rsidRPr="00DD75D2">
              <w:rPr>
                <w:rFonts w:ascii="Times New Roman" w:hAnsi="Times New Roman" w:cs="Times New Roman"/>
                <w:szCs w:val="21"/>
                <w:lang w:bidi="ar"/>
              </w:rPr>
              <w:t>□</w:t>
            </w:r>
            <w:r w:rsidRPr="00DD75D2">
              <w:rPr>
                <w:rFonts w:ascii="Times New Roman" w:hAnsi="Times New Roman" w:cs="Times New Roman"/>
                <w:szCs w:val="21"/>
                <w:lang w:bidi="ar"/>
              </w:rPr>
              <w:t>社会实践</w:t>
            </w:r>
          </w:p>
          <w:p w:rsidR="00295C59" w:rsidRPr="00DD75D2" w:rsidRDefault="00C46AF8">
            <w:pPr>
              <w:adjustRightInd w:val="0"/>
              <w:snapToGrid w:val="0"/>
              <w:spacing w:line="400" w:lineRule="exact"/>
              <w:jc w:val="left"/>
              <w:rPr>
                <w:rFonts w:ascii="Times New Roman" w:eastAsia="宋体" w:hAnsi="Times New Roman" w:cs="Times New Roman"/>
                <w:b/>
                <w:szCs w:val="21"/>
              </w:rPr>
            </w:pPr>
            <w:r w:rsidRPr="00DD75D2">
              <w:rPr>
                <w:rFonts w:ascii="Times New Roman" w:hAnsi="Times New Roman" w:cs="Times New Roman"/>
                <w:szCs w:val="21"/>
                <w:lang w:bidi="ar"/>
              </w:rPr>
              <w:t>□</w:t>
            </w:r>
            <w:r w:rsidRPr="00DD75D2">
              <w:rPr>
                <w:rFonts w:ascii="Times New Roman" w:hAnsi="Times New Roman" w:cs="Times New Roman"/>
                <w:szCs w:val="21"/>
                <w:lang w:bidi="ar"/>
              </w:rPr>
              <w:t>虚拟仿真实验教学</w:t>
            </w:r>
          </w:p>
        </w:tc>
      </w:tr>
      <w:tr w:rsidR="00295C59" w:rsidRPr="00DD75D2" w:rsidTr="00DC2260">
        <w:trPr>
          <w:trHeight w:val="636"/>
        </w:trPr>
        <w:tc>
          <w:tcPr>
            <w:tcW w:w="792" w:type="pct"/>
            <w:vAlign w:val="center"/>
          </w:tcPr>
          <w:p w:rsidR="00295C59" w:rsidRPr="00DD75D2" w:rsidRDefault="00C46AF8">
            <w:pPr>
              <w:jc w:val="center"/>
              <w:rPr>
                <w:rFonts w:ascii="Times New Roman" w:eastAsia="宋体" w:hAnsi="Times New Roman" w:cs="Times New Roman"/>
                <w:b/>
                <w:szCs w:val="21"/>
              </w:rPr>
            </w:pPr>
            <w:r w:rsidRPr="007838CD">
              <w:rPr>
                <w:rFonts w:ascii="Times New Roman" w:eastAsia="宋体" w:hAnsi="Times New Roman" w:cs="Times New Roman"/>
                <w:b/>
                <w:szCs w:val="21"/>
              </w:rPr>
              <w:t>考核方式</w:t>
            </w:r>
          </w:p>
        </w:tc>
        <w:tc>
          <w:tcPr>
            <w:tcW w:w="4208" w:type="pct"/>
            <w:gridSpan w:val="9"/>
            <w:vAlign w:val="center"/>
          </w:tcPr>
          <w:p w:rsidR="00295C59" w:rsidRPr="00DD75D2" w:rsidRDefault="00C46AF8">
            <w:pPr>
              <w:snapToGrid w:val="0"/>
              <w:spacing w:line="400" w:lineRule="exact"/>
              <w:rPr>
                <w:rFonts w:ascii="Times New Roman" w:hAnsi="Times New Roman" w:cs="Times New Roman"/>
                <w:szCs w:val="21"/>
              </w:rPr>
            </w:pPr>
            <w:r w:rsidRPr="00DD75D2">
              <w:rPr>
                <w:rFonts w:ascii="Times New Roman" w:hAnsi="Times New Roman" w:cs="Times New Roman"/>
                <w:szCs w:val="21"/>
                <w:lang w:bidi="ar"/>
              </w:rPr>
              <w:t>□</w:t>
            </w:r>
            <w:r w:rsidRPr="00DD75D2">
              <w:rPr>
                <w:rFonts w:ascii="Times New Roman" w:hAnsi="Times New Roman" w:cs="Times New Roman"/>
                <w:szCs w:val="21"/>
                <w:lang w:bidi="ar"/>
              </w:rPr>
              <w:t>闭卷</w:t>
            </w:r>
            <w:r w:rsidRPr="00DD75D2">
              <w:rPr>
                <w:rFonts w:ascii="Times New Roman" w:hAnsi="Times New Roman" w:cs="Times New Roman"/>
                <w:szCs w:val="21"/>
                <w:lang w:bidi="ar"/>
              </w:rPr>
              <w:t xml:space="preserve">  </w:t>
            </w:r>
            <w:r w:rsidR="007838CD" w:rsidRPr="00DD75D2">
              <w:rPr>
                <w:rFonts w:ascii="Times New Roman" w:hAnsi="Times New Roman" w:cs="Times New Roman"/>
                <w:szCs w:val="21"/>
                <w:lang w:bidi="ar"/>
              </w:rPr>
              <w:t>□</w:t>
            </w:r>
            <w:r w:rsidRPr="00DD75D2">
              <w:rPr>
                <w:rFonts w:ascii="Times New Roman" w:hAnsi="Times New Roman" w:cs="Times New Roman"/>
                <w:szCs w:val="21"/>
                <w:lang w:bidi="ar"/>
              </w:rPr>
              <w:t>开卷</w:t>
            </w:r>
            <w:r w:rsidRPr="00DD75D2">
              <w:rPr>
                <w:rFonts w:ascii="Times New Roman" w:hAnsi="Times New Roman" w:cs="Times New Roman"/>
                <w:szCs w:val="21"/>
                <w:lang w:bidi="ar"/>
              </w:rPr>
              <w:t xml:space="preserve">  □</w:t>
            </w:r>
            <w:r w:rsidRPr="00DD75D2">
              <w:rPr>
                <w:rFonts w:ascii="Times New Roman" w:hAnsi="Times New Roman" w:cs="Times New Roman"/>
                <w:szCs w:val="21"/>
                <w:lang w:bidi="ar"/>
              </w:rPr>
              <w:t>课程论文</w:t>
            </w:r>
            <w:r w:rsidRPr="00DD75D2">
              <w:rPr>
                <w:rFonts w:ascii="Times New Roman" w:hAnsi="Times New Roman" w:cs="Times New Roman"/>
                <w:szCs w:val="21"/>
                <w:lang w:bidi="ar"/>
              </w:rPr>
              <w:t xml:space="preserve"> □</w:t>
            </w:r>
            <w:r w:rsidRPr="00DD75D2">
              <w:rPr>
                <w:rFonts w:ascii="Times New Roman" w:hAnsi="Times New Roman" w:cs="Times New Roman"/>
                <w:szCs w:val="21"/>
                <w:lang w:bidi="ar"/>
              </w:rPr>
              <w:t>课程作品</w:t>
            </w:r>
            <w:r w:rsidRPr="00DD75D2">
              <w:rPr>
                <w:rFonts w:ascii="Times New Roman" w:hAnsi="Times New Roman" w:cs="Times New Roman"/>
                <w:szCs w:val="21"/>
                <w:lang w:bidi="ar"/>
              </w:rPr>
              <w:t xml:space="preserve">  </w:t>
            </w:r>
            <w:r w:rsidR="007838CD" w:rsidRPr="00DD75D2">
              <w:rPr>
                <w:rFonts w:ascii="Times New Roman" w:hAnsi="Times New Roman" w:cs="Times New Roman"/>
                <w:szCs w:val="21"/>
                <w:lang w:bidi="ar"/>
              </w:rPr>
              <w:t>□</w:t>
            </w:r>
            <w:r w:rsidRPr="00DD75D2">
              <w:rPr>
                <w:rFonts w:ascii="Times New Roman" w:hAnsi="Times New Roman" w:cs="Times New Roman"/>
                <w:szCs w:val="21"/>
                <w:lang w:bidi="ar"/>
              </w:rPr>
              <w:t>汇报展示</w:t>
            </w:r>
            <w:r w:rsidRPr="00DD75D2">
              <w:rPr>
                <w:rFonts w:ascii="Times New Roman" w:hAnsi="Times New Roman" w:cs="Times New Roman"/>
                <w:szCs w:val="21"/>
                <w:lang w:bidi="ar"/>
              </w:rPr>
              <w:t xml:space="preserve"> </w:t>
            </w:r>
            <w:r w:rsidR="007838CD" w:rsidRPr="00DD75D2">
              <w:rPr>
                <w:rFonts w:ascii="Times New Roman" w:hAnsi="Times New Roman" w:cs="Times New Roman"/>
                <w:szCs w:val="21"/>
                <w:lang w:bidi="ar"/>
              </w:rPr>
              <w:sym w:font="Wingdings 2" w:char="F052"/>
            </w:r>
            <w:r w:rsidRPr="00DD75D2">
              <w:rPr>
                <w:rFonts w:ascii="Times New Roman" w:hAnsi="Times New Roman" w:cs="Times New Roman"/>
                <w:szCs w:val="21"/>
                <w:lang w:bidi="ar"/>
              </w:rPr>
              <w:t>报告</w:t>
            </w:r>
            <w:r w:rsidRPr="00DD75D2">
              <w:rPr>
                <w:rFonts w:ascii="Times New Roman" w:hAnsi="Times New Roman" w:cs="Times New Roman"/>
                <w:szCs w:val="21"/>
                <w:lang w:bidi="ar"/>
              </w:rPr>
              <w:t xml:space="preserve">  </w:t>
            </w:r>
          </w:p>
          <w:p w:rsidR="00295C59" w:rsidRPr="00DD75D2" w:rsidRDefault="000075D8" w:rsidP="000075D8">
            <w:pPr>
              <w:rPr>
                <w:rFonts w:ascii="Times New Roman" w:eastAsia="宋体" w:hAnsi="Times New Roman" w:cs="Times New Roman"/>
                <w:szCs w:val="21"/>
              </w:rPr>
            </w:pPr>
            <w:r w:rsidRPr="00DD75D2">
              <w:rPr>
                <w:rFonts w:ascii="Times New Roman" w:hAnsi="Times New Roman" w:cs="Times New Roman"/>
                <w:szCs w:val="21"/>
                <w:lang w:bidi="ar"/>
              </w:rPr>
              <w:sym w:font="Wingdings 2" w:char="F052"/>
            </w:r>
            <w:r w:rsidR="00C46AF8" w:rsidRPr="00DD75D2">
              <w:rPr>
                <w:rFonts w:ascii="Times New Roman" w:hAnsi="Times New Roman" w:cs="Times New Roman"/>
                <w:szCs w:val="21"/>
                <w:lang w:bidi="ar"/>
              </w:rPr>
              <w:t>课堂表现</w:t>
            </w:r>
            <w:r w:rsidR="00C46AF8" w:rsidRPr="00DD75D2">
              <w:rPr>
                <w:rFonts w:ascii="Times New Roman" w:hAnsi="Times New Roman" w:cs="Times New Roman"/>
                <w:szCs w:val="21"/>
                <w:lang w:bidi="ar"/>
              </w:rPr>
              <w:t xml:space="preserve">  □</w:t>
            </w:r>
            <w:r w:rsidR="00C46AF8" w:rsidRPr="00DD75D2">
              <w:rPr>
                <w:rFonts w:ascii="Times New Roman" w:hAnsi="Times New Roman" w:cs="Times New Roman"/>
                <w:szCs w:val="21"/>
                <w:lang w:bidi="ar"/>
              </w:rPr>
              <w:t>阶段性测试</w:t>
            </w:r>
            <w:r w:rsidR="00C46AF8" w:rsidRPr="00DD75D2">
              <w:rPr>
                <w:rFonts w:ascii="Times New Roman" w:hAnsi="Times New Roman" w:cs="Times New Roman"/>
                <w:szCs w:val="21"/>
                <w:lang w:bidi="ar"/>
              </w:rPr>
              <w:t xml:space="preserve">  □</w:t>
            </w:r>
            <w:r w:rsidR="00C46AF8" w:rsidRPr="00DD75D2">
              <w:rPr>
                <w:rFonts w:ascii="Times New Roman" w:hAnsi="Times New Roman" w:cs="Times New Roman"/>
                <w:szCs w:val="21"/>
                <w:lang w:bidi="ar"/>
              </w:rPr>
              <w:t>平时作业</w:t>
            </w:r>
            <w:r w:rsidR="00C46AF8" w:rsidRPr="00DD75D2">
              <w:rPr>
                <w:rFonts w:ascii="Times New Roman" w:hAnsi="Times New Roman" w:cs="Times New Roman"/>
                <w:szCs w:val="21"/>
                <w:lang w:bidi="ar"/>
              </w:rPr>
              <w:t xml:space="preserve">   </w:t>
            </w:r>
            <w:r w:rsidRPr="00DD75D2">
              <w:rPr>
                <w:rFonts w:ascii="Times New Roman" w:hAnsi="Times New Roman" w:cs="Times New Roman"/>
                <w:szCs w:val="21"/>
                <w:lang w:bidi="ar"/>
              </w:rPr>
              <w:sym w:font="Wingdings 2" w:char="F052"/>
            </w:r>
            <w:r w:rsidR="00C46AF8" w:rsidRPr="00DD75D2">
              <w:rPr>
                <w:rFonts w:ascii="Times New Roman" w:hAnsi="Times New Roman" w:cs="Times New Roman"/>
                <w:szCs w:val="21"/>
                <w:lang w:bidi="ar"/>
              </w:rPr>
              <w:t>其他（可多选）</w:t>
            </w:r>
          </w:p>
        </w:tc>
      </w:tr>
      <w:tr w:rsidR="00295C59" w:rsidRPr="00DD75D2" w:rsidTr="00DC2260">
        <w:trPr>
          <w:trHeight w:val="636"/>
        </w:trPr>
        <w:tc>
          <w:tcPr>
            <w:tcW w:w="792" w:type="pct"/>
            <w:vAlign w:val="center"/>
          </w:tcPr>
          <w:p w:rsidR="00295C59" w:rsidRPr="00DD75D2" w:rsidRDefault="00C46AF8">
            <w:pPr>
              <w:jc w:val="center"/>
              <w:rPr>
                <w:rFonts w:ascii="Times New Roman" w:eastAsia="宋体" w:hAnsi="Times New Roman" w:cs="Times New Roman"/>
                <w:b/>
                <w:szCs w:val="21"/>
              </w:rPr>
            </w:pPr>
            <w:r w:rsidRPr="00DD75D2">
              <w:rPr>
                <w:rFonts w:ascii="Times New Roman" w:eastAsia="宋体" w:hAnsi="Times New Roman" w:cs="Times New Roman"/>
                <w:b/>
                <w:szCs w:val="21"/>
              </w:rPr>
              <w:t>开课学院</w:t>
            </w:r>
          </w:p>
        </w:tc>
        <w:tc>
          <w:tcPr>
            <w:tcW w:w="1683" w:type="pct"/>
            <w:gridSpan w:val="2"/>
            <w:vAlign w:val="center"/>
          </w:tcPr>
          <w:p w:rsidR="00295C59" w:rsidRPr="00DD75D2" w:rsidRDefault="00F53423">
            <w:pPr>
              <w:jc w:val="center"/>
              <w:rPr>
                <w:rFonts w:ascii="Times New Roman" w:eastAsia="宋体" w:hAnsi="Times New Roman" w:cs="Times New Roman"/>
                <w:szCs w:val="21"/>
              </w:rPr>
            </w:pPr>
            <w:r w:rsidRPr="00DD75D2">
              <w:rPr>
                <w:rFonts w:ascii="Times New Roman" w:eastAsia="宋体" w:hAnsi="Times New Roman" w:cs="Times New Roman"/>
                <w:szCs w:val="21"/>
              </w:rPr>
              <w:t>材料科学与工程学院</w:t>
            </w:r>
          </w:p>
        </w:tc>
        <w:tc>
          <w:tcPr>
            <w:tcW w:w="841" w:type="pct"/>
            <w:gridSpan w:val="3"/>
            <w:vAlign w:val="center"/>
          </w:tcPr>
          <w:p w:rsidR="00295C59" w:rsidRPr="00DD75D2" w:rsidRDefault="00C46AF8">
            <w:pPr>
              <w:jc w:val="center"/>
              <w:rPr>
                <w:rFonts w:ascii="Times New Roman" w:hAnsi="Times New Roman" w:cs="Times New Roman"/>
                <w:b/>
                <w:szCs w:val="21"/>
                <w:lang w:bidi="ar"/>
              </w:rPr>
            </w:pPr>
            <w:r w:rsidRPr="00DD75D2">
              <w:rPr>
                <w:rFonts w:ascii="Times New Roman" w:hAnsi="Times New Roman" w:cs="Times New Roman"/>
                <w:b/>
                <w:szCs w:val="21"/>
                <w:lang w:bidi="ar"/>
              </w:rPr>
              <w:t>开课</w:t>
            </w:r>
          </w:p>
          <w:p w:rsidR="00295C59" w:rsidRPr="00DD75D2" w:rsidRDefault="00C46AF8">
            <w:pPr>
              <w:jc w:val="center"/>
              <w:rPr>
                <w:rFonts w:ascii="Times New Roman" w:eastAsia="宋体" w:hAnsi="Times New Roman" w:cs="Times New Roman"/>
                <w:b/>
                <w:szCs w:val="21"/>
              </w:rPr>
            </w:pPr>
            <w:r w:rsidRPr="00DD75D2">
              <w:rPr>
                <w:rFonts w:ascii="Times New Roman" w:hAnsi="Times New Roman" w:cs="Times New Roman"/>
                <w:b/>
                <w:szCs w:val="21"/>
                <w:lang w:bidi="ar"/>
              </w:rPr>
              <w:t>系</w:t>
            </w:r>
            <w:r w:rsidRPr="00DD75D2">
              <w:rPr>
                <w:rFonts w:ascii="Times New Roman" w:hAnsi="Times New Roman" w:cs="Times New Roman"/>
                <w:b/>
                <w:szCs w:val="21"/>
                <w:lang w:bidi="ar"/>
              </w:rPr>
              <w:t>(</w:t>
            </w:r>
            <w:r w:rsidRPr="00DD75D2">
              <w:rPr>
                <w:rFonts w:ascii="Times New Roman" w:hAnsi="Times New Roman" w:cs="Times New Roman"/>
                <w:b/>
                <w:szCs w:val="21"/>
                <w:lang w:bidi="ar"/>
              </w:rPr>
              <w:t>教研室</w:t>
            </w:r>
            <w:r w:rsidRPr="00DD75D2">
              <w:rPr>
                <w:rFonts w:ascii="Times New Roman" w:hAnsi="Times New Roman" w:cs="Times New Roman"/>
                <w:b/>
                <w:szCs w:val="21"/>
                <w:lang w:bidi="ar"/>
              </w:rPr>
              <w:t>)</w:t>
            </w:r>
          </w:p>
        </w:tc>
        <w:tc>
          <w:tcPr>
            <w:tcW w:w="1684" w:type="pct"/>
            <w:gridSpan w:val="4"/>
            <w:vAlign w:val="center"/>
          </w:tcPr>
          <w:p w:rsidR="00295C59" w:rsidRPr="00DD75D2" w:rsidRDefault="00F53423">
            <w:pPr>
              <w:jc w:val="center"/>
              <w:rPr>
                <w:rFonts w:ascii="Times New Roman" w:eastAsia="宋体" w:hAnsi="Times New Roman" w:cs="Times New Roman"/>
                <w:szCs w:val="21"/>
              </w:rPr>
            </w:pPr>
            <w:r w:rsidRPr="00DD75D2">
              <w:rPr>
                <w:rFonts w:ascii="Times New Roman" w:eastAsia="宋体" w:hAnsi="Times New Roman" w:cs="Times New Roman"/>
                <w:szCs w:val="21"/>
              </w:rPr>
              <w:t>新能源材料与器件</w:t>
            </w:r>
          </w:p>
        </w:tc>
      </w:tr>
      <w:tr w:rsidR="00295C59" w:rsidRPr="00DD75D2" w:rsidTr="00DC2260">
        <w:trPr>
          <w:trHeight w:val="636"/>
        </w:trPr>
        <w:tc>
          <w:tcPr>
            <w:tcW w:w="792" w:type="pct"/>
            <w:vAlign w:val="center"/>
          </w:tcPr>
          <w:p w:rsidR="00295C59" w:rsidRPr="00DD75D2" w:rsidRDefault="00C46AF8">
            <w:pPr>
              <w:jc w:val="center"/>
              <w:rPr>
                <w:rFonts w:ascii="Times New Roman" w:eastAsia="宋体" w:hAnsi="Times New Roman" w:cs="Times New Roman"/>
                <w:b/>
                <w:szCs w:val="21"/>
              </w:rPr>
            </w:pPr>
            <w:r w:rsidRPr="00DD75D2">
              <w:rPr>
                <w:rFonts w:ascii="Times New Roman" w:eastAsia="宋体" w:hAnsi="Times New Roman" w:cs="Times New Roman"/>
                <w:b/>
                <w:szCs w:val="21"/>
              </w:rPr>
              <w:t>面向专业</w:t>
            </w:r>
          </w:p>
        </w:tc>
        <w:tc>
          <w:tcPr>
            <w:tcW w:w="1683" w:type="pct"/>
            <w:gridSpan w:val="2"/>
            <w:vAlign w:val="center"/>
          </w:tcPr>
          <w:p w:rsidR="00295C59" w:rsidRPr="00DD75D2" w:rsidRDefault="00F53423">
            <w:pPr>
              <w:jc w:val="center"/>
              <w:rPr>
                <w:rFonts w:ascii="Times New Roman" w:eastAsia="宋体" w:hAnsi="Times New Roman" w:cs="Times New Roman"/>
                <w:b/>
                <w:szCs w:val="21"/>
              </w:rPr>
            </w:pPr>
            <w:r w:rsidRPr="00DD75D2">
              <w:rPr>
                <w:rFonts w:ascii="Times New Roman" w:eastAsia="宋体" w:hAnsi="Times New Roman" w:cs="Times New Roman"/>
                <w:szCs w:val="21"/>
              </w:rPr>
              <w:t>新能源材料与器件</w:t>
            </w:r>
          </w:p>
        </w:tc>
        <w:tc>
          <w:tcPr>
            <w:tcW w:w="841" w:type="pct"/>
            <w:gridSpan w:val="3"/>
            <w:vAlign w:val="center"/>
          </w:tcPr>
          <w:p w:rsidR="00295C59" w:rsidRPr="00DD75D2" w:rsidRDefault="00C46AF8">
            <w:pPr>
              <w:jc w:val="center"/>
              <w:rPr>
                <w:rFonts w:ascii="Times New Roman" w:eastAsia="宋体" w:hAnsi="Times New Roman" w:cs="Times New Roman"/>
                <w:b/>
                <w:szCs w:val="21"/>
              </w:rPr>
            </w:pPr>
            <w:r w:rsidRPr="00DD75D2">
              <w:rPr>
                <w:rFonts w:ascii="Times New Roman" w:eastAsia="宋体" w:hAnsi="Times New Roman" w:cs="Times New Roman"/>
                <w:b/>
                <w:szCs w:val="21"/>
              </w:rPr>
              <w:t>开课学期</w:t>
            </w:r>
          </w:p>
        </w:tc>
        <w:tc>
          <w:tcPr>
            <w:tcW w:w="1684" w:type="pct"/>
            <w:gridSpan w:val="4"/>
            <w:vAlign w:val="center"/>
          </w:tcPr>
          <w:p w:rsidR="00295C59" w:rsidRPr="00DD75D2" w:rsidRDefault="00C46AF8" w:rsidP="00F6532F">
            <w:pPr>
              <w:jc w:val="center"/>
              <w:rPr>
                <w:rFonts w:ascii="Times New Roman" w:eastAsia="宋体" w:hAnsi="Times New Roman" w:cs="Times New Roman"/>
                <w:szCs w:val="21"/>
              </w:rPr>
            </w:pPr>
            <w:r w:rsidRPr="00DD75D2">
              <w:rPr>
                <w:rFonts w:ascii="Times New Roman" w:eastAsia="宋体" w:hAnsi="Times New Roman" w:cs="Times New Roman"/>
                <w:szCs w:val="21"/>
              </w:rPr>
              <w:t>第</w:t>
            </w:r>
            <w:r w:rsidR="00F6532F" w:rsidRPr="00DD75D2">
              <w:rPr>
                <w:rFonts w:ascii="Times New Roman" w:eastAsia="宋体" w:hAnsi="Times New Roman" w:cs="Times New Roman"/>
                <w:szCs w:val="21"/>
              </w:rPr>
              <w:t>6</w:t>
            </w:r>
            <w:r w:rsidRPr="00DD75D2">
              <w:rPr>
                <w:rFonts w:ascii="Times New Roman" w:eastAsia="宋体" w:hAnsi="Times New Roman" w:cs="Times New Roman"/>
                <w:szCs w:val="21"/>
              </w:rPr>
              <w:t>学期</w:t>
            </w:r>
          </w:p>
        </w:tc>
      </w:tr>
      <w:tr w:rsidR="00295C59" w:rsidRPr="00DD75D2" w:rsidTr="00DC2260">
        <w:trPr>
          <w:trHeight w:val="636"/>
        </w:trPr>
        <w:tc>
          <w:tcPr>
            <w:tcW w:w="792" w:type="pct"/>
            <w:vAlign w:val="center"/>
          </w:tcPr>
          <w:p w:rsidR="00295C59" w:rsidRPr="00DD75D2" w:rsidRDefault="00C46AF8">
            <w:pPr>
              <w:jc w:val="center"/>
              <w:rPr>
                <w:rFonts w:ascii="Times New Roman" w:eastAsia="宋体" w:hAnsi="Times New Roman" w:cs="Times New Roman"/>
                <w:szCs w:val="21"/>
              </w:rPr>
            </w:pPr>
            <w:r w:rsidRPr="00DD75D2">
              <w:rPr>
                <w:rFonts w:ascii="Times New Roman" w:eastAsia="宋体" w:hAnsi="Times New Roman" w:cs="Times New Roman"/>
                <w:b/>
                <w:szCs w:val="21"/>
              </w:rPr>
              <w:t>课程负责人</w:t>
            </w:r>
          </w:p>
        </w:tc>
        <w:tc>
          <w:tcPr>
            <w:tcW w:w="1683" w:type="pct"/>
            <w:gridSpan w:val="2"/>
            <w:vAlign w:val="center"/>
          </w:tcPr>
          <w:p w:rsidR="00295C59" w:rsidRPr="00DD75D2" w:rsidRDefault="009C51A7">
            <w:pPr>
              <w:adjustRightInd w:val="0"/>
              <w:snapToGrid w:val="0"/>
              <w:spacing w:line="400" w:lineRule="exact"/>
              <w:jc w:val="center"/>
              <w:rPr>
                <w:rFonts w:ascii="Times New Roman" w:eastAsia="宋体" w:hAnsi="Times New Roman" w:cs="Times New Roman"/>
                <w:szCs w:val="21"/>
              </w:rPr>
            </w:pPr>
            <w:r w:rsidRPr="00DD75D2">
              <w:rPr>
                <w:rFonts w:ascii="Times New Roman" w:eastAsia="宋体" w:hAnsi="Times New Roman" w:cs="Times New Roman"/>
                <w:szCs w:val="21"/>
              </w:rPr>
              <w:t>许川</w:t>
            </w:r>
          </w:p>
        </w:tc>
        <w:tc>
          <w:tcPr>
            <w:tcW w:w="841" w:type="pct"/>
            <w:gridSpan w:val="3"/>
            <w:vAlign w:val="center"/>
          </w:tcPr>
          <w:p w:rsidR="00295C59" w:rsidRPr="00DD75D2" w:rsidRDefault="00C46AF8">
            <w:pPr>
              <w:jc w:val="center"/>
              <w:rPr>
                <w:rFonts w:ascii="Times New Roman" w:eastAsia="宋体" w:hAnsi="Times New Roman" w:cs="Times New Roman"/>
                <w:szCs w:val="21"/>
              </w:rPr>
            </w:pPr>
            <w:r w:rsidRPr="00DD75D2">
              <w:rPr>
                <w:rFonts w:ascii="Times New Roman" w:eastAsia="宋体" w:hAnsi="Times New Roman" w:cs="Times New Roman"/>
                <w:b/>
                <w:szCs w:val="21"/>
              </w:rPr>
              <w:t>审核人</w:t>
            </w:r>
          </w:p>
        </w:tc>
        <w:tc>
          <w:tcPr>
            <w:tcW w:w="1684" w:type="pct"/>
            <w:gridSpan w:val="4"/>
            <w:vAlign w:val="center"/>
          </w:tcPr>
          <w:p w:rsidR="00295C59" w:rsidRPr="00DD75D2" w:rsidRDefault="009C51A7">
            <w:pPr>
              <w:adjustRightInd w:val="0"/>
              <w:snapToGrid w:val="0"/>
              <w:spacing w:line="400" w:lineRule="exact"/>
              <w:jc w:val="center"/>
              <w:rPr>
                <w:rFonts w:ascii="Times New Roman" w:eastAsia="宋体" w:hAnsi="Times New Roman" w:cs="Times New Roman"/>
                <w:szCs w:val="21"/>
              </w:rPr>
            </w:pPr>
            <w:r w:rsidRPr="00DD75D2">
              <w:rPr>
                <w:rFonts w:ascii="Times New Roman" w:eastAsia="宋体" w:hAnsi="Times New Roman" w:cs="Times New Roman"/>
                <w:szCs w:val="21"/>
              </w:rPr>
              <w:t>童志博</w:t>
            </w:r>
          </w:p>
        </w:tc>
      </w:tr>
      <w:tr w:rsidR="00295C59" w:rsidRPr="00DD75D2" w:rsidTr="00DC2260">
        <w:trPr>
          <w:trHeight w:val="636"/>
        </w:trPr>
        <w:tc>
          <w:tcPr>
            <w:tcW w:w="792" w:type="pct"/>
            <w:vAlign w:val="center"/>
          </w:tcPr>
          <w:p w:rsidR="00295C59" w:rsidRPr="00DD75D2" w:rsidRDefault="00C46AF8">
            <w:pPr>
              <w:jc w:val="center"/>
              <w:rPr>
                <w:rFonts w:ascii="Times New Roman" w:eastAsia="宋体" w:hAnsi="Times New Roman" w:cs="Times New Roman"/>
                <w:b/>
                <w:szCs w:val="21"/>
              </w:rPr>
            </w:pPr>
            <w:r w:rsidRPr="00DD75D2">
              <w:rPr>
                <w:rFonts w:ascii="Times New Roman" w:eastAsia="宋体" w:hAnsi="Times New Roman" w:cs="Times New Roman"/>
                <w:b/>
                <w:szCs w:val="21"/>
              </w:rPr>
              <w:t>先修课程</w:t>
            </w:r>
          </w:p>
        </w:tc>
        <w:tc>
          <w:tcPr>
            <w:tcW w:w="4208" w:type="pct"/>
            <w:gridSpan w:val="9"/>
            <w:vAlign w:val="center"/>
          </w:tcPr>
          <w:p w:rsidR="00295C59" w:rsidRPr="00DD75D2" w:rsidRDefault="002E3AEA">
            <w:pPr>
              <w:rPr>
                <w:rFonts w:ascii="Times New Roman" w:eastAsia="宋体" w:hAnsi="Times New Roman" w:cs="Times New Roman"/>
                <w:color w:val="548DD4" w:themeColor="text2" w:themeTint="99"/>
                <w:szCs w:val="21"/>
              </w:rPr>
            </w:pPr>
            <w:r w:rsidRPr="00DD75D2">
              <w:rPr>
                <w:rFonts w:ascii="Times New Roman" w:hAnsi="Times New Roman" w:cs="Times New Roman"/>
                <w:szCs w:val="21"/>
              </w:rPr>
              <w:t>电化学基础、新能源材料与器件概论</w:t>
            </w:r>
          </w:p>
        </w:tc>
      </w:tr>
      <w:tr w:rsidR="00295C59" w:rsidRPr="00DD75D2" w:rsidTr="00DC2260">
        <w:trPr>
          <w:trHeight w:val="636"/>
        </w:trPr>
        <w:tc>
          <w:tcPr>
            <w:tcW w:w="792" w:type="pct"/>
            <w:vAlign w:val="center"/>
          </w:tcPr>
          <w:p w:rsidR="00295C59" w:rsidRPr="00DD75D2" w:rsidRDefault="00C46AF8">
            <w:pPr>
              <w:jc w:val="center"/>
              <w:rPr>
                <w:rFonts w:ascii="Times New Roman" w:eastAsia="宋体" w:hAnsi="Times New Roman" w:cs="Times New Roman"/>
                <w:b/>
                <w:szCs w:val="21"/>
              </w:rPr>
            </w:pPr>
            <w:r w:rsidRPr="00DD75D2">
              <w:rPr>
                <w:rFonts w:ascii="Times New Roman" w:eastAsia="宋体" w:hAnsi="Times New Roman" w:cs="Times New Roman"/>
                <w:b/>
                <w:szCs w:val="21"/>
              </w:rPr>
              <w:t>后续课程</w:t>
            </w:r>
          </w:p>
        </w:tc>
        <w:tc>
          <w:tcPr>
            <w:tcW w:w="4208" w:type="pct"/>
            <w:gridSpan w:val="9"/>
            <w:vAlign w:val="center"/>
          </w:tcPr>
          <w:p w:rsidR="00295C59" w:rsidRPr="00DD75D2" w:rsidRDefault="0071588D">
            <w:pPr>
              <w:rPr>
                <w:rFonts w:ascii="Times New Roman" w:eastAsia="宋体" w:hAnsi="Times New Roman" w:cs="Times New Roman"/>
                <w:color w:val="FF0000"/>
                <w:szCs w:val="21"/>
              </w:rPr>
            </w:pPr>
            <w:r w:rsidRPr="00DD75D2">
              <w:rPr>
                <w:rFonts w:ascii="Times New Roman" w:hAnsi="Times New Roman" w:cs="Times New Roman"/>
                <w:szCs w:val="21"/>
              </w:rPr>
              <w:t>燃料电池基础、电池组件生产工艺</w:t>
            </w:r>
          </w:p>
        </w:tc>
      </w:tr>
      <w:tr w:rsidR="009C51A7" w:rsidRPr="00DD75D2" w:rsidTr="00DC2260">
        <w:trPr>
          <w:trHeight w:val="636"/>
        </w:trPr>
        <w:tc>
          <w:tcPr>
            <w:tcW w:w="792" w:type="pct"/>
            <w:vAlign w:val="center"/>
          </w:tcPr>
          <w:p w:rsidR="009C51A7" w:rsidRPr="00DD75D2" w:rsidRDefault="009C51A7" w:rsidP="009C51A7">
            <w:pPr>
              <w:jc w:val="center"/>
              <w:rPr>
                <w:rFonts w:ascii="Times New Roman" w:eastAsia="宋体" w:hAnsi="Times New Roman" w:cs="Times New Roman"/>
                <w:b/>
                <w:szCs w:val="21"/>
              </w:rPr>
            </w:pPr>
            <w:r w:rsidRPr="00DD75D2">
              <w:rPr>
                <w:rFonts w:ascii="Times New Roman" w:eastAsia="宋体" w:hAnsi="Times New Roman" w:cs="Times New Roman"/>
                <w:b/>
                <w:szCs w:val="21"/>
              </w:rPr>
              <w:t>选用教材</w:t>
            </w:r>
          </w:p>
        </w:tc>
        <w:tc>
          <w:tcPr>
            <w:tcW w:w="4208" w:type="pct"/>
            <w:gridSpan w:val="9"/>
            <w:vAlign w:val="center"/>
          </w:tcPr>
          <w:p w:rsidR="009C51A7" w:rsidRPr="00DD75D2" w:rsidRDefault="009C51A7" w:rsidP="009C51A7">
            <w:pPr>
              <w:snapToGrid w:val="0"/>
              <w:spacing w:line="400" w:lineRule="exact"/>
              <w:rPr>
                <w:rFonts w:ascii="Times New Roman" w:hAnsi="Times New Roman" w:cs="Times New Roman"/>
                <w:szCs w:val="21"/>
              </w:rPr>
            </w:pPr>
            <w:r w:rsidRPr="00DD75D2">
              <w:rPr>
                <w:rFonts w:ascii="Times New Roman" w:hAnsi="Times New Roman" w:cs="Times New Roman"/>
                <w:szCs w:val="21"/>
              </w:rPr>
              <w:t>新能源系统</w:t>
            </w:r>
            <w:r w:rsidRPr="00DD75D2">
              <w:rPr>
                <w:rFonts w:ascii="Times New Roman" w:hAnsi="Times New Roman" w:cs="Times New Roman"/>
                <w:szCs w:val="21"/>
              </w:rPr>
              <w:t xml:space="preserve">. </w:t>
            </w:r>
            <w:r w:rsidRPr="00DD75D2">
              <w:rPr>
                <w:rFonts w:ascii="Times New Roman" w:hAnsi="Times New Roman" w:cs="Times New Roman"/>
                <w:szCs w:val="21"/>
              </w:rPr>
              <w:t>王如竹</w:t>
            </w:r>
            <w:r w:rsidRPr="00DD75D2">
              <w:rPr>
                <w:rFonts w:ascii="Times New Roman" w:hAnsi="Times New Roman" w:cs="Times New Roman"/>
                <w:szCs w:val="21"/>
              </w:rPr>
              <w:t xml:space="preserve"> </w:t>
            </w:r>
            <w:r w:rsidRPr="00DD75D2">
              <w:rPr>
                <w:rFonts w:ascii="Times New Roman" w:hAnsi="Times New Roman" w:cs="Times New Roman"/>
                <w:szCs w:val="21"/>
              </w:rPr>
              <w:t>主编</w:t>
            </w:r>
            <w:r w:rsidRPr="00DD75D2">
              <w:rPr>
                <w:rFonts w:ascii="Times New Roman" w:hAnsi="Times New Roman" w:cs="Times New Roman"/>
                <w:szCs w:val="21"/>
              </w:rPr>
              <w:t xml:space="preserve">. </w:t>
            </w:r>
            <w:r w:rsidRPr="00DD75D2">
              <w:rPr>
                <w:rFonts w:ascii="Times New Roman" w:hAnsi="Times New Roman" w:cs="Times New Roman"/>
                <w:szCs w:val="21"/>
              </w:rPr>
              <w:t>机械工业出版社</w:t>
            </w:r>
            <w:r w:rsidRPr="00DD75D2">
              <w:rPr>
                <w:rFonts w:ascii="Times New Roman" w:hAnsi="Times New Roman" w:cs="Times New Roman"/>
                <w:szCs w:val="21"/>
              </w:rPr>
              <w:t>, 2023.</w:t>
            </w:r>
          </w:p>
        </w:tc>
      </w:tr>
      <w:tr w:rsidR="009C51A7" w:rsidRPr="00DD75D2" w:rsidTr="00DC2260">
        <w:trPr>
          <w:trHeight w:val="636"/>
        </w:trPr>
        <w:tc>
          <w:tcPr>
            <w:tcW w:w="792" w:type="pct"/>
            <w:vAlign w:val="center"/>
          </w:tcPr>
          <w:p w:rsidR="009C51A7" w:rsidRPr="00DD75D2" w:rsidRDefault="009C51A7" w:rsidP="009C51A7">
            <w:pPr>
              <w:jc w:val="center"/>
              <w:rPr>
                <w:rFonts w:ascii="Times New Roman" w:eastAsia="宋体" w:hAnsi="Times New Roman" w:cs="Times New Roman"/>
                <w:b/>
                <w:szCs w:val="21"/>
              </w:rPr>
            </w:pPr>
            <w:r w:rsidRPr="00DD75D2">
              <w:rPr>
                <w:rFonts w:ascii="Times New Roman" w:eastAsia="宋体" w:hAnsi="Times New Roman" w:cs="Times New Roman"/>
                <w:b/>
                <w:szCs w:val="21"/>
              </w:rPr>
              <w:t>参考书目</w:t>
            </w:r>
          </w:p>
        </w:tc>
        <w:tc>
          <w:tcPr>
            <w:tcW w:w="4208" w:type="pct"/>
            <w:gridSpan w:val="9"/>
            <w:vAlign w:val="center"/>
          </w:tcPr>
          <w:p w:rsidR="009C51A7" w:rsidRPr="00DD75D2" w:rsidRDefault="009C51A7" w:rsidP="009C51A7">
            <w:pPr>
              <w:snapToGrid w:val="0"/>
              <w:spacing w:line="400" w:lineRule="exact"/>
              <w:rPr>
                <w:rFonts w:ascii="Times New Roman" w:hAnsi="Times New Roman" w:cs="Times New Roman"/>
                <w:szCs w:val="21"/>
              </w:rPr>
            </w:pPr>
            <w:r w:rsidRPr="00DD75D2">
              <w:rPr>
                <w:rFonts w:ascii="Times New Roman" w:hAnsi="Times New Roman" w:cs="Times New Roman"/>
                <w:szCs w:val="21"/>
              </w:rPr>
              <w:t xml:space="preserve">[1] </w:t>
            </w:r>
            <w:r w:rsidRPr="00DD75D2">
              <w:rPr>
                <w:rFonts w:ascii="Times New Roman" w:hAnsi="Times New Roman" w:cs="Times New Roman"/>
                <w:szCs w:val="21"/>
              </w:rPr>
              <w:t>能量转换材料与技术</w:t>
            </w:r>
            <w:r w:rsidRPr="00DD75D2">
              <w:rPr>
                <w:rFonts w:ascii="Times New Roman" w:hAnsi="Times New Roman" w:cs="Times New Roman"/>
                <w:szCs w:val="21"/>
              </w:rPr>
              <w:t xml:space="preserve">. </w:t>
            </w:r>
            <w:r w:rsidRPr="00DD75D2">
              <w:rPr>
                <w:rFonts w:ascii="Times New Roman" w:hAnsi="Times New Roman" w:cs="Times New Roman"/>
                <w:szCs w:val="21"/>
              </w:rPr>
              <w:t>王强编著</w:t>
            </w:r>
            <w:r w:rsidRPr="00DD75D2">
              <w:rPr>
                <w:rFonts w:ascii="Times New Roman" w:hAnsi="Times New Roman" w:cs="Times New Roman"/>
                <w:szCs w:val="21"/>
              </w:rPr>
              <w:t xml:space="preserve">. </w:t>
            </w:r>
            <w:r w:rsidRPr="00DD75D2">
              <w:rPr>
                <w:rFonts w:ascii="Times New Roman" w:hAnsi="Times New Roman" w:cs="Times New Roman"/>
                <w:szCs w:val="21"/>
              </w:rPr>
              <w:t>科学出版社</w:t>
            </w:r>
            <w:r w:rsidRPr="00DD75D2">
              <w:rPr>
                <w:rFonts w:ascii="Times New Roman" w:hAnsi="Times New Roman" w:cs="Times New Roman"/>
                <w:szCs w:val="21"/>
              </w:rPr>
              <w:t>, 2022</w:t>
            </w:r>
            <w:r w:rsidRPr="00DD75D2">
              <w:rPr>
                <w:rFonts w:ascii="Times New Roman" w:hAnsi="Times New Roman" w:cs="Times New Roman"/>
                <w:szCs w:val="21"/>
              </w:rPr>
              <w:t>年</w:t>
            </w:r>
            <w:r w:rsidRPr="00DD75D2">
              <w:rPr>
                <w:rFonts w:ascii="Times New Roman" w:hAnsi="Times New Roman" w:cs="Times New Roman"/>
                <w:szCs w:val="21"/>
              </w:rPr>
              <w:t xml:space="preserve">. </w:t>
            </w:r>
          </w:p>
          <w:p w:rsidR="009C51A7" w:rsidRPr="00DD75D2" w:rsidRDefault="009C51A7" w:rsidP="009C51A7">
            <w:pPr>
              <w:adjustRightInd w:val="0"/>
              <w:snapToGrid w:val="0"/>
              <w:spacing w:line="400" w:lineRule="exact"/>
              <w:rPr>
                <w:rFonts w:ascii="Times New Roman" w:eastAsia="宋体" w:hAnsi="Times New Roman" w:cs="Times New Roman"/>
                <w:color w:val="FF0000"/>
                <w:szCs w:val="21"/>
              </w:rPr>
            </w:pPr>
            <w:r w:rsidRPr="00DD75D2">
              <w:rPr>
                <w:rFonts w:ascii="Times New Roman" w:hAnsi="Times New Roman" w:cs="Times New Roman"/>
                <w:szCs w:val="21"/>
              </w:rPr>
              <w:t xml:space="preserve">[2] </w:t>
            </w:r>
            <w:r w:rsidRPr="00DD75D2">
              <w:rPr>
                <w:rFonts w:ascii="Times New Roman" w:hAnsi="Times New Roman" w:cs="Times New Roman"/>
                <w:szCs w:val="21"/>
              </w:rPr>
              <w:t>机电能量转换</w:t>
            </w:r>
            <w:r w:rsidRPr="00DD75D2">
              <w:rPr>
                <w:rFonts w:ascii="Times New Roman" w:hAnsi="Times New Roman" w:cs="Times New Roman"/>
                <w:szCs w:val="21"/>
              </w:rPr>
              <w:t xml:space="preserve">. </w:t>
            </w:r>
            <w:r w:rsidRPr="00DD75D2">
              <w:rPr>
                <w:rFonts w:ascii="Times New Roman" w:hAnsi="Times New Roman" w:cs="Times New Roman"/>
                <w:szCs w:val="21"/>
              </w:rPr>
              <w:t>陈志辉编著</w:t>
            </w:r>
            <w:r w:rsidRPr="00DD75D2">
              <w:rPr>
                <w:rFonts w:ascii="Times New Roman" w:hAnsi="Times New Roman" w:cs="Times New Roman"/>
                <w:szCs w:val="21"/>
              </w:rPr>
              <w:t xml:space="preserve">. </w:t>
            </w:r>
            <w:r w:rsidRPr="00DD75D2">
              <w:rPr>
                <w:rFonts w:ascii="Times New Roman" w:hAnsi="Times New Roman" w:cs="Times New Roman"/>
                <w:szCs w:val="21"/>
              </w:rPr>
              <w:t>电子工业出版社</w:t>
            </w:r>
            <w:r w:rsidRPr="00DD75D2">
              <w:rPr>
                <w:rFonts w:ascii="Times New Roman" w:hAnsi="Times New Roman" w:cs="Times New Roman"/>
                <w:szCs w:val="21"/>
              </w:rPr>
              <w:t>, 2019</w:t>
            </w:r>
            <w:r w:rsidRPr="00DD75D2">
              <w:rPr>
                <w:rFonts w:ascii="Times New Roman" w:hAnsi="Times New Roman" w:cs="Times New Roman"/>
                <w:szCs w:val="21"/>
              </w:rPr>
              <w:t>年</w:t>
            </w:r>
            <w:r w:rsidRPr="00DD75D2">
              <w:rPr>
                <w:rFonts w:ascii="Times New Roman" w:hAnsi="Times New Roman" w:cs="Times New Roman"/>
                <w:szCs w:val="21"/>
              </w:rPr>
              <w:t>.</w:t>
            </w:r>
          </w:p>
        </w:tc>
      </w:tr>
      <w:tr w:rsidR="009C51A7" w:rsidRPr="00DD75D2" w:rsidTr="00DC2260">
        <w:trPr>
          <w:trHeight w:val="636"/>
        </w:trPr>
        <w:tc>
          <w:tcPr>
            <w:tcW w:w="792" w:type="pct"/>
            <w:vAlign w:val="center"/>
          </w:tcPr>
          <w:p w:rsidR="009C51A7" w:rsidRPr="00DD75D2" w:rsidRDefault="009C51A7" w:rsidP="009C51A7">
            <w:pPr>
              <w:jc w:val="center"/>
              <w:rPr>
                <w:rFonts w:ascii="Times New Roman" w:eastAsia="宋体" w:hAnsi="Times New Roman" w:cs="Times New Roman"/>
                <w:b/>
                <w:szCs w:val="21"/>
              </w:rPr>
            </w:pPr>
            <w:r w:rsidRPr="00DD75D2">
              <w:rPr>
                <w:rFonts w:ascii="Times New Roman" w:eastAsia="宋体" w:hAnsi="Times New Roman" w:cs="Times New Roman"/>
                <w:b/>
                <w:szCs w:val="21"/>
              </w:rPr>
              <w:t>课程资源</w:t>
            </w:r>
          </w:p>
        </w:tc>
        <w:tc>
          <w:tcPr>
            <w:tcW w:w="4208" w:type="pct"/>
            <w:gridSpan w:val="9"/>
            <w:vAlign w:val="center"/>
          </w:tcPr>
          <w:p w:rsidR="009C51A7" w:rsidRPr="00DD75D2" w:rsidRDefault="009C51A7" w:rsidP="009C51A7">
            <w:pPr>
              <w:adjustRightInd w:val="0"/>
              <w:snapToGrid w:val="0"/>
              <w:spacing w:line="400" w:lineRule="exact"/>
              <w:jc w:val="left"/>
              <w:rPr>
                <w:rFonts w:ascii="Times New Roman" w:eastAsia="宋体" w:hAnsi="Times New Roman" w:cs="Times New Roman"/>
                <w:color w:val="FF0000"/>
                <w:szCs w:val="21"/>
              </w:rPr>
            </w:pPr>
            <w:r w:rsidRPr="00DD75D2">
              <w:rPr>
                <w:rFonts w:ascii="Times New Roman" w:hAnsi="Times New Roman" w:cs="Times New Roman"/>
                <w:szCs w:val="21"/>
              </w:rPr>
              <w:t>中国大学</w:t>
            </w:r>
            <w:r w:rsidRPr="00DD75D2">
              <w:rPr>
                <w:rFonts w:ascii="Times New Roman" w:hAnsi="Times New Roman" w:cs="Times New Roman"/>
                <w:szCs w:val="21"/>
              </w:rPr>
              <w:t>MOOC(</w:t>
            </w:r>
            <w:r w:rsidRPr="00DD75D2">
              <w:rPr>
                <w:rFonts w:ascii="Times New Roman" w:hAnsi="Times New Roman" w:cs="Times New Roman"/>
                <w:szCs w:val="21"/>
              </w:rPr>
              <w:t>慕课</w:t>
            </w:r>
            <w:r w:rsidRPr="00DD75D2">
              <w:rPr>
                <w:rFonts w:ascii="Times New Roman" w:hAnsi="Times New Roman" w:cs="Times New Roman"/>
                <w:szCs w:val="21"/>
              </w:rPr>
              <w:t>)</w:t>
            </w:r>
            <w:r w:rsidRPr="00DD75D2">
              <w:rPr>
                <w:rFonts w:ascii="Times New Roman" w:hAnsi="Times New Roman" w:cs="Times New Roman"/>
                <w:szCs w:val="21"/>
              </w:rPr>
              <w:t>、超星在线学习平台相关在线视频、</w:t>
            </w:r>
            <w:r w:rsidRPr="00DD75D2">
              <w:rPr>
                <w:rFonts w:ascii="Times New Roman" w:hAnsi="Times New Roman" w:cs="Times New Roman"/>
                <w:szCs w:val="21"/>
              </w:rPr>
              <w:t>PPT</w:t>
            </w:r>
            <w:r w:rsidRPr="00DD75D2">
              <w:rPr>
                <w:rFonts w:ascii="Times New Roman" w:hAnsi="Times New Roman" w:cs="Times New Roman"/>
                <w:szCs w:val="21"/>
              </w:rPr>
              <w:t>、教案</w:t>
            </w:r>
          </w:p>
        </w:tc>
      </w:tr>
      <w:tr w:rsidR="009C51A7" w:rsidRPr="00DD75D2" w:rsidTr="00DC2260">
        <w:trPr>
          <w:trHeight w:val="1420"/>
        </w:trPr>
        <w:tc>
          <w:tcPr>
            <w:tcW w:w="792" w:type="pct"/>
            <w:vAlign w:val="center"/>
          </w:tcPr>
          <w:p w:rsidR="009C51A7" w:rsidRPr="00DD75D2" w:rsidRDefault="009C51A7" w:rsidP="009C51A7">
            <w:pPr>
              <w:adjustRightInd w:val="0"/>
              <w:snapToGrid w:val="0"/>
              <w:spacing w:line="400" w:lineRule="exact"/>
              <w:jc w:val="center"/>
              <w:rPr>
                <w:rFonts w:ascii="Times New Roman" w:eastAsia="宋体" w:hAnsi="Times New Roman" w:cs="Times New Roman"/>
                <w:szCs w:val="21"/>
              </w:rPr>
            </w:pPr>
            <w:r w:rsidRPr="00DD75D2">
              <w:rPr>
                <w:rFonts w:ascii="Times New Roman" w:eastAsia="宋体" w:hAnsi="Times New Roman" w:cs="Times New Roman"/>
                <w:b/>
                <w:bCs/>
                <w:szCs w:val="21"/>
              </w:rPr>
              <w:t>课程简介</w:t>
            </w:r>
          </w:p>
        </w:tc>
        <w:tc>
          <w:tcPr>
            <w:tcW w:w="4208" w:type="pct"/>
            <w:gridSpan w:val="9"/>
            <w:vAlign w:val="center"/>
          </w:tcPr>
          <w:p w:rsidR="009C51A7" w:rsidRPr="00DD75D2" w:rsidRDefault="009C51A7" w:rsidP="009C51A7">
            <w:pPr>
              <w:adjustRightInd w:val="0"/>
              <w:snapToGrid w:val="0"/>
              <w:spacing w:line="400" w:lineRule="exact"/>
              <w:rPr>
                <w:rFonts w:ascii="Times New Roman" w:hAnsi="Times New Roman" w:cs="Times New Roman"/>
                <w:color w:val="FF0000"/>
                <w:szCs w:val="21"/>
              </w:rPr>
            </w:pPr>
            <w:r w:rsidRPr="00DD75D2">
              <w:rPr>
                <w:rFonts w:ascii="Times New Roman" w:hAnsi="Times New Roman" w:cs="Times New Roman"/>
                <w:szCs w:val="21"/>
              </w:rPr>
              <w:t>《能量转换材料与器件实践》是新能源材料与器件专业学生的实践必修课程，其目的是使学生能有效利用所学课堂知识进行材料制备工艺与器件制造方面的设计，使学生的实践能力得到有效提升。</w:t>
            </w:r>
            <w:r w:rsidRPr="00DD75D2">
              <w:rPr>
                <w:rFonts w:ascii="Times New Roman" w:hAnsi="Times New Roman" w:cs="Times New Roman"/>
                <w:color w:val="000000"/>
                <w:szCs w:val="21"/>
              </w:rPr>
              <w:t>通过该门课程的学习，不但可以验证、巩固理论知识，加深对储能器件性质的理解，而且可以提高实验操作技能、实验设计能力和分析解决实际问题的能力，培养严谨细致、实事求是的科学态度，为后续课程的学习和将来的科研、工作打下基础。</w:t>
            </w:r>
          </w:p>
        </w:tc>
      </w:tr>
    </w:tbl>
    <w:p w:rsidR="00295C59" w:rsidRPr="00DD75D2" w:rsidRDefault="00295C59">
      <w:pPr>
        <w:autoSpaceDE w:val="0"/>
        <w:autoSpaceDN w:val="0"/>
        <w:adjustRightInd w:val="0"/>
        <w:snapToGrid w:val="0"/>
        <w:spacing w:line="360" w:lineRule="auto"/>
        <w:jc w:val="left"/>
        <w:rPr>
          <w:rFonts w:ascii="Times New Roman" w:eastAsia="黑体" w:hAnsi="Times New Roman" w:cs="Times New Roman"/>
          <w:b/>
          <w:kern w:val="0"/>
          <w:sz w:val="28"/>
          <w:szCs w:val="28"/>
        </w:rPr>
      </w:pPr>
    </w:p>
    <w:p w:rsidR="00295C59" w:rsidRPr="00DD75D2" w:rsidRDefault="00C46AF8">
      <w:pPr>
        <w:autoSpaceDE w:val="0"/>
        <w:autoSpaceDN w:val="0"/>
        <w:adjustRightInd w:val="0"/>
        <w:snapToGrid w:val="0"/>
        <w:spacing w:line="360" w:lineRule="auto"/>
        <w:jc w:val="left"/>
        <w:rPr>
          <w:rFonts w:ascii="Times New Roman" w:eastAsia="黑体" w:hAnsi="Times New Roman" w:cs="Times New Roman"/>
          <w:b/>
          <w:kern w:val="0"/>
          <w:sz w:val="28"/>
          <w:szCs w:val="28"/>
        </w:rPr>
      </w:pPr>
      <w:r w:rsidRPr="00DD75D2">
        <w:rPr>
          <w:rFonts w:ascii="Times New Roman" w:eastAsia="黑体" w:hAnsi="Times New Roman" w:cs="Times New Roman"/>
          <w:b/>
          <w:kern w:val="0"/>
          <w:sz w:val="28"/>
          <w:szCs w:val="28"/>
        </w:rPr>
        <w:t>二、课程目标</w:t>
      </w:r>
    </w:p>
    <w:p w:rsidR="00295C59" w:rsidRPr="00DD75D2" w:rsidRDefault="00C46AF8">
      <w:pPr>
        <w:spacing w:line="360" w:lineRule="auto"/>
        <w:jc w:val="center"/>
        <w:rPr>
          <w:rFonts w:ascii="Times New Roman" w:eastAsia="宋体" w:hAnsi="Times New Roman" w:cs="Times New Roman"/>
          <w:b/>
          <w:color w:val="000000" w:themeColor="text1"/>
          <w:szCs w:val="21"/>
        </w:rPr>
      </w:pPr>
      <w:r w:rsidRPr="00DD75D2">
        <w:rPr>
          <w:rFonts w:ascii="Times New Roman" w:eastAsia="宋体" w:hAnsi="Times New Roman" w:cs="Times New Roman"/>
          <w:b/>
          <w:color w:val="000000" w:themeColor="text1"/>
          <w:szCs w:val="21"/>
        </w:rPr>
        <w:t>表</w:t>
      </w:r>
      <w:r w:rsidRPr="00DD75D2">
        <w:rPr>
          <w:rFonts w:ascii="Times New Roman" w:eastAsia="宋体" w:hAnsi="Times New Roman" w:cs="Times New Roman"/>
          <w:b/>
          <w:color w:val="000000" w:themeColor="text1"/>
          <w:szCs w:val="21"/>
        </w:rPr>
        <w:t xml:space="preserve">1  </w:t>
      </w:r>
      <w:r w:rsidRPr="00DD75D2">
        <w:rPr>
          <w:rFonts w:ascii="Times New Roman" w:eastAsia="宋体" w:hAnsi="Times New Roman" w:cs="Times New Roman"/>
          <w:b/>
          <w:color w:val="000000" w:themeColor="text1"/>
          <w:szCs w:val="21"/>
        </w:rPr>
        <w:t>课程目标</w:t>
      </w:r>
    </w:p>
    <w:tbl>
      <w:tblPr>
        <w:tblStyle w:val="af1"/>
        <w:tblW w:w="0" w:type="auto"/>
        <w:tblLook w:val="04A0" w:firstRow="1" w:lastRow="0" w:firstColumn="1" w:lastColumn="0" w:noHBand="0" w:noVBand="1"/>
      </w:tblPr>
      <w:tblGrid>
        <w:gridCol w:w="1384"/>
        <w:gridCol w:w="7138"/>
      </w:tblGrid>
      <w:tr w:rsidR="00295C59" w:rsidRPr="00DD75D2">
        <w:tc>
          <w:tcPr>
            <w:tcW w:w="1384" w:type="dxa"/>
            <w:vAlign w:val="center"/>
          </w:tcPr>
          <w:p w:rsidR="00295C59" w:rsidRPr="00DD75D2" w:rsidRDefault="00C46AF8">
            <w:pPr>
              <w:spacing w:line="360" w:lineRule="auto"/>
              <w:jc w:val="center"/>
              <w:rPr>
                <w:b/>
                <w:color w:val="000000" w:themeColor="text1"/>
                <w:kern w:val="0"/>
                <w:szCs w:val="21"/>
              </w:rPr>
            </w:pPr>
            <w:r w:rsidRPr="00DD75D2">
              <w:rPr>
                <w:b/>
                <w:color w:val="000000" w:themeColor="text1"/>
                <w:kern w:val="0"/>
                <w:szCs w:val="21"/>
              </w:rPr>
              <w:t>序号</w:t>
            </w:r>
          </w:p>
        </w:tc>
        <w:tc>
          <w:tcPr>
            <w:tcW w:w="7138" w:type="dxa"/>
            <w:vAlign w:val="center"/>
          </w:tcPr>
          <w:p w:rsidR="00295C59" w:rsidRPr="00DD75D2" w:rsidRDefault="00C46AF8">
            <w:pPr>
              <w:spacing w:line="360" w:lineRule="auto"/>
              <w:jc w:val="center"/>
              <w:rPr>
                <w:b/>
                <w:color w:val="000000" w:themeColor="text1"/>
                <w:kern w:val="0"/>
                <w:szCs w:val="21"/>
              </w:rPr>
            </w:pPr>
            <w:r w:rsidRPr="00DD75D2">
              <w:rPr>
                <w:b/>
                <w:color w:val="000000" w:themeColor="text1"/>
                <w:kern w:val="0"/>
                <w:szCs w:val="21"/>
              </w:rPr>
              <w:t>具体课程目标</w:t>
            </w:r>
          </w:p>
        </w:tc>
      </w:tr>
      <w:tr w:rsidR="00006B6F" w:rsidRPr="00DD75D2" w:rsidTr="0075510F">
        <w:tc>
          <w:tcPr>
            <w:tcW w:w="1384" w:type="dxa"/>
            <w:vAlign w:val="center"/>
          </w:tcPr>
          <w:p w:rsidR="00006B6F" w:rsidRPr="00DD75D2" w:rsidRDefault="00006B6F" w:rsidP="00006B6F">
            <w:pPr>
              <w:spacing w:line="360" w:lineRule="auto"/>
              <w:jc w:val="center"/>
              <w:rPr>
                <w:b/>
                <w:color w:val="000000" w:themeColor="text1"/>
                <w:kern w:val="0"/>
                <w:szCs w:val="21"/>
              </w:rPr>
            </w:pPr>
            <w:r w:rsidRPr="00DD75D2">
              <w:rPr>
                <w:b/>
                <w:color w:val="000000" w:themeColor="text1"/>
                <w:kern w:val="0"/>
                <w:szCs w:val="21"/>
              </w:rPr>
              <w:t>课程目标</w:t>
            </w:r>
            <w:r w:rsidRPr="00DD75D2">
              <w:rPr>
                <w:b/>
                <w:color w:val="000000" w:themeColor="text1"/>
                <w:kern w:val="0"/>
                <w:szCs w:val="21"/>
              </w:rPr>
              <w:t>1</w:t>
            </w:r>
          </w:p>
        </w:tc>
        <w:tc>
          <w:tcPr>
            <w:tcW w:w="7138" w:type="dxa"/>
          </w:tcPr>
          <w:p w:rsidR="00006B6F" w:rsidRPr="00DD75D2" w:rsidRDefault="00006B6F" w:rsidP="00006B6F">
            <w:pPr>
              <w:widowControl/>
              <w:snapToGrid w:val="0"/>
              <w:spacing w:line="276" w:lineRule="auto"/>
              <w:rPr>
                <w:szCs w:val="21"/>
              </w:rPr>
            </w:pPr>
            <w:r w:rsidRPr="00DD75D2">
              <w:rPr>
                <w:szCs w:val="21"/>
              </w:rPr>
              <w:t>能够针对新能源材料与器件相关领域复杂工程问题，开发、选择与使用恰当的技术、资源、现代工程工具和信息技术工具，包括对复杂工程问题的预测与模拟，并能够阐述其局限性。</w:t>
            </w:r>
            <w:r w:rsidRPr="00DD75D2">
              <w:rPr>
                <w:b/>
                <w:szCs w:val="21"/>
              </w:rPr>
              <w:t>毕业要求</w:t>
            </w:r>
            <w:r w:rsidRPr="00DD75D2">
              <w:rPr>
                <w:b/>
                <w:szCs w:val="21"/>
              </w:rPr>
              <w:t>1</w:t>
            </w:r>
            <w:r w:rsidRPr="00DD75D2">
              <w:rPr>
                <w:b/>
                <w:szCs w:val="21"/>
              </w:rPr>
              <w:t>：</w:t>
            </w:r>
            <w:r w:rsidRPr="00DD75D2">
              <w:rPr>
                <w:szCs w:val="21"/>
              </w:rPr>
              <w:t>使用现代工具【</w:t>
            </w:r>
            <w:r w:rsidRPr="00DD75D2">
              <w:rPr>
                <w:szCs w:val="21"/>
              </w:rPr>
              <w:t>H</w:t>
            </w:r>
            <w:r w:rsidRPr="00DD75D2">
              <w:rPr>
                <w:szCs w:val="21"/>
              </w:rPr>
              <w:t>】</w:t>
            </w:r>
          </w:p>
        </w:tc>
      </w:tr>
      <w:tr w:rsidR="00006B6F" w:rsidRPr="00DD75D2" w:rsidTr="0075510F">
        <w:tc>
          <w:tcPr>
            <w:tcW w:w="1384" w:type="dxa"/>
            <w:vAlign w:val="center"/>
          </w:tcPr>
          <w:p w:rsidR="00006B6F" w:rsidRPr="00DD75D2" w:rsidRDefault="00006B6F" w:rsidP="00006B6F">
            <w:pPr>
              <w:spacing w:line="360" w:lineRule="auto"/>
              <w:jc w:val="center"/>
              <w:rPr>
                <w:b/>
                <w:color w:val="000000" w:themeColor="text1"/>
                <w:kern w:val="0"/>
                <w:szCs w:val="21"/>
              </w:rPr>
            </w:pPr>
            <w:r w:rsidRPr="00DD75D2">
              <w:rPr>
                <w:b/>
                <w:color w:val="000000" w:themeColor="text1"/>
                <w:kern w:val="0"/>
                <w:szCs w:val="21"/>
              </w:rPr>
              <w:t>课程目标</w:t>
            </w:r>
            <w:r w:rsidRPr="00DD75D2">
              <w:rPr>
                <w:b/>
                <w:color w:val="000000" w:themeColor="text1"/>
                <w:kern w:val="0"/>
                <w:szCs w:val="21"/>
              </w:rPr>
              <w:t>2</w:t>
            </w:r>
          </w:p>
        </w:tc>
        <w:tc>
          <w:tcPr>
            <w:tcW w:w="7138" w:type="dxa"/>
          </w:tcPr>
          <w:p w:rsidR="00006B6F" w:rsidRPr="00DD75D2" w:rsidRDefault="00006B6F" w:rsidP="00006B6F">
            <w:pPr>
              <w:widowControl/>
              <w:snapToGrid w:val="0"/>
              <w:spacing w:line="276" w:lineRule="auto"/>
              <w:rPr>
                <w:szCs w:val="21"/>
              </w:rPr>
            </w:pPr>
            <w:r w:rsidRPr="00DD75D2">
              <w:t>树立可持续发展的工程思想，能够阐述和评价针对复杂工程问题的专业工程实践对环境、社会可持续发展的影响。</w:t>
            </w:r>
            <w:r w:rsidRPr="00DD75D2">
              <w:rPr>
                <w:b/>
                <w:szCs w:val="21"/>
              </w:rPr>
              <w:t>毕业要求</w:t>
            </w:r>
            <w:r w:rsidRPr="00DD75D2">
              <w:rPr>
                <w:b/>
                <w:szCs w:val="21"/>
              </w:rPr>
              <w:t>2</w:t>
            </w:r>
            <w:r w:rsidRPr="00DD75D2">
              <w:rPr>
                <w:b/>
                <w:szCs w:val="21"/>
              </w:rPr>
              <w:t>：</w:t>
            </w:r>
            <w:r w:rsidRPr="00DD75D2">
              <w:rPr>
                <w:szCs w:val="21"/>
              </w:rPr>
              <w:t>环境和可持续发展【</w:t>
            </w:r>
            <w:r w:rsidRPr="00DD75D2">
              <w:rPr>
                <w:szCs w:val="21"/>
              </w:rPr>
              <w:t>H</w:t>
            </w:r>
            <w:r w:rsidRPr="00DD75D2">
              <w:rPr>
                <w:szCs w:val="21"/>
              </w:rPr>
              <w:t>】</w:t>
            </w:r>
          </w:p>
        </w:tc>
      </w:tr>
      <w:tr w:rsidR="00006B6F" w:rsidRPr="00DD75D2" w:rsidTr="0088107A">
        <w:tc>
          <w:tcPr>
            <w:tcW w:w="1384" w:type="dxa"/>
            <w:vAlign w:val="center"/>
          </w:tcPr>
          <w:p w:rsidR="00006B6F" w:rsidRPr="00DD75D2" w:rsidRDefault="00006B6F" w:rsidP="00006B6F">
            <w:pPr>
              <w:spacing w:line="360" w:lineRule="auto"/>
              <w:jc w:val="center"/>
              <w:rPr>
                <w:b/>
                <w:color w:val="000000" w:themeColor="text1"/>
                <w:kern w:val="0"/>
                <w:szCs w:val="21"/>
              </w:rPr>
            </w:pPr>
            <w:r w:rsidRPr="00DD75D2">
              <w:rPr>
                <w:b/>
                <w:color w:val="000000" w:themeColor="text1"/>
                <w:kern w:val="0"/>
                <w:szCs w:val="21"/>
              </w:rPr>
              <w:t>课程目标</w:t>
            </w:r>
            <w:r w:rsidRPr="00DD75D2">
              <w:rPr>
                <w:b/>
                <w:color w:val="000000" w:themeColor="text1"/>
                <w:kern w:val="0"/>
                <w:szCs w:val="21"/>
              </w:rPr>
              <w:t>3</w:t>
            </w:r>
          </w:p>
        </w:tc>
        <w:tc>
          <w:tcPr>
            <w:tcW w:w="7138" w:type="dxa"/>
            <w:vAlign w:val="center"/>
          </w:tcPr>
          <w:p w:rsidR="00006B6F" w:rsidRPr="00DD75D2" w:rsidRDefault="00006B6F" w:rsidP="00006B6F">
            <w:pPr>
              <w:spacing w:line="276" w:lineRule="auto"/>
              <w:rPr>
                <w:szCs w:val="21"/>
              </w:rPr>
            </w:pPr>
            <w:r w:rsidRPr="00DD75D2">
              <w:rPr>
                <w:bCs/>
              </w:rPr>
              <w:t>阐述项目决策、投资、质量和进度控制理论及方法，认识项目工程经济与管理内涵，并能在多学科环</w:t>
            </w:r>
            <w:r w:rsidRPr="00DD75D2">
              <w:t>境中应用。</w:t>
            </w:r>
            <w:r w:rsidRPr="00DD75D2">
              <w:rPr>
                <w:b/>
                <w:szCs w:val="21"/>
              </w:rPr>
              <w:t>毕业要求</w:t>
            </w:r>
            <w:r w:rsidRPr="00DD75D2">
              <w:rPr>
                <w:b/>
                <w:szCs w:val="21"/>
              </w:rPr>
              <w:t>3</w:t>
            </w:r>
            <w:r w:rsidRPr="00DD75D2">
              <w:rPr>
                <w:b/>
                <w:szCs w:val="21"/>
              </w:rPr>
              <w:t>：</w:t>
            </w:r>
            <w:r w:rsidRPr="00DD75D2">
              <w:rPr>
                <w:szCs w:val="21"/>
              </w:rPr>
              <w:t>项目管理【</w:t>
            </w:r>
            <w:r w:rsidRPr="00DD75D2">
              <w:rPr>
                <w:szCs w:val="21"/>
              </w:rPr>
              <w:t>H</w:t>
            </w:r>
            <w:r w:rsidRPr="00DD75D2">
              <w:rPr>
                <w:szCs w:val="21"/>
              </w:rPr>
              <w:t>】</w:t>
            </w:r>
          </w:p>
        </w:tc>
      </w:tr>
      <w:tr w:rsidR="00006B6F" w:rsidRPr="00DD75D2" w:rsidTr="0075510F">
        <w:tc>
          <w:tcPr>
            <w:tcW w:w="1384" w:type="dxa"/>
            <w:vAlign w:val="center"/>
          </w:tcPr>
          <w:p w:rsidR="00006B6F" w:rsidRPr="00DD75D2" w:rsidRDefault="00006B6F" w:rsidP="00006B6F">
            <w:pPr>
              <w:spacing w:line="360" w:lineRule="auto"/>
              <w:jc w:val="center"/>
              <w:rPr>
                <w:b/>
                <w:color w:val="000000" w:themeColor="text1"/>
                <w:kern w:val="0"/>
                <w:szCs w:val="21"/>
              </w:rPr>
            </w:pPr>
            <w:r w:rsidRPr="00DD75D2">
              <w:rPr>
                <w:b/>
                <w:color w:val="000000" w:themeColor="text1"/>
                <w:kern w:val="0"/>
                <w:szCs w:val="21"/>
              </w:rPr>
              <w:t>课程目标</w:t>
            </w:r>
            <w:r w:rsidRPr="00DD75D2">
              <w:rPr>
                <w:b/>
                <w:color w:val="000000" w:themeColor="text1"/>
                <w:kern w:val="0"/>
                <w:szCs w:val="21"/>
              </w:rPr>
              <w:t>4</w:t>
            </w:r>
          </w:p>
        </w:tc>
        <w:tc>
          <w:tcPr>
            <w:tcW w:w="7138" w:type="dxa"/>
          </w:tcPr>
          <w:p w:rsidR="00006B6F" w:rsidRPr="00DD75D2" w:rsidRDefault="00006B6F" w:rsidP="00006B6F">
            <w:pPr>
              <w:widowControl/>
              <w:snapToGrid w:val="0"/>
              <w:spacing w:line="276" w:lineRule="auto"/>
              <w:rPr>
                <w:szCs w:val="21"/>
              </w:rPr>
            </w:pPr>
            <w:r w:rsidRPr="00DD75D2">
              <w:rPr>
                <w:kern w:val="0"/>
                <w:szCs w:val="21"/>
              </w:rPr>
              <w:t>具有自主学习能力，在实验实践中，能提出问题、不断反思，规范、改进实验操作，具有一定的创新意识与创新能力。</w:t>
            </w:r>
            <w:r w:rsidRPr="00DD75D2">
              <w:rPr>
                <w:b/>
                <w:szCs w:val="21"/>
              </w:rPr>
              <w:t>毕业要求</w:t>
            </w:r>
            <w:r w:rsidRPr="00DD75D2">
              <w:rPr>
                <w:b/>
                <w:szCs w:val="21"/>
              </w:rPr>
              <w:t>4</w:t>
            </w:r>
            <w:r w:rsidRPr="00DD75D2">
              <w:rPr>
                <w:b/>
                <w:szCs w:val="21"/>
              </w:rPr>
              <w:t>：</w:t>
            </w:r>
            <w:r w:rsidRPr="00DD75D2">
              <w:rPr>
                <w:szCs w:val="21"/>
              </w:rPr>
              <w:t>终身学习【</w:t>
            </w:r>
            <w:r w:rsidRPr="00DD75D2">
              <w:rPr>
                <w:szCs w:val="21"/>
              </w:rPr>
              <w:t>H</w:t>
            </w:r>
            <w:r w:rsidRPr="00DD75D2">
              <w:rPr>
                <w:szCs w:val="21"/>
              </w:rPr>
              <w:t>】</w:t>
            </w:r>
          </w:p>
        </w:tc>
      </w:tr>
    </w:tbl>
    <w:p w:rsidR="00295C59" w:rsidRPr="00DD75D2" w:rsidRDefault="00295C59">
      <w:pPr>
        <w:spacing w:line="360" w:lineRule="auto"/>
        <w:jc w:val="left"/>
        <w:rPr>
          <w:rFonts w:ascii="Times New Roman" w:eastAsia="宋体" w:hAnsi="Times New Roman" w:cs="Times New Roman"/>
          <w:color w:val="FF0000"/>
          <w:szCs w:val="21"/>
        </w:rPr>
      </w:pPr>
    </w:p>
    <w:p w:rsidR="002C3A6C" w:rsidRPr="00DD75D2" w:rsidRDefault="002C3A6C">
      <w:pPr>
        <w:spacing w:line="360" w:lineRule="auto"/>
        <w:jc w:val="left"/>
        <w:rPr>
          <w:rFonts w:ascii="Times New Roman" w:eastAsia="宋体" w:hAnsi="Times New Roman" w:cs="Times New Roman"/>
          <w:color w:val="FF0000"/>
          <w:szCs w:val="21"/>
        </w:rPr>
      </w:pPr>
    </w:p>
    <w:p w:rsidR="00295C59" w:rsidRPr="00DD75D2" w:rsidRDefault="00C46AF8">
      <w:pPr>
        <w:pStyle w:val="af4"/>
        <w:spacing w:line="320" w:lineRule="exact"/>
        <w:ind w:left="420" w:firstLine="422"/>
        <w:jc w:val="center"/>
        <w:rPr>
          <w:rFonts w:ascii="Times New Roman" w:eastAsia="宋体" w:hAnsi="Times New Roman" w:cs="Times New Roman"/>
          <w:b/>
          <w:szCs w:val="21"/>
        </w:rPr>
      </w:pPr>
      <w:r w:rsidRPr="00DD75D2">
        <w:rPr>
          <w:rFonts w:ascii="Times New Roman" w:hAnsi="Times New Roman" w:cs="Times New Roman"/>
          <w:b/>
          <w:szCs w:val="21"/>
        </w:rPr>
        <w:t>表</w:t>
      </w:r>
      <w:r w:rsidRPr="00DD75D2">
        <w:rPr>
          <w:rFonts w:ascii="Times New Roman" w:hAnsi="Times New Roman" w:cs="Times New Roman"/>
          <w:b/>
          <w:szCs w:val="21"/>
        </w:rPr>
        <w:t xml:space="preserve">2-1 </w:t>
      </w:r>
      <w:r w:rsidRPr="00DD75D2">
        <w:rPr>
          <w:rFonts w:ascii="Times New Roman" w:hAnsi="Times New Roman" w:cs="Times New Roman"/>
          <w:b/>
          <w:szCs w:val="21"/>
        </w:rPr>
        <w:t>课程目标与毕业要求对应关系（适用于专业教育课程）</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4311"/>
        <w:gridCol w:w="1324"/>
      </w:tblGrid>
      <w:tr w:rsidR="00295C59" w:rsidRPr="00DD75D2" w:rsidTr="0034147A">
        <w:trPr>
          <w:trHeight w:val="328"/>
          <w:tblHeader/>
          <w:jc w:val="center"/>
        </w:trPr>
        <w:tc>
          <w:tcPr>
            <w:tcW w:w="1966"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DD75D2" w:rsidRDefault="00C46AF8">
            <w:pPr>
              <w:autoSpaceDE w:val="0"/>
              <w:autoSpaceDN w:val="0"/>
              <w:adjustRightInd w:val="0"/>
              <w:snapToGrid w:val="0"/>
              <w:jc w:val="center"/>
              <w:rPr>
                <w:rFonts w:ascii="Times New Roman" w:hAnsi="Times New Roman" w:cs="Times New Roman"/>
                <w:b/>
                <w:color w:val="000000"/>
                <w:szCs w:val="21"/>
              </w:rPr>
            </w:pPr>
            <w:r w:rsidRPr="00DD75D2">
              <w:rPr>
                <w:rFonts w:ascii="Times New Roman" w:hAnsi="Times New Roman" w:cs="Times New Roman"/>
                <w:b/>
                <w:color w:val="000000"/>
                <w:szCs w:val="21"/>
              </w:rPr>
              <w:t>毕业要求</w:t>
            </w:r>
          </w:p>
        </w:tc>
        <w:tc>
          <w:tcPr>
            <w:tcW w:w="2321"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DD75D2" w:rsidRDefault="00C46AF8">
            <w:pPr>
              <w:autoSpaceDE w:val="0"/>
              <w:autoSpaceDN w:val="0"/>
              <w:adjustRightInd w:val="0"/>
              <w:snapToGrid w:val="0"/>
              <w:jc w:val="center"/>
              <w:rPr>
                <w:rFonts w:ascii="Times New Roman" w:hAnsi="Times New Roman" w:cs="Times New Roman"/>
                <w:b/>
                <w:color w:val="000000"/>
                <w:szCs w:val="21"/>
              </w:rPr>
            </w:pPr>
            <w:r w:rsidRPr="00DD75D2">
              <w:rPr>
                <w:rFonts w:ascii="Times New Roman" w:hAnsi="Times New Roman" w:cs="Times New Roman"/>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DD75D2" w:rsidRDefault="00C46AF8">
            <w:pPr>
              <w:autoSpaceDE w:val="0"/>
              <w:autoSpaceDN w:val="0"/>
              <w:adjustRightInd w:val="0"/>
              <w:snapToGrid w:val="0"/>
              <w:jc w:val="center"/>
              <w:rPr>
                <w:rFonts w:ascii="Times New Roman" w:hAnsi="Times New Roman" w:cs="Times New Roman"/>
                <w:b/>
                <w:color w:val="000000"/>
                <w:szCs w:val="21"/>
              </w:rPr>
            </w:pPr>
            <w:r w:rsidRPr="00DD75D2">
              <w:rPr>
                <w:rFonts w:ascii="Times New Roman" w:hAnsi="Times New Roman" w:cs="Times New Roman"/>
                <w:b/>
                <w:color w:val="000000"/>
                <w:szCs w:val="21"/>
              </w:rPr>
              <w:t>课程目标</w:t>
            </w:r>
          </w:p>
        </w:tc>
      </w:tr>
      <w:tr w:rsidR="00295C59" w:rsidRPr="00DD75D2" w:rsidTr="0034147A">
        <w:trPr>
          <w:trHeight w:val="423"/>
          <w:jc w:val="center"/>
        </w:trPr>
        <w:tc>
          <w:tcPr>
            <w:tcW w:w="1966"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DD75D2" w:rsidRDefault="00C46AF8">
            <w:pPr>
              <w:spacing w:line="360" w:lineRule="auto"/>
              <w:rPr>
                <w:rFonts w:ascii="Times New Roman" w:hAnsi="Times New Roman" w:cs="Times New Roman"/>
                <w:color w:val="000000"/>
                <w:szCs w:val="21"/>
              </w:rPr>
            </w:pPr>
            <w:r w:rsidRPr="00DD75D2">
              <w:rPr>
                <w:rFonts w:ascii="Times New Roman" w:hAnsi="Times New Roman" w:cs="Times New Roman"/>
                <w:b/>
                <w:color w:val="000000"/>
                <w:szCs w:val="21"/>
              </w:rPr>
              <w:t>毕业要求</w:t>
            </w:r>
            <w:r w:rsidRPr="00DD75D2">
              <w:rPr>
                <w:rFonts w:ascii="Times New Roman" w:hAnsi="Times New Roman" w:cs="Times New Roman"/>
                <w:b/>
                <w:color w:val="000000"/>
                <w:szCs w:val="21"/>
              </w:rPr>
              <w:t>1</w:t>
            </w:r>
            <w:r w:rsidRPr="00DD75D2">
              <w:rPr>
                <w:rFonts w:ascii="Times New Roman" w:hAnsi="Times New Roman" w:cs="Times New Roman"/>
                <w:b/>
                <w:color w:val="000000"/>
                <w:szCs w:val="21"/>
              </w:rPr>
              <w:t>：</w:t>
            </w:r>
            <w:r w:rsidR="008D4CE5" w:rsidRPr="00DD75D2">
              <w:rPr>
                <w:rFonts w:ascii="Times New Roman" w:hAnsi="Times New Roman" w:cs="Times New Roman"/>
                <w:color w:val="000000"/>
                <w:szCs w:val="21"/>
              </w:rPr>
              <w:t>使用现代工具</w:t>
            </w:r>
            <w:r w:rsidRPr="00DD75D2">
              <w:rPr>
                <w:rFonts w:ascii="Times New Roman" w:hAnsi="Times New Roman" w:cs="Times New Roman"/>
                <w:color w:val="000000"/>
                <w:szCs w:val="21"/>
              </w:rPr>
              <w:t>【</w:t>
            </w:r>
            <w:r w:rsidRPr="00DD75D2">
              <w:rPr>
                <w:rFonts w:ascii="Times New Roman" w:hAnsi="Times New Roman" w:cs="Times New Roman"/>
                <w:color w:val="000000"/>
                <w:szCs w:val="21"/>
              </w:rPr>
              <w:t>H</w:t>
            </w:r>
            <w:r w:rsidRPr="00DD75D2">
              <w:rPr>
                <w:rFonts w:ascii="Times New Roman" w:hAnsi="Times New Roman" w:cs="Times New Roman"/>
                <w:color w:val="000000"/>
                <w:szCs w:val="21"/>
              </w:rPr>
              <w:t>】</w:t>
            </w:r>
          </w:p>
        </w:tc>
        <w:tc>
          <w:tcPr>
            <w:tcW w:w="2321"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DD75D2" w:rsidRDefault="008D4CE5" w:rsidP="00633C1A">
            <w:pPr>
              <w:rPr>
                <w:rFonts w:ascii="Times New Roman" w:hAnsi="Times New Roman" w:cs="Times New Roman"/>
                <w:color w:val="000000"/>
                <w:szCs w:val="21"/>
              </w:rPr>
            </w:pPr>
            <w:r w:rsidRPr="00DD75D2">
              <w:rPr>
                <w:rFonts w:ascii="Times New Roman" w:hAnsi="Times New Roman" w:cs="Times New Roman"/>
                <w:color w:val="000000"/>
                <w:szCs w:val="21"/>
              </w:rPr>
              <w:t>5.3</w:t>
            </w:r>
            <w:r w:rsidRPr="00DD75D2">
              <w:rPr>
                <w:rFonts w:ascii="Times New Roman" w:hAnsi="Times New Roman" w:cs="Times New Roman"/>
                <w:color w:val="000000"/>
                <w:szCs w:val="21"/>
              </w:rPr>
              <w:t>针对储能和能量转换材料的组成、结构、物相、性能以及器件设计和制备等方面所遇到的复杂工程问题，能够运用现有知识、自学相关知识和现代工具，通过组合、选配、改进、二次开发等方式创造性地行模拟和预测，满足特定需求，并能够分析其局限性。</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DD75D2" w:rsidRDefault="00633C1A">
            <w:pPr>
              <w:spacing w:line="360" w:lineRule="auto"/>
              <w:jc w:val="center"/>
              <w:rPr>
                <w:rFonts w:ascii="Times New Roman" w:hAnsi="Times New Roman" w:cs="Times New Roman"/>
                <w:color w:val="000000"/>
                <w:szCs w:val="21"/>
              </w:rPr>
            </w:pPr>
            <w:r w:rsidRPr="00DD75D2">
              <w:rPr>
                <w:rFonts w:ascii="Times New Roman" w:hAnsi="Times New Roman" w:cs="Times New Roman"/>
                <w:color w:val="000000"/>
                <w:szCs w:val="21"/>
              </w:rPr>
              <w:t>1</w:t>
            </w:r>
          </w:p>
        </w:tc>
      </w:tr>
      <w:tr w:rsidR="00006B6F" w:rsidRPr="00DD75D2" w:rsidTr="0088107A">
        <w:trPr>
          <w:trHeight w:val="146"/>
          <w:jc w:val="center"/>
        </w:trPr>
        <w:tc>
          <w:tcPr>
            <w:tcW w:w="1966"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006B6F" w:rsidRPr="00DD75D2" w:rsidRDefault="00006B6F" w:rsidP="00633C1A">
            <w:pPr>
              <w:spacing w:line="360" w:lineRule="auto"/>
              <w:rPr>
                <w:rFonts w:ascii="Times New Roman" w:hAnsi="Times New Roman" w:cs="Times New Roman"/>
                <w:color w:val="000000"/>
                <w:szCs w:val="21"/>
              </w:rPr>
            </w:pPr>
            <w:r w:rsidRPr="00DD75D2">
              <w:rPr>
                <w:rFonts w:ascii="Times New Roman" w:hAnsi="Times New Roman" w:cs="Times New Roman"/>
                <w:b/>
                <w:color w:val="000000"/>
                <w:szCs w:val="21"/>
              </w:rPr>
              <w:t>毕业要求</w:t>
            </w:r>
            <w:r w:rsidRPr="00DD75D2">
              <w:rPr>
                <w:rFonts w:ascii="Times New Roman" w:hAnsi="Times New Roman" w:cs="Times New Roman"/>
                <w:b/>
                <w:color w:val="000000"/>
                <w:szCs w:val="21"/>
              </w:rPr>
              <w:t>2</w:t>
            </w:r>
            <w:r w:rsidRPr="00DD75D2">
              <w:rPr>
                <w:rFonts w:ascii="Times New Roman" w:hAnsi="Times New Roman" w:cs="Times New Roman"/>
                <w:b/>
                <w:color w:val="000000"/>
                <w:szCs w:val="21"/>
              </w:rPr>
              <w:t>：</w:t>
            </w:r>
            <w:r w:rsidRPr="00DD75D2">
              <w:rPr>
                <w:rFonts w:ascii="Times New Roman" w:hAnsi="Times New Roman" w:cs="Times New Roman"/>
                <w:color w:val="000000"/>
                <w:szCs w:val="21"/>
              </w:rPr>
              <w:t>环境和可持续发展【</w:t>
            </w:r>
            <w:r w:rsidRPr="00DD75D2">
              <w:rPr>
                <w:rFonts w:ascii="Times New Roman" w:hAnsi="Times New Roman" w:cs="Times New Roman"/>
                <w:color w:val="000000"/>
                <w:szCs w:val="21"/>
              </w:rPr>
              <w:t>H</w:t>
            </w:r>
            <w:r w:rsidRPr="00DD75D2">
              <w:rPr>
                <w:rFonts w:ascii="Times New Roman" w:hAnsi="Times New Roman" w:cs="Times New Roman"/>
                <w:color w:val="000000"/>
                <w:szCs w:val="21"/>
              </w:rPr>
              <w:t>】</w:t>
            </w:r>
          </w:p>
        </w:tc>
        <w:tc>
          <w:tcPr>
            <w:tcW w:w="2321" w:type="pct"/>
            <w:tcBorders>
              <w:top w:val="single" w:sz="4" w:space="0" w:color="auto"/>
              <w:left w:val="single" w:sz="4" w:space="0" w:color="auto"/>
              <w:bottom w:val="single" w:sz="4" w:space="0" w:color="auto"/>
              <w:right w:val="single" w:sz="4" w:space="0" w:color="auto"/>
              <w:tl2br w:val="nil"/>
              <w:tr2bl w:val="nil"/>
            </w:tcBorders>
            <w:vAlign w:val="center"/>
          </w:tcPr>
          <w:p w:rsidR="00006B6F" w:rsidRPr="00DD75D2" w:rsidRDefault="00006B6F" w:rsidP="00633C1A">
            <w:pPr>
              <w:rPr>
                <w:rFonts w:ascii="Times New Roman" w:hAnsi="Times New Roman" w:cs="Times New Roman"/>
                <w:color w:val="000000"/>
                <w:szCs w:val="21"/>
              </w:rPr>
            </w:pPr>
            <w:r w:rsidRPr="00DD75D2">
              <w:rPr>
                <w:rFonts w:ascii="Times New Roman" w:hAnsi="Times New Roman" w:cs="Times New Roman"/>
                <w:color w:val="000000"/>
                <w:szCs w:val="21"/>
              </w:rPr>
              <w:t>7.1</w:t>
            </w:r>
            <w:r w:rsidRPr="00DD75D2">
              <w:rPr>
                <w:rFonts w:ascii="Times New Roman" w:hAnsi="Times New Roman" w:cs="Times New Roman"/>
                <w:color w:val="000000"/>
                <w:szCs w:val="21"/>
              </w:rPr>
              <w:t>能够合理评价新能源材料与器件在制备、分析和使用过程中与环境保护和可持续发展等方面的方针、政策和法律的关系。</w:t>
            </w:r>
          </w:p>
        </w:tc>
        <w:tc>
          <w:tcPr>
            <w:tcW w:w="713" w:type="pct"/>
            <w:vMerge w:val="restart"/>
            <w:tcBorders>
              <w:top w:val="single" w:sz="4" w:space="0" w:color="auto"/>
              <w:left w:val="single" w:sz="4" w:space="0" w:color="auto"/>
              <w:right w:val="single" w:sz="4" w:space="0" w:color="auto"/>
              <w:tl2br w:val="nil"/>
              <w:tr2bl w:val="nil"/>
            </w:tcBorders>
            <w:vAlign w:val="center"/>
          </w:tcPr>
          <w:p w:rsidR="00006B6F" w:rsidRPr="00DD75D2" w:rsidRDefault="00006B6F" w:rsidP="0088107A">
            <w:pPr>
              <w:spacing w:line="360" w:lineRule="auto"/>
              <w:jc w:val="center"/>
              <w:rPr>
                <w:rFonts w:ascii="Times New Roman" w:hAnsi="Times New Roman" w:cs="Times New Roman"/>
                <w:color w:val="000000"/>
                <w:szCs w:val="21"/>
              </w:rPr>
            </w:pPr>
            <w:r w:rsidRPr="00DD75D2">
              <w:rPr>
                <w:rFonts w:ascii="Times New Roman" w:hAnsi="Times New Roman" w:cs="Times New Roman"/>
                <w:color w:val="000000"/>
                <w:szCs w:val="21"/>
              </w:rPr>
              <w:t>2</w:t>
            </w:r>
          </w:p>
        </w:tc>
      </w:tr>
      <w:tr w:rsidR="00006B6F" w:rsidRPr="00DD75D2" w:rsidTr="0088107A">
        <w:trPr>
          <w:trHeight w:val="70"/>
          <w:jc w:val="center"/>
        </w:trPr>
        <w:tc>
          <w:tcPr>
            <w:tcW w:w="1966" w:type="pct"/>
            <w:vMerge/>
            <w:tcBorders>
              <w:top w:val="single" w:sz="4" w:space="0" w:color="auto"/>
              <w:left w:val="single" w:sz="4" w:space="0" w:color="auto"/>
              <w:bottom w:val="single" w:sz="4" w:space="0" w:color="auto"/>
              <w:right w:val="single" w:sz="4" w:space="0" w:color="auto"/>
              <w:tl2br w:val="nil"/>
              <w:tr2bl w:val="nil"/>
            </w:tcBorders>
            <w:vAlign w:val="center"/>
          </w:tcPr>
          <w:p w:rsidR="00006B6F" w:rsidRPr="00DD75D2" w:rsidRDefault="00006B6F">
            <w:pPr>
              <w:spacing w:line="360" w:lineRule="auto"/>
              <w:rPr>
                <w:rFonts w:ascii="Times New Roman" w:hAnsi="Times New Roman" w:cs="Times New Roman"/>
                <w:color w:val="000000"/>
                <w:szCs w:val="21"/>
              </w:rPr>
            </w:pPr>
          </w:p>
        </w:tc>
        <w:tc>
          <w:tcPr>
            <w:tcW w:w="2321" w:type="pct"/>
            <w:tcBorders>
              <w:top w:val="single" w:sz="4" w:space="0" w:color="auto"/>
              <w:left w:val="single" w:sz="4" w:space="0" w:color="auto"/>
              <w:bottom w:val="single" w:sz="4" w:space="0" w:color="auto"/>
              <w:right w:val="single" w:sz="4" w:space="0" w:color="auto"/>
              <w:tl2br w:val="nil"/>
              <w:tr2bl w:val="nil"/>
            </w:tcBorders>
            <w:vAlign w:val="center"/>
          </w:tcPr>
          <w:p w:rsidR="00006B6F" w:rsidRPr="00DD75D2" w:rsidRDefault="00006B6F" w:rsidP="00633C1A">
            <w:pPr>
              <w:rPr>
                <w:rFonts w:ascii="Times New Roman" w:hAnsi="Times New Roman" w:cs="Times New Roman"/>
                <w:color w:val="000000"/>
                <w:szCs w:val="21"/>
              </w:rPr>
            </w:pPr>
            <w:r w:rsidRPr="00DD75D2">
              <w:rPr>
                <w:rFonts w:ascii="Times New Roman" w:hAnsi="Times New Roman" w:cs="Times New Roman"/>
                <w:color w:val="000000"/>
                <w:szCs w:val="21"/>
              </w:rPr>
              <w:t>7.2</w:t>
            </w:r>
            <w:r w:rsidRPr="00DD75D2">
              <w:rPr>
                <w:rFonts w:ascii="Times New Roman" w:hAnsi="Times New Roman" w:cs="Times New Roman"/>
                <w:color w:val="000000"/>
                <w:szCs w:val="21"/>
              </w:rPr>
              <w:t>能够在考虑到新能源材料与器件在制备、分析和使用过程中与环境保护和可持续发展等方面的方针、政策和法律的关系前提下，进一步判断其复杂工程问题解决方案对环境、社会可持续发展的影响。</w:t>
            </w:r>
          </w:p>
        </w:tc>
        <w:tc>
          <w:tcPr>
            <w:tcW w:w="713" w:type="pct"/>
            <w:vMerge/>
            <w:tcBorders>
              <w:left w:val="single" w:sz="4" w:space="0" w:color="auto"/>
              <w:bottom w:val="single" w:sz="4" w:space="0" w:color="auto"/>
              <w:right w:val="single" w:sz="4" w:space="0" w:color="auto"/>
              <w:tl2br w:val="nil"/>
              <w:tr2bl w:val="nil"/>
            </w:tcBorders>
            <w:vAlign w:val="center"/>
          </w:tcPr>
          <w:p w:rsidR="00006B6F" w:rsidRPr="00DD75D2" w:rsidRDefault="00006B6F">
            <w:pPr>
              <w:spacing w:line="360" w:lineRule="auto"/>
              <w:jc w:val="center"/>
              <w:rPr>
                <w:rFonts w:ascii="Times New Roman" w:hAnsi="Times New Roman" w:cs="Times New Roman"/>
                <w:color w:val="000000"/>
                <w:szCs w:val="21"/>
              </w:rPr>
            </w:pPr>
          </w:p>
        </w:tc>
      </w:tr>
      <w:tr w:rsidR="00295C59" w:rsidRPr="00DD75D2" w:rsidTr="0034147A">
        <w:trPr>
          <w:trHeight w:val="70"/>
          <w:jc w:val="center"/>
        </w:trPr>
        <w:tc>
          <w:tcPr>
            <w:tcW w:w="1966"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DD75D2" w:rsidRDefault="00C46AF8">
            <w:pPr>
              <w:spacing w:line="360" w:lineRule="auto"/>
              <w:rPr>
                <w:rFonts w:ascii="Times New Roman" w:hAnsi="Times New Roman" w:cs="Times New Roman"/>
                <w:color w:val="000000"/>
                <w:szCs w:val="21"/>
              </w:rPr>
            </w:pPr>
            <w:r w:rsidRPr="00DD75D2">
              <w:rPr>
                <w:rFonts w:ascii="Times New Roman" w:hAnsi="Times New Roman" w:cs="Times New Roman"/>
                <w:b/>
                <w:color w:val="000000"/>
                <w:szCs w:val="21"/>
              </w:rPr>
              <w:t>毕业要求</w:t>
            </w:r>
            <w:r w:rsidRPr="00DD75D2">
              <w:rPr>
                <w:rFonts w:ascii="Times New Roman" w:hAnsi="Times New Roman" w:cs="Times New Roman"/>
                <w:b/>
                <w:color w:val="000000"/>
                <w:szCs w:val="21"/>
              </w:rPr>
              <w:t>3</w:t>
            </w:r>
            <w:r w:rsidRPr="00DD75D2">
              <w:rPr>
                <w:rFonts w:ascii="Times New Roman" w:hAnsi="Times New Roman" w:cs="Times New Roman"/>
                <w:b/>
                <w:color w:val="000000"/>
                <w:szCs w:val="21"/>
              </w:rPr>
              <w:t>：</w:t>
            </w:r>
            <w:r w:rsidR="00633C1A" w:rsidRPr="00DD75D2">
              <w:rPr>
                <w:rFonts w:ascii="Times New Roman" w:hAnsi="Times New Roman" w:cs="Times New Roman"/>
                <w:color w:val="000000"/>
                <w:szCs w:val="21"/>
              </w:rPr>
              <w:t>项目管理</w:t>
            </w:r>
            <w:r w:rsidRPr="00DD75D2">
              <w:rPr>
                <w:rFonts w:ascii="Times New Roman" w:hAnsi="Times New Roman" w:cs="Times New Roman"/>
                <w:color w:val="000000"/>
                <w:szCs w:val="21"/>
              </w:rPr>
              <w:t>【</w:t>
            </w:r>
            <w:r w:rsidRPr="00DD75D2">
              <w:rPr>
                <w:rFonts w:ascii="Times New Roman" w:hAnsi="Times New Roman" w:cs="Times New Roman"/>
                <w:color w:val="000000"/>
                <w:szCs w:val="21"/>
              </w:rPr>
              <w:t>H</w:t>
            </w:r>
            <w:r w:rsidRPr="00DD75D2">
              <w:rPr>
                <w:rFonts w:ascii="Times New Roman" w:hAnsi="Times New Roman" w:cs="Times New Roman"/>
                <w:color w:val="000000"/>
                <w:szCs w:val="21"/>
              </w:rPr>
              <w:t>】</w:t>
            </w:r>
          </w:p>
        </w:tc>
        <w:tc>
          <w:tcPr>
            <w:tcW w:w="2321"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DD75D2" w:rsidRDefault="00633C1A" w:rsidP="00633C1A">
            <w:pPr>
              <w:rPr>
                <w:rFonts w:ascii="Times New Roman" w:hAnsi="Times New Roman" w:cs="Times New Roman"/>
                <w:color w:val="000000"/>
                <w:szCs w:val="21"/>
              </w:rPr>
            </w:pPr>
            <w:r w:rsidRPr="00DD75D2">
              <w:rPr>
                <w:rFonts w:ascii="Times New Roman" w:hAnsi="Times New Roman" w:cs="Times New Roman"/>
                <w:color w:val="000000"/>
                <w:szCs w:val="21"/>
              </w:rPr>
              <w:t>11.2</w:t>
            </w:r>
            <w:r w:rsidRPr="00DD75D2">
              <w:rPr>
                <w:rFonts w:ascii="Times New Roman" w:hAnsi="Times New Roman" w:cs="Times New Roman"/>
                <w:color w:val="000000"/>
                <w:szCs w:val="21"/>
              </w:rPr>
              <w:t>能够组织和管理功储能和能量转换材料及器件计和制备的工程项目，认识项目工程经济与管理内涵，应用项目成本核算与进度控制，开展质量检测和安全保障，认知复杂系统安全预案的必要性。</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DD75D2" w:rsidRDefault="00006B6F">
            <w:pPr>
              <w:spacing w:line="360" w:lineRule="auto"/>
              <w:jc w:val="center"/>
              <w:rPr>
                <w:rFonts w:ascii="Times New Roman" w:hAnsi="Times New Roman" w:cs="Times New Roman"/>
                <w:color w:val="000000"/>
                <w:szCs w:val="21"/>
              </w:rPr>
            </w:pPr>
            <w:r w:rsidRPr="00DD75D2">
              <w:rPr>
                <w:rFonts w:ascii="Times New Roman" w:hAnsi="Times New Roman" w:cs="Times New Roman"/>
                <w:color w:val="000000"/>
                <w:szCs w:val="21"/>
              </w:rPr>
              <w:t>3</w:t>
            </w:r>
          </w:p>
        </w:tc>
      </w:tr>
      <w:tr w:rsidR="00295C59" w:rsidRPr="00DD75D2" w:rsidTr="0034147A">
        <w:trPr>
          <w:trHeight w:val="70"/>
          <w:jc w:val="center"/>
        </w:trPr>
        <w:tc>
          <w:tcPr>
            <w:tcW w:w="1966"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DD75D2" w:rsidRDefault="00633C1A" w:rsidP="00633C1A">
            <w:pPr>
              <w:rPr>
                <w:rFonts w:ascii="Times New Roman" w:hAnsi="Times New Roman" w:cs="Times New Roman"/>
                <w:color w:val="000000"/>
                <w:szCs w:val="21"/>
              </w:rPr>
            </w:pPr>
            <w:r w:rsidRPr="00DD75D2">
              <w:rPr>
                <w:rFonts w:ascii="Times New Roman" w:hAnsi="Times New Roman" w:cs="Times New Roman"/>
                <w:b/>
                <w:color w:val="000000"/>
                <w:szCs w:val="21"/>
              </w:rPr>
              <w:t>毕业要求</w:t>
            </w:r>
            <w:r w:rsidRPr="00DD75D2">
              <w:rPr>
                <w:rFonts w:ascii="Times New Roman" w:hAnsi="Times New Roman" w:cs="Times New Roman"/>
                <w:b/>
                <w:color w:val="000000"/>
                <w:szCs w:val="21"/>
              </w:rPr>
              <w:t>4</w:t>
            </w:r>
            <w:r w:rsidRPr="00DD75D2">
              <w:rPr>
                <w:rFonts w:ascii="Times New Roman" w:hAnsi="Times New Roman" w:cs="Times New Roman"/>
                <w:b/>
                <w:color w:val="000000"/>
                <w:szCs w:val="21"/>
              </w:rPr>
              <w:t>：</w:t>
            </w:r>
            <w:r w:rsidRPr="00DD75D2">
              <w:rPr>
                <w:rFonts w:ascii="Times New Roman" w:hAnsi="Times New Roman" w:cs="Times New Roman"/>
                <w:color w:val="000000"/>
                <w:szCs w:val="21"/>
              </w:rPr>
              <w:t>终身学习【</w:t>
            </w:r>
            <w:r w:rsidRPr="00DD75D2">
              <w:rPr>
                <w:rFonts w:ascii="Times New Roman" w:hAnsi="Times New Roman" w:cs="Times New Roman"/>
                <w:color w:val="000000"/>
                <w:szCs w:val="21"/>
              </w:rPr>
              <w:t>H</w:t>
            </w:r>
            <w:r w:rsidRPr="00DD75D2">
              <w:rPr>
                <w:rFonts w:ascii="Times New Roman" w:hAnsi="Times New Roman" w:cs="Times New Roman"/>
                <w:color w:val="000000"/>
                <w:szCs w:val="21"/>
              </w:rPr>
              <w:t>】</w:t>
            </w:r>
          </w:p>
        </w:tc>
        <w:tc>
          <w:tcPr>
            <w:tcW w:w="2321"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DD75D2" w:rsidRDefault="00633C1A" w:rsidP="00633C1A">
            <w:pPr>
              <w:rPr>
                <w:rFonts w:ascii="Times New Roman" w:hAnsi="Times New Roman" w:cs="Times New Roman"/>
                <w:color w:val="000000"/>
                <w:szCs w:val="21"/>
              </w:rPr>
            </w:pPr>
            <w:r w:rsidRPr="00DD75D2">
              <w:rPr>
                <w:rFonts w:ascii="Times New Roman" w:hAnsi="Times New Roman" w:cs="Times New Roman"/>
                <w:color w:val="000000"/>
                <w:szCs w:val="21"/>
              </w:rPr>
              <w:t>12.3</w:t>
            </w:r>
            <w:r w:rsidRPr="00DD75D2">
              <w:rPr>
                <w:rFonts w:ascii="Times New Roman" w:hAnsi="Times New Roman" w:cs="Times New Roman"/>
                <w:color w:val="000000"/>
                <w:szCs w:val="21"/>
              </w:rPr>
              <w:t>及时了解新能源材料与器件及其相关领域最新理论、技术及国际前沿动态，并能够应对新技术、新事物和新问题带来的挑战。</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295C59" w:rsidRPr="00DD75D2" w:rsidRDefault="00006B6F">
            <w:pPr>
              <w:jc w:val="center"/>
              <w:rPr>
                <w:rFonts w:ascii="Times New Roman" w:hAnsi="Times New Roman" w:cs="Times New Roman"/>
                <w:color w:val="000000"/>
                <w:szCs w:val="21"/>
              </w:rPr>
            </w:pPr>
            <w:r w:rsidRPr="00DD75D2">
              <w:rPr>
                <w:rFonts w:ascii="Times New Roman" w:hAnsi="Times New Roman" w:cs="Times New Roman"/>
                <w:color w:val="000000"/>
                <w:szCs w:val="21"/>
              </w:rPr>
              <w:t>4</w:t>
            </w:r>
          </w:p>
        </w:tc>
      </w:tr>
    </w:tbl>
    <w:p w:rsidR="006F7FE3" w:rsidRPr="00DD75D2" w:rsidRDefault="006F7FE3">
      <w:pPr>
        <w:pStyle w:val="a5"/>
        <w:kinsoku w:val="0"/>
        <w:overflowPunct w:val="0"/>
        <w:spacing w:before="61"/>
        <w:rPr>
          <w:rFonts w:ascii="Times New Roman" w:eastAsia="黑体" w:cs="Times New Roman"/>
          <w:b/>
          <w:sz w:val="28"/>
          <w:szCs w:val="28"/>
        </w:rPr>
      </w:pPr>
    </w:p>
    <w:p w:rsidR="00295C59" w:rsidRPr="00DD75D2" w:rsidRDefault="00C46AF8">
      <w:pPr>
        <w:pStyle w:val="a5"/>
        <w:kinsoku w:val="0"/>
        <w:overflowPunct w:val="0"/>
        <w:spacing w:before="61"/>
        <w:rPr>
          <w:rFonts w:ascii="Times New Roman" w:eastAsia="黑体" w:cs="Times New Roman"/>
          <w:b/>
          <w:sz w:val="28"/>
          <w:szCs w:val="28"/>
        </w:rPr>
      </w:pPr>
      <w:r w:rsidRPr="00DD75D2">
        <w:rPr>
          <w:rFonts w:ascii="Times New Roman" w:eastAsia="黑体" w:cs="Times New Roman"/>
          <w:b/>
          <w:sz w:val="28"/>
          <w:szCs w:val="28"/>
        </w:rPr>
        <w:lastRenderedPageBreak/>
        <w:t>三、教学内容及要求</w:t>
      </w:r>
    </w:p>
    <w:p w:rsidR="00295C59" w:rsidRPr="00DD75D2" w:rsidRDefault="00C46AF8">
      <w:pPr>
        <w:adjustRightInd w:val="0"/>
        <w:snapToGrid w:val="0"/>
        <w:spacing w:line="400" w:lineRule="exact"/>
        <w:ind w:firstLineChars="100" w:firstLine="241"/>
        <w:rPr>
          <w:rFonts w:ascii="Times New Roman" w:eastAsia="黑体" w:hAnsi="Times New Roman" w:cs="Times New Roman"/>
          <w:b/>
          <w:kern w:val="0"/>
          <w:sz w:val="24"/>
          <w:szCs w:val="24"/>
        </w:rPr>
      </w:pPr>
      <w:r w:rsidRPr="00DD75D2">
        <w:rPr>
          <w:rFonts w:ascii="Times New Roman" w:eastAsia="黑体" w:hAnsi="Times New Roman" w:cs="Times New Roman"/>
          <w:b/>
          <w:kern w:val="0"/>
          <w:sz w:val="24"/>
          <w:szCs w:val="24"/>
        </w:rPr>
        <w:t>（一）学习内容</w:t>
      </w:r>
    </w:p>
    <w:p w:rsidR="004F7C55" w:rsidRPr="00DD75D2" w:rsidRDefault="004F7C55">
      <w:pPr>
        <w:adjustRightInd w:val="0"/>
        <w:snapToGrid w:val="0"/>
        <w:spacing w:line="400" w:lineRule="exact"/>
        <w:ind w:firstLineChars="100" w:firstLine="240"/>
        <w:rPr>
          <w:rFonts w:ascii="Times New Roman" w:eastAsia="宋体" w:hAnsi="Times New Roman" w:cs="Times New Roman"/>
          <w:color w:val="FF0000"/>
          <w:sz w:val="24"/>
          <w:szCs w:val="24"/>
        </w:rPr>
      </w:pPr>
    </w:p>
    <w:tbl>
      <w:tblPr>
        <w:tblStyle w:val="af1"/>
        <w:tblW w:w="0" w:type="auto"/>
        <w:jc w:val="center"/>
        <w:tblLook w:val="04A0" w:firstRow="1" w:lastRow="0" w:firstColumn="1" w:lastColumn="0" w:noHBand="0" w:noVBand="1"/>
      </w:tblPr>
      <w:tblGrid>
        <w:gridCol w:w="734"/>
        <w:gridCol w:w="1814"/>
        <w:gridCol w:w="2522"/>
        <w:gridCol w:w="1134"/>
        <w:gridCol w:w="2409"/>
      </w:tblGrid>
      <w:tr w:rsidR="00B8742B" w:rsidRPr="00DD75D2" w:rsidTr="001D670A">
        <w:trPr>
          <w:jc w:val="center"/>
        </w:trPr>
        <w:tc>
          <w:tcPr>
            <w:tcW w:w="734" w:type="dxa"/>
            <w:vAlign w:val="center"/>
          </w:tcPr>
          <w:p w:rsidR="00B8742B" w:rsidRPr="00DD75D2" w:rsidRDefault="00B8742B" w:rsidP="00B8742B">
            <w:pPr>
              <w:adjustRightInd w:val="0"/>
              <w:snapToGrid w:val="0"/>
              <w:spacing w:line="400" w:lineRule="exact"/>
              <w:jc w:val="center"/>
              <w:rPr>
                <w:b/>
                <w:color w:val="000000" w:themeColor="text1"/>
                <w:szCs w:val="21"/>
              </w:rPr>
            </w:pPr>
            <w:r w:rsidRPr="00DD75D2">
              <w:rPr>
                <w:b/>
                <w:color w:val="000000" w:themeColor="text1"/>
                <w:szCs w:val="21"/>
              </w:rPr>
              <w:t>序号</w:t>
            </w:r>
          </w:p>
        </w:tc>
        <w:tc>
          <w:tcPr>
            <w:tcW w:w="1814" w:type="dxa"/>
          </w:tcPr>
          <w:p w:rsidR="00B8742B" w:rsidRPr="00DD75D2" w:rsidRDefault="00B8742B" w:rsidP="00B8742B">
            <w:pPr>
              <w:adjustRightInd w:val="0"/>
              <w:snapToGrid w:val="0"/>
              <w:spacing w:line="400" w:lineRule="exact"/>
              <w:jc w:val="center"/>
              <w:rPr>
                <w:b/>
                <w:color w:val="000000" w:themeColor="text1"/>
                <w:szCs w:val="21"/>
              </w:rPr>
            </w:pPr>
            <w:r w:rsidRPr="00DD75D2">
              <w:rPr>
                <w:b/>
                <w:color w:val="000000" w:themeColor="text1"/>
                <w:szCs w:val="21"/>
              </w:rPr>
              <w:t>项目名称</w:t>
            </w:r>
          </w:p>
        </w:tc>
        <w:tc>
          <w:tcPr>
            <w:tcW w:w="2522" w:type="dxa"/>
            <w:vAlign w:val="center"/>
          </w:tcPr>
          <w:p w:rsidR="00B8742B" w:rsidRPr="00DD75D2" w:rsidRDefault="00B8742B" w:rsidP="008727BF">
            <w:pPr>
              <w:adjustRightInd w:val="0"/>
              <w:snapToGrid w:val="0"/>
              <w:spacing w:line="400" w:lineRule="exact"/>
              <w:jc w:val="center"/>
              <w:rPr>
                <w:b/>
                <w:color w:val="000000" w:themeColor="text1"/>
                <w:szCs w:val="21"/>
              </w:rPr>
            </w:pPr>
            <w:r w:rsidRPr="00DD75D2">
              <w:rPr>
                <w:b/>
                <w:color w:val="000000" w:themeColor="text1"/>
                <w:szCs w:val="21"/>
              </w:rPr>
              <w:t>学习内容</w:t>
            </w:r>
          </w:p>
        </w:tc>
        <w:tc>
          <w:tcPr>
            <w:tcW w:w="1134" w:type="dxa"/>
            <w:vAlign w:val="center"/>
          </w:tcPr>
          <w:p w:rsidR="00B8742B" w:rsidRPr="00DD75D2" w:rsidRDefault="00B8742B" w:rsidP="00B8742B">
            <w:pPr>
              <w:adjustRightInd w:val="0"/>
              <w:snapToGrid w:val="0"/>
              <w:spacing w:line="400" w:lineRule="exact"/>
              <w:jc w:val="center"/>
              <w:rPr>
                <w:b/>
                <w:color w:val="000000" w:themeColor="text1"/>
                <w:szCs w:val="21"/>
              </w:rPr>
            </w:pPr>
            <w:r w:rsidRPr="00DD75D2">
              <w:rPr>
                <w:b/>
                <w:color w:val="000000" w:themeColor="text1"/>
                <w:szCs w:val="21"/>
              </w:rPr>
              <w:t>课程目标</w:t>
            </w:r>
          </w:p>
        </w:tc>
        <w:tc>
          <w:tcPr>
            <w:tcW w:w="2409" w:type="dxa"/>
            <w:vAlign w:val="center"/>
          </w:tcPr>
          <w:p w:rsidR="00B8742B" w:rsidRPr="00DD75D2" w:rsidRDefault="00B8742B" w:rsidP="00B8742B">
            <w:pPr>
              <w:adjustRightInd w:val="0"/>
              <w:snapToGrid w:val="0"/>
              <w:spacing w:line="400" w:lineRule="exact"/>
              <w:jc w:val="center"/>
              <w:rPr>
                <w:b/>
                <w:color w:val="000000" w:themeColor="text1"/>
                <w:szCs w:val="21"/>
              </w:rPr>
            </w:pPr>
            <w:r w:rsidRPr="00DD75D2">
              <w:rPr>
                <w:b/>
                <w:color w:val="000000" w:themeColor="text1"/>
                <w:szCs w:val="21"/>
              </w:rPr>
              <w:t>教学方法</w:t>
            </w:r>
          </w:p>
        </w:tc>
      </w:tr>
      <w:tr w:rsidR="00B8742B" w:rsidRPr="00DD75D2" w:rsidTr="001D670A">
        <w:trPr>
          <w:jc w:val="center"/>
        </w:trPr>
        <w:tc>
          <w:tcPr>
            <w:tcW w:w="734" w:type="dxa"/>
            <w:vMerge w:val="restart"/>
            <w:vAlign w:val="center"/>
          </w:tcPr>
          <w:p w:rsidR="00B8742B" w:rsidRPr="00DD75D2" w:rsidRDefault="00B8742B" w:rsidP="00B8742B">
            <w:pPr>
              <w:adjustRightInd w:val="0"/>
              <w:snapToGrid w:val="0"/>
              <w:spacing w:line="400" w:lineRule="exact"/>
              <w:jc w:val="center"/>
              <w:rPr>
                <w:color w:val="000000" w:themeColor="text1"/>
                <w:szCs w:val="21"/>
              </w:rPr>
            </w:pPr>
            <w:r w:rsidRPr="00DD75D2">
              <w:rPr>
                <w:color w:val="000000" w:themeColor="text1"/>
                <w:szCs w:val="21"/>
              </w:rPr>
              <w:t>1</w:t>
            </w:r>
          </w:p>
        </w:tc>
        <w:tc>
          <w:tcPr>
            <w:tcW w:w="1814" w:type="dxa"/>
            <w:vMerge w:val="restart"/>
            <w:vAlign w:val="center"/>
          </w:tcPr>
          <w:p w:rsidR="00B8742B" w:rsidRPr="00DD75D2" w:rsidRDefault="00B8742B" w:rsidP="00EF5DD4">
            <w:pPr>
              <w:adjustRightInd w:val="0"/>
              <w:snapToGrid w:val="0"/>
              <w:spacing w:line="276" w:lineRule="auto"/>
              <w:rPr>
                <w:color w:val="000000" w:themeColor="text1"/>
                <w:szCs w:val="21"/>
              </w:rPr>
            </w:pPr>
            <w:r w:rsidRPr="00DD75D2">
              <w:rPr>
                <w:color w:val="000000" w:themeColor="text1"/>
                <w:szCs w:val="21"/>
              </w:rPr>
              <w:t>太阳能技术在校园节能中的应用调研</w:t>
            </w:r>
          </w:p>
        </w:tc>
        <w:tc>
          <w:tcPr>
            <w:tcW w:w="2522" w:type="dxa"/>
            <w:vAlign w:val="center"/>
          </w:tcPr>
          <w:p w:rsidR="00B8742B" w:rsidRPr="00DD75D2" w:rsidRDefault="00B8742B" w:rsidP="008727BF">
            <w:pPr>
              <w:adjustRightInd w:val="0"/>
              <w:snapToGrid w:val="0"/>
              <w:spacing w:line="276" w:lineRule="auto"/>
              <w:rPr>
                <w:color w:val="000000" w:themeColor="text1"/>
                <w:szCs w:val="21"/>
              </w:rPr>
            </w:pPr>
            <w:r w:rsidRPr="00DD75D2">
              <w:rPr>
                <w:color w:val="000000" w:themeColor="text1"/>
                <w:szCs w:val="21"/>
              </w:rPr>
              <w:t>1.</w:t>
            </w:r>
            <w:r w:rsidRPr="00DD75D2">
              <w:rPr>
                <w:color w:val="000000" w:themeColor="text1"/>
                <w:szCs w:val="21"/>
              </w:rPr>
              <w:t>太阳能电池的概念</w:t>
            </w:r>
          </w:p>
        </w:tc>
        <w:tc>
          <w:tcPr>
            <w:tcW w:w="1134" w:type="dxa"/>
            <w:vAlign w:val="center"/>
          </w:tcPr>
          <w:p w:rsidR="00B8742B" w:rsidRPr="00DD75D2" w:rsidRDefault="00815640" w:rsidP="00EF5DD4">
            <w:pPr>
              <w:adjustRightInd w:val="0"/>
              <w:snapToGrid w:val="0"/>
              <w:spacing w:line="276" w:lineRule="auto"/>
              <w:jc w:val="center"/>
              <w:rPr>
                <w:color w:val="000000" w:themeColor="text1"/>
                <w:szCs w:val="21"/>
              </w:rPr>
            </w:pPr>
            <w:r w:rsidRPr="00DD75D2">
              <w:rPr>
                <w:color w:val="000000" w:themeColor="text1"/>
                <w:szCs w:val="21"/>
              </w:rPr>
              <w:t>1/2</w:t>
            </w:r>
          </w:p>
        </w:tc>
        <w:tc>
          <w:tcPr>
            <w:tcW w:w="2409" w:type="dxa"/>
            <w:vAlign w:val="center"/>
          </w:tcPr>
          <w:p w:rsidR="00B8742B" w:rsidRPr="00DD75D2" w:rsidRDefault="00B8742B" w:rsidP="00EF5DD4">
            <w:pPr>
              <w:adjustRightInd w:val="0"/>
              <w:snapToGrid w:val="0"/>
              <w:spacing w:line="276" w:lineRule="auto"/>
              <w:jc w:val="left"/>
              <w:rPr>
                <w:color w:val="000000" w:themeColor="text1"/>
                <w:szCs w:val="21"/>
              </w:rPr>
            </w:pPr>
            <w:r w:rsidRPr="00DD75D2">
              <w:rPr>
                <w:color w:val="000000" w:themeColor="text1"/>
                <w:szCs w:val="21"/>
              </w:rPr>
              <w:t>学生自主查阅资料</w:t>
            </w:r>
            <w:r w:rsidRPr="00DD75D2">
              <w:rPr>
                <w:color w:val="000000" w:themeColor="text1"/>
                <w:szCs w:val="21"/>
              </w:rPr>
              <w:t>+</w:t>
            </w:r>
            <w:r w:rsidRPr="00DD75D2">
              <w:rPr>
                <w:color w:val="000000" w:themeColor="text1"/>
                <w:szCs w:val="21"/>
              </w:rPr>
              <w:t>教师课堂讲授</w:t>
            </w:r>
            <w:r w:rsidRPr="00DD75D2">
              <w:rPr>
                <w:color w:val="000000" w:themeColor="text1"/>
                <w:szCs w:val="21"/>
              </w:rPr>
              <w:t>+</w:t>
            </w:r>
            <w:r w:rsidRPr="00DD75D2">
              <w:rPr>
                <w:color w:val="000000" w:themeColor="text1"/>
                <w:szCs w:val="21"/>
              </w:rPr>
              <w:t>视频学习</w:t>
            </w:r>
            <w:r w:rsidRPr="00DD75D2">
              <w:rPr>
                <w:color w:val="000000" w:themeColor="text1"/>
                <w:szCs w:val="21"/>
              </w:rPr>
              <w:t>+</w:t>
            </w:r>
            <w:r w:rsidRPr="00DD75D2">
              <w:rPr>
                <w:color w:val="000000" w:themeColor="text1"/>
                <w:szCs w:val="21"/>
              </w:rPr>
              <w:t>讨论法</w:t>
            </w:r>
          </w:p>
        </w:tc>
      </w:tr>
      <w:tr w:rsidR="00EF5DD4" w:rsidRPr="00DD75D2" w:rsidTr="001D670A">
        <w:trPr>
          <w:jc w:val="center"/>
        </w:trPr>
        <w:tc>
          <w:tcPr>
            <w:tcW w:w="734" w:type="dxa"/>
            <w:vMerge/>
            <w:vAlign w:val="center"/>
          </w:tcPr>
          <w:p w:rsidR="00EF5DD4" w:rsidRPr="00DD75D2" w:rsidRDefault="00EF5DD4" w:rsidP="00EF5DD4">
            <w:pPr>
              <w:adjustRightInd w:val="0"/>
              <w:snapToGrid w:val="0"/>
              <w:spacing w:line="400" w:lineRule="exact"/>
              <w:jc w:val="center"/>
              <w:rPr>
                <w:color w:val="000000" w:themeColor="text1"/>
                <w:szCs w:val="21"/>
              </w:rPr>
            </w:pPr>
          </w:p>
        </w:tc>
        <w:tc>
          <w:tcPr>
            <w:tcW w:w="1814" w:type="dxa"/>
            <w:vMerge/>
            <w:vAlign w:val="center"/>
          </w:tcPr>
          <w:p w:rsidR="00EF5DD4" w:rsidRPr="00DD75D2" w:rsidRDefault="00EF5DD4" w:rsidP="00EF5DD4">
            <w:pPr>
              <w:adjustRightInd w:val="0"/>
              <w:snapToGrid w:val="0"/>
              <w:spacing w:line="276" w:lineRule="auto"/>
              <w:rPr>
                <w:color w:val="000000" w:themeColor="text1"/>
                <w:szCs w:val="21"/>
              </w:rPr>
            </w:pPr>
          </w:p>
        </w:tc>
        <w:tc>
          <w:tcPr>
            <w:tcW w:w="2522" w:type="dxa"/>
            <w:vAlign w:val="center"/>
          </w:tcPr>
          <w:p w:rsidR="00EF5DD4" w:rsidRPr="00DD75D2" w:rsidRDefault="00EF5DD4" w:rsidP="008727BF">
            <w:pPr>
              <w:adjustRightInd w:val="0"/>
              <w:snapToGrid w:val="0"/>
              <w:spacing w:line="276" w:lineRule="auto"/>
              <w:rPr>
                <w:color w:val="000000" w:themeColor="text1"/>
                <w:szCs w:val="21"/>
              </w:rPr>
            </w:pPr>
            <w:r w:rsidRPr="00DD75D2">
              <w:rPr>
                <w:color w:val="000000" w:themeColor="text1"/>
                <w:szCs w:val="21"/>
              </w:rPr>
              <w:t>2.</w:t>
            </w:r>
            <w:r w:rsidRPr="00DD75D2">
              <w:rPr>
                <w:color w:val="000000" w:themeColor="text1"/>
                <w:szCs w:val="21"/>
              </w:rPr>
              <w:t>校园内太阳能电池的应用实例</w:t>
            </w:r>
          </w:p>
        </w:tc>
        <w:tc>
          <w:tcPr>
            <w:tcW w:w="1134" w:type="dxa"/>
            <w:vAlign w:val="center"/>
          </w:tcPr>
          <w:p w:rsidR="00EF5DD4" w:rsidRPr="00DD75D2" w:rsidRDefault="00EF5DD4" w:rsidP="00EF5DD4">
            <w:pPr>
              <w:adjustRightInd w:val="0"/>
              <w:snapToGrid w:val="0"/>
              <w:spacing w:line="276" w:lineRule="auto"/>
              <w:jc w:val="center"/>
              <w:rPr>
                <w:color w:val="000000" w:themeColor="text1"/>
                <w:szCs w:val="21"/>
              </w:rPr>
            </w:pPr>
            <w:r w:rsidRPr="00DD75D2">
              <w:rPr>
                <w:color w:val="000000" w:themeColor="text1"/>
                <w:szCs w:val="21"/>
              </w:rPr>
              <w:t>1/2/3</w:t>
            </w:r>
          </w:p>
        </w:tc>
        <w:tc>
          <w:tcPr>
            <w:tcW w:w="2409" w:type="dxa"/>
            <w:vAlign w:val="center"/>
          </w:tcPr>
          <w:p w:rsidR="00EF5DD4" w:rsidRPr="00DD75D2" w:rsidRDefault="00EF5DD4" w:rsidP="00EF5DD4">
            <w:pPr>
              <w:adjustRightInd w:val="0"/>
              <w:snapToGrid w:val="0"/>
              <w:spacing w:line="276" w:lineRule="auto"/>
              <w:jc w:val="left"/>
              <w:rPr>
                <w:color w:val="000000" w:themeColor="text1"/>
                <w:szCs w:val="21"/>
              </w:rPr>
            </w:pPr>
            <w:r w:rsidRPr="00DD75D2">
              <w:rPr>
                <w:color w:val="000000" w:themeColor="text1"/>
                <w:szCs w:val="21"/>
              </w:rPr>
              <w:t>学生自主查阅资料</w:t>
            </w:r>
            <w:r w:rsidRPr="00DD75D2">
              <w:rPr>
                <w:color w:val="000000" w:themeColor="text1"/>
                <w:szCs w:val="21"/>
              </w:rPr>
              <w:t>+</w:t>
            </w:r>
            <w:r w:rsidRPr="00DD75D2">
              <w:rPr>
                <w:color w:val="000000" w:themeColor="text1"/>
                <w:szCs w:val="21"/>
              </w:rPr>
              <w:t>教师课堂讲授</w:t>
            </w:r>
            <w:r w:rsidRPr="00DD75D2">
              <w:rPr>
                <w:color w:val="000000" w:themeColor="text1"/>
                <w:szCs w:val="21"/>
              </w:rPr>
              <w:t>+</w:t>
            </w:r>
            <w:r w:rsidRPr="00DD75D2">
              <w:rPr>
                <w:color w:val="000000" w:themeColor="text1"/>
                <w:szCs w:val="21"/>
              </w:rPr>
              <w:t>讨论法</w:t>
            </w:r>
          </w:p>
        </w:tc>
      </w:tr>
      <w:tr w:rsidR="00EF5DD4" w:rsidRPr="00DD75D2" w:rsidTr="001D670A">
        <w:trPr>
          <w:jc w:val="center"/>
        </w:trPr>
        <w:tc>
          <w:tcPr>
            <w:tcW w:w="734" w:type="dxa"/>
            <w:vMerge/>
            <w:vAlign w:val="center"/>
          </w:tcPr>
          <w:p w:rsidR="00EF5DD4" w:rsidRPr="00DD75D2" w:rsidRDefault="00EF5DD4" w:rsidP="00EF5DD4">
            <w:pPr>
              <w:adjustRightInd w:val="0"/>
              <w:snapToGrid w:val="0"/>
              <w:spacing w:line="400" w:lineRule="exact"/>
              <w:jc w:val="center"/>
              <w:rPr>
                <w:color w:val="000000" w:themeColor="text1"/>
                <w:szCs w:val="21"/>
              </w:rPr>
            </w:pPr>
          </w:p>
        </w:tc>
        <w:tc>
          <w:tcPr>
            <w:tcW w:w="1814" w:type="dxa"/>
            <w:vMerge/>
            <w:vAlign w:val="center"/>
          </w:tcPr>
          <w:p w:rsidR="00EF5DD4" w:rsidRPr="00DD75D2" w:rsidRDefault="00EF5DD4" w:rsidP="00EF5DD4">
            <w:pPr>
              <w:adjustRightInd w:val="0"/>
              <w:snapToGrid w:val="0"/>
              <w:spacing w:line="276" w:lineRule="auto"/>
              <w:rPr>
                <w:color w:val="000000" w:themeColor="text1"/>
                <w:szCs w:val="21"/>
              </w:rPr>
            </w:pPr>
          </w:p>
        </w:tc>
        <w:tc>
          <w:tcPr>
            <w:tcW w:w="2522" w:type="dxa"/>
            <w:vAlign w:val="center"/>
          </w:tcPr>
          <w:p w:rsidR="00EF5DD4" w:rsidRPr="00DD75D2" w:rsidRDefault="00EF5DD4" w:rsidP="008727BF">
            <w:pPr>
              <w:adjustRightInd w:val="0"/>
              <w:snapToGrid w:val="0"/>
              <w:spacing w:line="276" w:lineRule="auto"/>
              <w:rPr>
                <w:color w:val="000000" w:themeColor="text1"/>
                <w:szCs w:val="21"/>
              </w:rPr>
            </w:pPr>
            <w:r w:rsidRPr="00DD75D2">
              <w:rPr>
                <w:color w:val="000000" w:themeColor="text1"/>
                <w:szCs w:val="21"/>
              </w:rPr>
              <w:t>3.</w:t>
            </w:r>
            <w:r w:rsidRPr="00DD75D2">
              <w:rPr>
                <w:color w:val="000000" w:themeColor="text1"/>
                <w:szCs w:val="21"/>
              </w:rPr>
              <w:t>校园内太阳能电池的应用前景</w:t>
            </w:r>
          </w:p>
        </w:tc>
        <w:tc>
          <w:tcPr>
            <w:tcW w:w="1134" w:type="dxa"/>
            <w:vAlign w:val="center"/>
          </w:tcPr>
          <w:p w:rsidR="00EF5DD4" w:rsidRPr="00DD75D2" w:rsidRDefault="00EF5DD4" w:rsidP="00EF5DD4">
            <w:pPr>
              <w:adjustRightInd w:val="0"/>
              <w:snapToGrid w:val="0"/>
              <w:spacing w:line="276" w:lineRule="auto"/>
              <w:jc w:val="center"/>
              <w:rPr>
                <w:color w:val="000000" w:themeColor="text1"/>
                <w:szCs w:val="21"/>
              </w:rPr>
            </w:pPr>
            <w:r w:rsidRPr="00DD75D2">
              <w:rPr>
                <w:color w:val="000000" w:themeColor="text1"/>
                <w:szCs w:val="21"/>
              </w:rPr>
              <w:t>2/4</w:t>
            </w:r>
          </w:p>
        </w:tc>
        <w:tc>
          <w:tcPr>
            <w:tcW w:w="2409" w:type="dxa"/>
            <w:vAlign w:val="center"/>
          </w:tcPr>
          <w:p w:rsidR="00EF5DD4" w:rsidRPr="00DD75D2" w:rsidRDefault="00EF5DD4" w:rsidP="00EF5DD4">
            <w:pPr>
              <w:adjustRightInd w:val="0"/>
              <w:snapToGrid w:val="0"/>
              <w:spacing w:line="276" w:lineRule="auto"/>
              <w:jc w:val="left"/>
              <w:rPr>
                <w:color w:val="000000" w:themeColor="text1"/>
                <w:szCs w:val="21"/>
              </w:rPr>
            </w:pPr>
            <w:r w:rsidRPr="00DD75D2">
              <w:rPr>
                <w:color w:val="000000" w:themeColor="text1"/>
                <w:szCs w:val="21"/>
              </w:rPr>
              <w:t>学生自主查阅资料</w:t>
            </w:r>
            <w:r w:rsidRPr="00DD75D2">
              <w:rPr>
                <w:color w:val="000000" w:themeColor="text1"/>
                <w:szCs w:val="21"/>
              </w:rPr>
              <w:t>+</w:t>
            </w:r>
            <w:r w:rsidRPr="00DD75D2">
              <w:rPr>
                <w:color w:val="000000" w:themeColor="text1"/>
                <w:szCs w:val="21"/>
              </w:rPr>
              <w:t>教师课堂讲授</w:t>
            </w:r>
            <w:r w:rsidRPr="00DD75D2">
              <w:rPr>
                <w:color w:val="000000" w:themeColor="text1"/>
                <w:szCs w:val="21"/>
              </w:rPr>
              <w:t>+</w:t>
            </w:r>
            <w:r w:rsidRPr="00DD75D2">
              <w:rPr>
                <w:color w:val="000000" w:themeColor="text1"/>
                <w:szCs w:val="21"/>
              </w:rPr>
              <w:t>讨论法</w:t>
            </w:r>
            <w:r w:rsidRPr="00DD75D2">
              <w:rPr>
                <w:color w:val="000000" w:themeColor="text1"/>
                <w:szCs w:val="21"/>
              </w:rPr>
              <w:t>+</w:t>
            </w:r>
            <w:r w:rsidRPr="00DD75D2">
              <w:rPr>
                <w:color w:val="000000" w:themeColor="text1"/>
                <w:szCs w:val="21"/>
              </w:rPr>
              <w:t>视频学习</w:t>
            </w:r>
          </w:p>
        </w:tc>
      </w:tr>
      <w:tr w:rsidR="00B8742B" w:rsidRPr="00DD75D2" w:rsidTr="001D670A">
        <w:trPr>
          <w:jc w:val="center"/>
        </w:trPr>
        <w:tc>
          <w:tcPr>
            <w:tcW w:w="734" w:type="dxa"/>
            <w:vAlign w:val="center"/>
          </w:tcPr>
          <w:p w:rsidR="00B8742B" w:rsidRPr="00DD75D2" w:rsidRDefault="00B8742B" w:rsidP="00B8742B">
            <w:pPr>
              <w:adjustRightInd w:val="0"/>
              <w:snapToGrid w:val="0"/>
              <w:spacing w:line="400" w:lineRule="exact"/>
              <w:jc w:val="center"/>
              <w:rPr>
                <w:color w:val="000000" w:themeColor="text1"/>
                <w:szCs w:val="21"/>
              </w:rPr>
            </w:pPr>
            <w:r w:rsidRPr="00DD75D2">
              <w:rPr>
                <w:color w:val="000000" w:themeColor="text1"/>
                <w:szCs w:val="21"/>
              </w:rPr>
              <w:t>2</w:t>
            </w:r>
          </w:p>
        </w:tc>
        <w:tc>
          <w:tcPr>
            <w:tcW w:w="1814" w:type="dxa"/>
            <w:vAlign w:val="center"/>
          </w:tcPr>
          <w:p w:rsidR="00B8742B" w:rsidRPr="00DD75D2" w:rsidRDefault="00B8742B" w:rsidP="00EF5DD4">
            <w:pPr>
              <w:adjustRightInd w:val="0"/>
              <w:snapToGrid w:val="0"/>
              <w:spacing w:line="276" w:lineRule="auto"/>
              <w:rPr>
                <w:color w:val="000000" w:themeColor="text1"/>
                <w:szCs w:val="21"/>
              </w:rPr>
            </w:pPr>
            <w:r w:rsidRPr="00DD75D2">
              <w:rPr>
                <w:color w:val="000000" w:themeColor="text1"/>
                <w:szCs w:val="21"/>
              </w:rPr>
              <w:t>确定电阳能电池技术指标</w:t>
            </w:r>
          </w:p>
        </w:tc>
        <w:tc>
          <w:tcPr>
            <w:tcW w:w="2522" w:type="dxa"/>
            <w:vAlign w:val="center"/>
          </w:tcPr>
          <w:p w:rsidR="00B8742B" w:rsidRPr="00DD75D2" w:rsidRDefault="00B8742B" w:rsidP="008727BF">
            <w:pPr>
              <w:adjustRightInd w:val="0"/>
              <w:snapToGrid w:val="0"/>
              <w:spacing w:line="276" w:lineRule="auto"/>
              <w:rPr>
                <w:color w:val="000000" w:themeColor="text1"/>
                <w:szCs w:val="21"/>
              </w:rPr>
            </w:pPr>
            <w:r w:rsidRPr="00DD75D2">
              <w:rPr>
                <w:color w:val="000000" w:themeColor="text1"/>
                <w:szCs w:val="21"/>
              </w:rPr>
              <w:t>1.</w:t>
            </w:r>
            <w:r w:rsidRPr="00DD75D2">
              <w:rPr>
                <w:color w:val="000000" w:themeColor="text1"/>
                <w:szCs w:val="21"/>
              </w:rPr>
              <w:t>确定技术指标</w:t>
            </w:r>
          </w:p>
        </w:tc>
        <w:tc>
          <w:tcPr>
            <w:tcW w:w="1134" w:type="dxa"/>
            <w:vAlign w:val="center"/>
          </w:tcPr>
          <w:p w:rsidR="00B8742B" w:rsidRPr="00DD75D2" w:rsidRDefault="00815640" w:rsidP="00EF5DD4">
            <w:pPr>
              <w:adjustRightInd w:val="0"/>
              <w:snapToGrid w:val="0"/>
              <w:spacing w:line="276" w:lineRule="auto"/>
              <w:jc w:val="center"/>
              <w:rPr>
                <w:color w:val="000000" w:themeColor="text1"/>
                <w:szCs w:val="21"/>
              </w:rPr>
            </w:pPr>
            <w:r w:rsidRPr="00DD75D2">
              <w:rPr>
                <w:color w:val="000000" w:themeColor="text1"/>
                <w:szCs w:val="21"/>
              </w:rPr>
              <w:t>1/2</w:t>
            </w:r>
          </w:p>
        </w:tc>
        <w:tc>
          <w:tcPr>
            <w:tcW w:w="2409" w:type="dxa"/>
            <w:vAlign w:val="center"/>
          </w:tcPr>
          <w:p w:rsidR="00B8742B" w:rsidRPr="00DD75D2" w:rsidRDefault="00B8742B" w:rsidP="00EF5DD4">
            <w:pPr>
              <w:adjustRightInd w:val="0"/>
              <w:snapToGrid w:val="0"/>
              <w:spacing w:line="276" w:lineRule="auto"/>
              <w:jc w:val="left"/>
              <w:rPr>
                <w:color w:val="000000" w:themeColor="text1"/>
                <w:szCs w:val="21"/>
              </w:rPr>
            </w:pPr>
            <w:r w:rsidRPr="00DD75D2">
              <w:rPr>
                <w:color w:val="000000" w:themeColor="text1"/>
                <w:szCs w:val="21"/>
              </w:rPr>
              <w:t>学生自主查阅资料</w:t>
            </w:r>
            <w:r w:rsidRPr="00DD75D2">
              <w:rPr>
                <w:color w:val="000000" w:themeColor="text1"/>
                <w:szCs w:val="21"/>
              </w:rPr>
              <w:t>+</w:t>
            </w:r>
            <w:r w:rsidRPr="00DD75D2">
              <w:rPr>
                <w:color w:val="000000" w:themeColor="text1"/>
                <w:szCs w:val="21"/>
              </w:rPr>
              <w:t>教师课堂讲授</w:t>
            </w:r>
            <w:r w:rsidRPr="00DD75D2">
              <w:rPr>
                <w:color w:val="000000" w:themeColor="text1"/>
                <w:szCs w:val="21"/>
              </w:rPr>
              <w:t>+</w:t>
            </w:r>
            <w:r w:rsidRPr="00DD75D2">
              <w:rPr>
                <w:color w:val="000000" w:themeColor="text1"/>
                <w:szCs w:val="21"/>
              </w:rPr>
              <w:t>讨论法</w:t>
            </w:r>
          </w:p>
        </w:tc>
      </w:tr>
      <w:tr w:rsidR="00B8742B" w:rsidRPr="00DD75D2" w:rsidTr="001D670A">
        <w:trPr>
          <w:jc w:val="center"/>
        </w:trPr>
        <w:tc>
          <w:tcPr>
            <w:tcW w:w="734" w:type="dxa"/>
            <w:vMerge w:val="restart"/>
            <w:vAlign w:val="center"/>
          </w:tcPr>
          <w:p w:rsidR="00B8742B" w:rsidRPr="00DD75D2" w:rsidRDefault="00B8742B" w:rsidP="00B8742B">
            <w:pPr>
              <w:adjustRightInd w:val="0"/>
              <w:snapToGrid w:val="0"/>
              <w:spacing w:line="400" w:lineRule="exact"/>
              <w:jc w:val="center"/>
              <w:rPr>
                <w:color w:val="000000" w:themeColor="text1"/>
                <w:szCs w:val="21"/>
              </w:rPr>
            </w:pPr>
            <w:r w:rsidRPr="00DD75D2">
              <w:rPr>
                <w:color w:val="000000" w:themeColor="text1"/>
                <w:szCs w:val="21"/>
              </w:rPr>
              <w:t>3</w:t>
            </w:r>
          </w:p>
        </w:tc>
        <w:tc>
          <w:tcPr>
            <w:tcW w:w="1814" w:type="dxa"/>
            <w:vMerge w:val="restart"/>
            <w:vAlign w:val="center"/>
          </w:tcPr>
          <w:p w:rsidR="00B8742B" w:rsidRPr="00DD75D2" w:rsidRDefault="00B8742B" w:rsidP="00EF5DD4">
            <w:pPr>
              <w:adjustRightInd w:val="0"/>
              <w:snapToGrid w:val="0"/>
              <w:spacing w:line="276" w:lineRule="auto"/>
              <w:rPr>
                <w:color w:val="000000" w:themeColor="text1"/>
                <w:szCs w:val="21"/>
              </w:rPr>
            </w:pPr>
            <w:r w:rsidRPr="00DD75D2">
              <w:rPr>
                <w:color w:val="000000" w:themeColor="text1"/>
                <w:szCs w:val="21"/>
              </w:rPr>
              <w:t>电阳能电池基本原理分析</w:t>
            </w:r>
          </w:p>
        </w:tc>
        <w:tc>
          <w:tcPr>
            <w:tcW w:w="2522" w:type="dxa"/>
            <w:vAlign w:val="center"/>
          </w:tcPr>
          <w:p w:rsidR="00B8742B" w:rsidRPr="00DD75D2" w:rsidRDefault="00B8742B" w:rsidP="008727BF">
            <w:pPr>
              <w:adjustRightInd w:val="0"/>
              <w:snapToGrid w:val="0"/>
              <w:spacing w:line="276" w:lineRule="auto"/>
              <w:rPr>
                <w:color w:val="000000" w:themeColor="text1"/>
                <w:szCs w:val="21"/>
              </w:rPr>
            </w:pPr>
            <w:r w:rsidRPr="00DD75D2">
              <w:rPr>
                <w:color w:val="000000" w:themeColor="text1"/>
                <w:szCs w:val="21"/>
              </w:rPr>
              <w:t>1.</w:t>
            </w:r>
            <w:r w:rsidRPr="00DD75D2">
              <w:rPr>
                <w:color w:val="000000" w:themeColor="text1"/>
                <w:szCs w:val="21"/>
              </w:rPr>
              <w:t>背场的概念及作用</w:t>
            </w:r>
          </w:p>
        </w:tc>
        <w:tc>
          <w:tcPr>
            <w:tcW w:w="1134" w:type="dxa"/>
            <w:vAlign w:val="center"/>
          </w:tcPr>
          <w:p w:rsidR="00B8742B" w:rsidRPr="00DD75D2" w:rsidRDefault="00B8742B" w:rsidP="00EF5DD4">
            <w:pPr>
              <w:adjustRightInd w:val="0"/>
              <w:snapToGrid w:val="0"/>
              <w:spacing w:line="276" w:lineRule="auto"/>
              <w:jc w:val="center"/>
              <w:rPr>
                <w:color w:val="000000" w:themeColor="text1"/>
                <w:szCs w:val="21"/>
              </w:rPr>
            </w:pPr>
            <w:r w:rsidRPr="00DD75D2">
              <w:rPr>
                <w:color w:val="000000" w:themeColor="text1"/>
                <w:szCs w:val="21"/>
              </w:rPr>
              <w:t>1/</w:t>
            </w:r>
            <w:r w:rsidR="00815640" w:rsidRPr="00DD75D2">
              <w:rPr>
                <w:color w:val="000000" w:themeColor="text1"/>
                <w:szCs w:val="21"/>
              </w:rPr>
              <w:t>2</w:t>
            </w:r>
          </w:p>
        </w:tc>
        <w:tc>
          <w:tcPr>
            <w:tcW w:w="2409" w:type="dxa"/>
            <w:vAlign w:val="center"/>
          </w:tcPr>
          <w:p w:rsidR="00B8742B" w:rsidRPr="00DD75D2" w:rsidRDefault="00B8742B" w:rsidP="00EF5DD4">
            <w:pPr>
              <w:adjustRightInd w:val="0"/>
              <w:snapToGrid w:val="0"/>
              <w:spacing w:line="276" w:lineRule="auto"/>
              <w:jc w:val="left"/>
              <w:rPr>
                <w:color w:val="000000" w:themeColor="text1"/>
                <w:szCs w:val="21"/>
              </w:rPr>
            </w:pPr>
            <w:r w:rsidRPr="00DD75D2">
              <w:rPr>
                <w:color w:val="000000" w:themeColor="text1"/>
                <w:szCs w:val="21"/>
              </w:rPr>
              <w:t>学生自主查阅资料</w:t>
            </w:r>
            <w:r w:rsidRPr="00DD75D2">
              <w:rPr>
                <w:color w:val="000000" w:themeColor="text1"/>
                <w:szCs w:val="21"/>
              </w:rPr>
              <w:t>+</w:t>
            </w:r>
            <w:r w:rsidRPr="00DD75D2">
              <w:rPr>
                <w:color w:val="000000" w:themeColor="text1"/>
                <w:szCs w:val="21"/>
              </w:rPr>
              <w:t>教师课堂讲授</w:t>
            </w:r>
            <w:r w:rsidRPr="00DD75D2">
              <w:rPr>
                <w:color w:val="000000" w:themeColor="text1"/>
                <w:szCs w:val="21"/>
              </w:rPr>
              <w:t>+</w:t>
            </w:r>
            <w:r w:rsidRPr="00DD75D2">
              <w:rPr>
                <w:color w:val="000000" w:themeColor="text1"/>
                <w:szCs w:val="21"/>
              </w:rPr>
              <w:t>讨论法</w:t>
            </w:r>
          </w:p>
        </w:tc>
      </w:tr>
      <w:tr w:rsidR="00B8742B" w:rsidRPr="00DD75D2" w:rsidTr="001D670A">
        <w:trPr>
          <w:jc w:val="center"/>
        </w:trPr>
        <w:tc>
          <w:tcPr>
            <w:tcW w:w="734" w:type="dxa"/>
            <w:vMerge/>
            <w:vAlign w:val="center"/>
          </w:tcPr>
          <w:p w:rsidR="00B8742B" w:rsidRPr="00DD75D2" w:rsidRDefault="00B8742B" w:rsidP="00B8742B">
            <w:pPr>
              <w:adjustRightInd w:val="0"/>
              <w:snapToGrid w:val="0"/>
              <w:spacing w:line="400" w:lineRule="exact"/>
              <w:jc w:val="center"/>
              <w:rPr>
                <w:color w:val="000000" w:themeColor="text1"/>
                <w:szCs w:val="21"/>
              </w:rPr>
            </w:pPr>
          </w:p>
        </w:tc>
        <w:tc>
          <w:tcPr>
            <w:tcW w:w="1814" w:type="dxa"/>
            <w:vMerge/>
            <w:vAlign w:val="center"/>
          </w:tcPr>
          <w:p w:rsidR="00B8742B" w:rsidRPr="00DD75D2" w:rsidRDefault="00B8742B" w:rsidP="00EF5DD4">
            <w:pPr>
              <w:adjustRightInd w:val="0"/>
              <w:snapToGrid w:val="0"/>
              <w:spacing w:line="276" w:lineRule="auto"/>
              <w:rPr>
                <w:color w:val="000000" w:themeColor="text1"/>
                <w:szCs w:val="21"/>
              </w:rPr>
            </w:pPr>
          </w:p>
        </w:tc>
        <w:tc>
          <w:tcPr>
            <w:tcW w:w="2522" w:type="dxa"/>
            <w:vAlign w:val="center"/>
          </w:tcPr>
          <w:p w:rsidR="00B8742B" w:rsidRPr="00DD75D2" w:rsidRDefault="00B8742B" w:rsidP="008727BF">
            <w:pPr>
              <w:adjustRightInd w:val="0"/>
              <w:snapToGrid w:val="0"/>
              <w:spacing w:line="276" w:lineRule="auto"/>
              <w:rPr>
                <w:color w:val="000000" w:themeColor="text1"/>
                <w:szCs w:val="21"/>
              </w:rPr>
            </w:pPr>
            <w:r w:rsidRPr="00DD75D2">
              <w:rPr>
                <w:color w:val="000000" w:themeColor="text1"/>
                <w:szCs w:val="21"/>
              </w:rPr>
              <w:t>2.</w:t>
            </w:r>
            <w:r w:rsidRPr="00DD75D2">
              <w:rPr>
                <w:color w:val="000000" w:themeColor="text1"/>
                <w:szCs w:val="21"/>
              </w:rPr>
              <w:t>太阳能电池的结构及原理</w:t>
            </w:r>
          </w:p>
        </w:tc>
        <w:tc>
          <w:tcPr>
            <w:tcW w:w="1134" w:type="dxa"/>
            <w:vAlign w:val="center"/>
          </w:tcPr>
          <w:p w:rsidR="00B8742B" w:rsidRPr="00DD75D2" w:rsidRDefault="00815640" w:rsidP="00EF5DD4">
            <w:pPr>
              <w:adjustRightInd w:val="0"/>
              <w:snapToGrid w:val="0"/>
              <w:spacing w:line="276" w:lineRule="auto"/>
              <w:jc w:val="center"/>
              <w:rPr>
                <w:color w:val="000000" w:themeColor="text1"/>
                <w:szCs w:val="21"/>
              </w:rPr>
            </w:pPr>
            <w:r w:rsidRPr="00DD75D2">
              <w:rPr>
                <w:color w:val="000000" w:themeColor="text1"/>
                <w:szCs w:val="21"/>
              </w:rPr>
              <w:t>2/3</w:t>
            </w:r>
          </w:p>
        </w:tc>
        <w:tc>
          <w:tcPr>
            <w:tcW w:w="2409" w:type="dxa"/>
            <w:vAlign w:val="center"/>
          </w:tcPr>
          <w:p w:rsidR="00B8742B" w:rsidRPr="00DD75D2" w:rsidRDefault="00815640" w:rsidP="00EF5DD4">
            <w:pPr>
              <w:adjustRightInd w:val="0"/>
              <w:snapToGrid w:val="0"/>
              <w:spacing w:line="276" w:lineRule="auto"/>
              <w:jc w:val="left"/>
              <w:rPr>
                <w:color w:val="000000" w:themeColor="text1"/>
                <w:szCs w:val="21"/>
              </w:rPr>
            </w:pPr>
            <w:r w:rsidRPr="00DD75D2">
              <w:rPr>
                <w:color w:val="000000" w:themeColor="text1"/>
                <w:szCs w:val="21"/>
              </w:rPr>
              <w:t>学生自主查阅资料</w:t>
            </w:r>
            <w:r w:rsidRPr="00DD75D2">
              <w:rPr>
                <w:color w:val="000000" w:themeColor="text1"/>
                <w:szCs w:val="21"/>
              </w:rPr>
              <w:t>+</w:t>
            </w:r>
            <w:r w:rsidRPr="00DD75D2">
              <w:rPr>
                <w:color w:val="000000" w:themeColor="text1"/>
                <w:szCs w:val="21"/>
              </w:rPr>
              <w:t>教师课堂讲授</w:t>
            </w:r>
            <w:r w:rsidRPr="00DD75D2">
              <w:rPr>
                <w:color w:val="000000" w:themeColor="text1"/>
                <w:szCs w:val="21"/>
              </w:rPr>
              <w:t>+</w:t>
            </w:r>
            <w:r w:rsidRPr="00DD75D2">
              <w:rPr>
                <w:color w:val="000000" w:themeColor="text1"/>
                <w:szCs w:val="21"/>
              </w:rPr>
              <w:t>讨论法</w:t>
            </w:r>
            <w:r w:rsidRPr="00DD75D2">
              <w:rPr>
                <w:color w:val="000000" w:themeColor="text1"/>
                <w:szCs w:val="21"/>
              </w:rPr>
              <w:t>+</w:t>
            </w:r>
            <w:r w:rsidRPr="00DD75D2">
              <w:rPr>
                <w:color w:val="000000" w:themeColor="text1"/>
                <w:szCs w:val="21"/>
              </w:rPr>
              <w:t>视频学习</w:t>
            </w:r>
          </w:p>
        </w:tc>
      </w:tr>
      <w:tr w:rsidR="008727BF" w:rsidRPr="00DD75D2" w:rsidTr="001D670A">
        <w:trPr>
          <w:jc w:val="center"/>
        </w:trPr>
        <w:tc>
          <w:tcPr>
            <w:tcW w:w="734" w:type="dxa"/>
            <w:vMerge w:val="restart"/>
            <w:vAlign w:val="center"/>
          </w:tcPr>
          <w:p w:rsidR="008727BF" w:rsidRPr="00DD75D2" w:rsidRDefault="008727BF" w:rsidP="0075510F">
            <w:pPr>
              <w:adjustRightInd w:val="0"/>
              <w:snapToGrid w:val="0"/>
              <w:spacing w:line="400" w:lineRule="exact"/>
              <w:jc w:val="center"/>
              <w:rPr>
                <w:color w:val="000000" w:themeColor="text1"/>
                <w:szCs w:val="21"/>
              </w:rPr>
            </w:pPr>
            <w:r w:rsidRPr="00DD75D2">
              <w:rPr>
                <w:color w:val="000000" w:themeColor="text1"/>
                <w:szCs w:val="21"/>
              </w:rPr>
              <w:t>4</w:t>
            </w:r>
          </w:p>
        </w:tc>
        <w:tc>
          <w:tcPr>
            <w:tcW w:w="1814" w:type="dxa"/>
            <w:vMerge w:val="restart"/>
            <w:vAlign w:val="center"/>
          </w:tcPr>
          <w:p w:rsidR="008727BF" w:rsidRPr="00DD75D2" w:rsidRDefault="008727BF" w:rsidP="00EF5DD4">
            <w:pPr>
              <w:adjustRightInd w:val="0"/>
              <w:snapToGrid w:val="0"/>
              <w:spacing w:line="276" w:lineRule="auto"/>
              <w:rPr>
                <w:color w:val="000000" w:themeColor="text1"/>
                <w:szCs w:val="21"/>
              </w:rPr>
            </w:pPr>
            <w:r w:rsidRPr="00DD75D2">
              <w:rPr>
                <w:color w:val="000000" w:themeColor="text1"/>
                <w:szCs w:val="21"/>
              </w:rPr>
              <w:t>太阳能电池详细参数描述</w:t>
            </w:r>
          </w:p>
        </w:tc>
        <w:tc>
          <w:tcPr>
            <w:tcW w:w="2522" w:type="dxa"/>
            <w:vAlign w:val="center"/>
          </w:tcPr>
          <w:p w:rsidR="008727BF" w:rsidRPr="00DD75D2" w:rsidRDefault="008727BF" w:rsidP="008727BF">
            <w:pPr>
              <w:adjustRightInd w:val="0"/>
              <w:snapToGrid w:val="0"/>
              <w:spacing w:line="276" w:lineRule="auto"/>
              <w:rPr>
                <w:color w:val="000000" w:themeColor="text1"/>
                <w:szCs w:val="21"/>
              </w:rPr>
            </w:pPr>
            <w:r w:rsidRPr="00DD75D2">
              <w:rPr>
                <w:color w:val="000000" w:themeColor="text1"/>
                <w:szCs w:val="21"/>
              </w:rPr>
              <w:t>1.</w:t>
            </w:r>
            <w:r w:rsidRPr="00DD75D2">
              <w:rPr>
                <w:color w:val="000000" w:themeColor="text1"/>
                <w:szCs w:val="21"/>
              </w:rPr>
              <w:t>电池固定参数</w:t>
            </w:r>
          </w:p>
        </w:tc>
        <w:tc>
          <w:tcPr>
            <w:tcW w:w="1134" w:type="dxa"/>
            <w:vMerge w:val="restart"/>
            <w:vAlign w:val="center"/>
          </w:tcPr>
          <w:p w:rsidR="008727BF" w:rsidRPr="00DD75D2" w:rsidRDefault="008727BF" w:rsidP="008727BF">
            <w:pPr>
              <w:adjustRightInd w:val="0"/>
              <w:snapToGrid w:val="0"/>
              <w:spacing w:line="276" w:lineRule="auto"/>
              <w:jc w:val="center"/>
              <w:rPr>
                <w:color w:val="000000" w:themeColor="text1"/>
                <w:szCs w:val="21"/>
              </w:rPr>
            </w:pPr>
            <w:r w:rsidRPr="00DD75D2">
              <w:rPr>
                <w:color w:val="000000" w:themeColor="text1"/>
                <w:szCs w:val="21"/>
              </w:rPr>
              <w:t>1/2/3</w:t>
            </w:r>
          </w:p>
        </w:tc>
        <w:tc>
          <w:tcPr>
            <w:tcW w:w="2409" w:type="dxa"/>
            <w:vMerge w:val="restart"/>
            <w:vAlign w:val="center"/>
          </w:tcPr>
          <w:p w:rsidR="008727BF" w:rsidRPr="00DD75D2" w:rsidRDefault="008727BF" w:rsidP="00EF5DD4">
            <w:pPr>
              <w:adjustRightInd w:val="0"/>
              <w:snapToGrid w:val="0"/>
              <w:spacing w:line="276" w:lineRule="auto"/>
              <w:jc w:val="left"/>
              <w:rPr>
                <w:color w:val="000000" w:themeColor="text1"/>
                <w:szCs w:val="21"/>
              </w:rPr>
            </w:pPr>
            <w:r w:rsidRPr="00DD75D2">
              <w:rPr>
                <w:color w:val="000000" w:themeColor="text1"/>
                <w:szCs w:val="21"/>
              </w:rPr>
              <w:t>学生自主查阅资料</w:t>
            </w:r>
            <w:r w:rsidRPr="00DD75D2">
              <w:rPr>
                <w:color w:val="000000" w:themeColor="text1"/>
                <w:szCs w:val="21"/>
              </w:rPr>
              <w:t>+</w:t>
            </w:r>
            <w:r w:rsidRPr="00DD75D2">
              <w:rPr>
                <w:color w:val="000000" w:themeColor="text1"/>
                <w:szCs w:val="21"/>
              </w:rPr>
              <w:t>教师课堂讲授</w:t>
            </w:r>
            <w:r w:rsidRPr="00DD75D2">
              <w:rPr>
                <w:color w:val="000000" w:themeColor="text1"/>
                <w:szCs w:val="21"/>
              </w:rPr>
              <w:t>+</w:t>
            </w:r>
            <w:r w:rsidRPr="00DD75D2">
              <w:rPr>
                <w:color w:val="000000" w:themeColor="text1"/>
                <w:szCs w:val="21"/>
              </w:rPr>
              <w:t>讨论法</w:t>
            </w:r>
            <w:r w:rsidRPr="00DD75D2">
              <w:rPr>
                <w:color w:val="000000" w:themeColor="text1"/>
                <w:szCs w:val="21"/>
              </w:rPr>
              <w:t>+</w:t>
            </w:r>
            <w:r w:rsidRPr="00DD75D2">
              <w:rPr>
                <w:color w:val="000000" w:themeColor="text1"/>
                <w:szCs w:val="21"/>
              </w:rPr>
              <w:t>视频学习</w:t>
            </w:r>
          </w:p>
        </w:tc>
      </w:tr>
      <w:tr w:rsidR="008727BF" w:rsidRPr="00DD75D2" w:rsidTr="001D670A">
        <w:trPr>
          <w:jc w:val="center"/>
        </w:trPr>
        <w:tc>
          <w:tcPr>
            <w:tcW w:w="734" w:type="dxa"/>
            <w:vMerge/>
            <w:vAlign w:val="center"/>
          </w:tcPr>
          <w:p w:rsidR="008727BF" w:rsidRPr="00DD75D2" w:rsidRDefault="008727BF" w:rsidP="00815640">
            <w:pPr>
              <w:adjustRightInd w:val="0"/>
              <w:snapToGrid w:val="0"/>
              <w:spacing w:line="400" w:lineRule="exact"/>
              <w:jc w:val="center"/>
              <w:rPr>
                <w:color w:val="000000" w:themeColor="text1"/>
                <w:szCs w:val="21"/>
              </w:rPr>
            </w:pPr>
          </w:p>
        </w:tc>
        <w:tc>
          <w:tcPr>
            <w:tcW w:w="1814" w:type="dxa"/>
            <w:vMerge/>
            <w:vAlign w:val="center"/>
          </w:tcPr>
          <w:p w:rsidR="008727BF" w:rsidRPr="00DD75D2" w:rsidRDefault="008727BF" w:rsidP="00EF5DD4">
            <w:pPr>
              <w:adjustRightInd w:val="0"/>
              <w:snapToGrid w:val="0"/>
              <w:spacing w:line="276" w:lineRule="auto"/>
              <w:rPr>
                <w:color w:val="000000" w:themeColor="text1"/>
                <w:szCs w:val="21"/>
              </w:rPr>
            </w:pPr>
          </w:p>
        </w:tc>
        <w:tc>
          <w:tcPr>
            <w:tcW w:w="2522" w:type="dxa"/>
            <w:vAlign w:val="center"/>
          </w:tcPr>
          <w:p w:rsidR="008727BF" w:rsidRPr="00DD75D2" w:rsidRDefault="008727BF" w:rsidP="008727BF">
            <w:pPr>
              <w:adjustRightInd w:val="0"/>
              <w:snapToGrid w:val="0"/>
              <w:spacing w:line="276" w:lineRule="auto"/>
              <w:rPr>
                <w:color w:val="000000" w:themeColor="text1"/>
                <w:szCs w:val="21"/>
              </w:rPr>
            </w:pPr>
            <w:r w:rsidRPr="00DD75D2">
              <w:rPr>
                <w:color w:val="000000" w:themeColor="text1"/>
                <w:szCs w:val="21"/>
              </w:rPr>
              <w:t>2.</w:t>
            </w:r>
            <w:r w:rsidRPr="00DD75D2">
              <w:rPr>
                <w:color w:val="000000" w:themeColor="text1"/>
                <w:szCs w:val="21"/>
              </w:rPr>
              <w:t>电池可调参数</w:t>
            </w:r>
          </w:p>
        </w:tc>
        <w:tc>
          <w:tcPr>
            <w:tcW w:w="1134" w:type="dxa"/>
            <w:vMerge/>
            <w:vAlign w:val="center"/>
          </w:tcPr>
          <w:p w:rsidR="008727BF" w:rsidRPr="00DD75D2" w:rsidRDefault="008727BF" w:rsidP="00EF5DD4">
            <w:pPr>
              <w:adjustRightInd w:val="0"/>
              <w:snapToGrid w:val="0"/>
              <w:spacing w:line="276" w:lineRule="auto"/>
              <w:jc w:val="center"/>
              <w:rPr>
                <w:color w:val="000000" w:themeColor="text1"/>
                <w:szCs w:val="21"/>
              </w:rPr>
            </w:pPr>
          </w:p>
        </w:tc>
        <w:tc>
          <w:tcPr>
            <w:tcW w:w="2409" w:type="dxa"/>
            <w:vMerge/>
            <w:vAlign w:val="center"/>
          </w:tcPr>
          <w:p w:rsidR="008727BF" w:rsidRPr="00DD75D2" w:rsidRDefault="008727BF" w:rsidP="00EF5DD4">
            <w:pPr>
              <w:adjustRightInd w:val="0"/>
              <w:snapToGrid w:val="0"/>
              <w:spacing w:line="276" w:lineRule="auto"/>
              <w:jc w:val="left"/>
              <w:rPr>
                <w:color w:val="000000" w:themeColor="text1"/>
                <w:szCs w:val="21"/>
              </w:rPr>
            </w:pPr>
          </w:p>
        </w:tc>
      </w:tr>
      <w:tr w:rsidR="008727BF" w:rsidRPr="00DD75D2" w:rsidTr="001D670A">
        <w:trPr>
          <w:jc w:val="center"/>
        </w:trPr>
        <w:tc>
          <w:tcPr>
            <w:tcW w:w="734" w:type="dxa"/>
            <w:vMerge/>
            <w:vAlign w:val="center"/>
          </w:tcPr>
          <w:p w:rsidR="008727BF" w:rsidRPr="00DD75D2" w:rsidRDefault="008727BF" w:rsidP="00815640">
            <w:pPr>
              <w:adjustRightInd w:val="0"/>
              <w:snapToGrid w:val="0"/>
              <w:spacing w:line="400" w:lineRule="exact"/>
              <w:jc w:val="center"/>
              <w:rPr>
                <w:color w:val="000000" w:themeColor="text1"/>
                <w:szCs w:val="21"/>
              </w:rPr>
            </w:pPr>
          </w:p>
        </w:tc>
        <w:tc>
          <w:tcPr>
            <w:tcW w:w="1814" w:type="dxa"/>
            <w:vMerge/>
            <w:vAlign w:val="center"/>
          </w:tcPr>
          <w:p w:rsidR="008727BF" w:rsidRPr="00DD75D2" w:rsidRDefault="008727BF" w:rsidP="00EF5DD4">
            <w:pPr>
              <w:adjustRightInd w:val="0"/>
              <w:snapToGrid w:val="0"/>
              <w:spacing w:line="276" w:lineRule="auto"/>
              <w:rPr>
                <w:color w:val="000000" w:themeColor="text1"/>
                <w:szCs w:val="21"/>
              </w:rPr>
            </w:pPr>
          </w:p>
        </w:tc>
        <w:tc>
          <w:tcPr>
            <w:tcW w:w="2522" w:type="dxa"/>
            <w:vAlign w:val="center"/>
          </w:tcPr>
          <w:p w:rsidR="008727BF" w:rsidRPr="00DD75D2" w:rsidRDefault="008727BF" w:rsidP="008727BF">
            <w:pPr>
              <w:adjustRightInd w:val="0"/>
              <w:snapToGrid w:val="0"/>
              <w:spacing w:line="276" w:lineRule="auto"/>
              <w:rPr>
                <w:color w:val="000000" w:themeColor="text1"/>
                <w:szCs w:val="21"/>
              </w:rPr>
            </w:pPr>
            <w:r w:rsidRPr="00DD75D2">
              <w:rPr>
                <w:color w:val="000000" w:themeColor="text1"/>
                <w:szCs w:val="21"/>
              </w:rPr>
              <w:t>3.</w:t>
            </w:r>
            <w:r w:rsidRPr="00DD75D2">
              <w:rPr>
                <w:color w:val="000000" w:themeColor="text1"/>
                <w:szCs w:val="21"/>
              </w:rPr>
              <w:t>电池性能参数</w:t>
            </w:r>
          </w:p>
        </w:tc>
        <w:tc>
          <w:tcPr>
            <w:tcW w:w="1134" w:type="dxa"/>
            <w:vMerge/>
            <w:vAlign w:val="center"/>
          </w:tcPr>
          <w:p w:rsidR="008727BF" w:rsidRPr="00DD75D2" w:rsidRDefault="008727BF" w:rsidP="00EF5DD4">
            <w:pPr>
              <w:adjustRightInd w:val="0"/>
              <w:snapToGrid w:val="0"/>
              <w:spacing w:line="276" w:lineRule="auto"/>
              <w:jc w:val="center"/>
              <w:rPr>
                <w:color w:val="000000" w:themeColor="text1"/>
                <w:szCs w:val="21"/>
              </w:rPr>
            </w:pPr>
          </w:p>
        </w:tc>
        <w:tc>
          <w:tcPr>
            <w:tcW w:w="2409" w:type="dxa"/>
            <w:vMerge/>
            <w:vAlign w:val="center"/>
          </w:tcPr>
          <w:p w:rsidR="008727BF" w:rsidRPr="00DD75D2" w:rsidRDefault="008727BF" w:rsidP="00EF5DD4">
            <w:pPr>
              <w:adjustRightInd w:val="0"/>
              <w:snapToGrid w:val="0"/>
              <w:spacing w:line="276" w:lineRule="auto"/>
              <w:jc w:val="left"/>
              <w:rPr>
                <w:color w:val="000000" w:themeColor="text1"/>
                <w:szCs w:val="21"/>
              </w:rPr>
            </w:pPr>
          </w:p>
        </w:tc>
      </w:tr>
      <w:tr w:rsidR="00815640" w:rsidRPr="00DD75D2" w:rsidTr="001D670A">
        <w:trPr>
          <w:jc w:val="center"/>
        </w:trPr>
        <w:tc>
          <w:tcPr>
            <w:tcW w:w="734" w:type="dxa"/>
            <w:vMerge w:val="restart"/>
            <w:vAlign w:val="center"/>
          </w:tcPr>
          <w:p w:rsidR="00815640" w:rsidRPr="00DD75D2" w:rsidRDefault="00815640" w:rsidP="00815640">
            <w:pPr>
              <w:adjustRightInd w:val="0"/>
              <w:snapToGrid w:val="0"/>
              <w:spacing w:line="400" w:lineRule="exact"/>
              <w:jc w:val="center"/>
              <w:rPr>
                <w:color w:val="000000" w:themeColor="text1"/>
                <w:szCs w:val="21"/>
              </w:rPr>
            </w:pPr>
            <w:r w:rsidRPr="00DD75D2">
              <w:rPr>
                <w:color w:val="000000" w:themeColor="text1"/>
                <w:szCs w:val="21"/>
              </w:rPr>
              <w:t>5</w:t>
            </w:r>
          </w:p>
        </w:tc>
        <w:tc>
          <w:tcPr>
            <w:tcW w:w="1814" w:type="dxa"/>
            <w:vMerge w:val="restart"/>
            <w:vAlign w:val="center"/>
          </w:tcPr>
          <w:p w:rsidR="00815640" w:rsidRPr="00DD75D2" w:rsidRDefault="00815640" w:rsidP="00EF5DD4">
            <w:pPr>
              <w:adjustRightInd w:val="0"/>
              <w:snapToGrid w:val="0"/>
              <w:spacing w:line="276" w:lineRule="auto"/>
              <w:rPr>
                <w:color w:val="000000" w:themeColor="text1"/>
                <w:szCs w:val="21"/>
              </w:rPr>
            </w:pPr>
            <w:r w:rsidRPr="00DD75D2">
              <w:rPr>
                <w:color w:val="000000" w:themeColor="text1"/>
                <w:szCs w:val="21"/>
              </w:rPr>
              <w:t>太阳能电池的制备</w:t>
            </w:r>
          </w:p>
        </w:tc>
        <w:tc>
          <w:tcPr>
            <w:tcW w:w="2522" w:type="dxa"/>
            <w:vAlign w:val="center"/>
          </w:tcPr>
          <w:p w:rsidR="00815640" w:rsidRPr="00DD75D2" w:rsidRDefault="00815640" w:rsidP="008727BF">
            <w:pPr>
              <w:adjustRightInd w:val="0"/>
              <w:snapToGrid w:val="0"/>
              <w:spacing w:line="276" w:lineRule="auto"/>
              <w:rPr>
                <w:color w:val="000000" w:themeColor="text1"/>
                <w:szCs w:val="21"/>
              </w:rPr>
            </w:pPr>
            <w:r w:rsidRPr="00DD75D2">
              <w:rPr>
                <w:color w:val="000000" w:themeColor="text1"/>
                <w:szCs w:val="21"/>
              </w:rPr>
              <w:t>1.</w:t>
            </w:r>
            <w:r w:rsidRPr="00DD75D2">
              <w:rPr>
                <w:color w:val="000000" w:themeColor="text1"/>
                <w:szCs w:val="21"/>
              </w:rPr>
              <w:t>电极材料制作</w:t>
            </w:r>
          </w:p>
        </w:tc>
        <w:tc>
          <w:tcPr>
            <w:tcW w:w="1134" w:type="dxa"/>
            <w:vMerge w:val="restart"/>
            <w:vAlign w:val="center"/>
          </w:tcPr>
          <w:p w:rsidR="00815640" w:rsidRPr="00DD75D2" w:rsidRDefault="00815640" w:rsidP="00EF5DD4">
            <w:pPr>
              <w:adjustRightInd w:val="0"/>
              <w:snapToGrid w:val="0"/>
              <w:spacing w:line="276" w:lineRule="auto"/>
              <w:jc w:val="center"/>
              <w:rPr>
                <w:color w:val="000000" w:themeColor="text1"/>
                <w:szCs w:val="21"/>
              </w:rPr>
            </w:pPr>
            <w:r w:rsidRPr="00DD75D2">
              <w:rPr>
                <w:color w:val="000000" w:themeColor="text1"/>
                <w:szCs w:val="21"/>
              </w:rPr>
              <w:t>2/3</w:t>
            </w:r>
          </w:p>
        </w:tc>
        <w:tc>
          <w:tcPr>
            <w:tcW w:w="2409" w:type="dxa"/>
            <w:vMerge w:val="restart"/>
            <w:vAlign w:val="center"/>
          </w:tcPr>
          <w:p w:rsidR="00815640" w:rsidRPr="00DD75D2" w:rsidRDefault="00815640" w:rsidP="00EF5DD4">
            <w:pPr>
              <w:adjustRightInd w:val="0"/>
              <w:snapToGrid w:val="0"/>
              <w:spacing w:line="276" w:lineRule="auto"/>
              <w:jc w:val="left"/>
              <w:rPr>
                <w:color w:val="000000" w:themeColor="text1"/>
                <w:szCs w:val="21"/>
              </w:rPr>
            </w:pPr>
            <w:r w:rsidRPr="00DD75D2">
              <w:rPr>
                <w:color w:val="000000" w:themeColor="text1"/>
                <w:szCs w:val="21"/>
              </w:rPr>
              <w:t>学生自主查阅资料</w:t>
            </w:r>
            <w:r w:rsidRPr="00DD75D2">
              <w:rPr>
                <w:color w:val="000000" w:themeColor="text1"/>
                <w:szCs w:val="21"/>
              </w:rPr>
              <w:t>+</w:t>
            </w:r>
            <w:r w:rsidRPr="00DD75D2">
              <w:rPr>
                <w:color w:val="000000" w:themeColor="text1"/>
                <w:szCs w:val="21"/>
              </w:rPr>
              <w:t>教师课堂讲授</w:t>
            </w:r>
            <w:r w:rsidRPr="00DD75D2">
              <w:rPr>
                <w:color w:val="000000" w:themeColor="text1"/>
                <w:szCs w:val="21"/>
              </w:rPr>
              <w:t>+</w:t>
            </w:r>
            <w:r w:rsidRPr="00DD75D2">
              <w:rPr>
                <w:color w:val="000000" w:themeColor="text1"/>
                <w:szCs w:val="21"/>
              </w:rPr>
              <w:t>讨论法</w:t>
            </w:r>
            <w:r w:rsidRPr="00DD75D2">
              <w:rPr>
                <w:color w:val="000000" w:themeColor="text1"/>
                <w:szCs w:val="21"/>
              </w:rPr>
              <w:t>+</w:t>
            </w:r>
            <w:r w:rsidRPr="00DD75D2">
              <w:rPr>
                <w:color w:val="000000" w:themeColor="text1"/>
                <w:szCs w:val="21"/>
              </w:rPr>
              <w:t>视频学习</w:t>
            </w:r>
            <w:r w:rsidRPr="00DD75D2">
              <w:rPr>
                <w:color w:val="000000" w:themeColor="text1"/>
                <w:szCs w:val="21"/>
              </w:rPr>
              <w:t>+</w:t>
            </w:r>
            <w:r w:rsidRPr="00DD75D2">
              <w:rPr>
                <w:color w:val="000000" w:themeColor="text1"/>
                <w:szCs w:val="21"/>
              </w:rPr>
              <w:t>个人操作实验</w:t>
            </w:r>
          </w:p>
        </w:tc>
      </w:tr>
      <w:tr w:rsidR="00815640" w:rsidRPr="00DD75D2" w:rsidTr="001D670A">
        <w:trPr>
          <w:jc w:val="center"/>
        </w:trPr>
        <w:tc>
          <w:tcPr>
            <w:tcW w:w="734" w:type="dxa"/>
            <w:vMerge/>
            <w:vAlign w:val="center"/>
          </w:tcPr>
          <w:p w:rsidR="00815640" w:rsidRPr="00DD75D2" w:rsidRDefault="00815640" w:rsidP="00815640">
            <w:pPr>
              <w:adjustRightInd w:val="0"/>
              <w:snapToGrid w:val="0"/>
              <w:spacing w:line="400" w:lineRule="exact"/>
              <w:jc w:val="center"/>
              <w:rPr>
                <w:color w:val="000000" w:themeColor="text1"/>
                <w:szCs w:val="21"/>
              </w:rPr>
            </w:pPr>
          </w:p>
        </w:tc>
        <w:tc>
          <w:tcPr>
            <w:tcW w:w="1814" w:type="dxa"/>
            <w:vMerge/>
            <w:vAlign w:val="center"/>
          </w:tcPr>
          <w:p w:rsidR="00815640" w:rsidRPr="00DD75D2" w:rsidRDefault="00815640" w:rsidP="00EF5DD4">
            <w:pPr>
              <w:adjustRightInd w:val="0"/>
              <w:snapToGrid w:val="0"/>
              <w:spacing w:line="276" w:lineRule="auto"/>
              <w:rPr>
                <w:color w:val="000000" w:themeColor="text1"/>
                <w:szCs w:val="21"/>
              </w:rPr>
            </w:pPr>
          </w:p>
        </w:tc>
        <w:tc>
          <w:tcPr>
            <w:tcW w:w="2522" w:type="dxa"/>
            <w:vAlign w:val="center"/>
          </w:tcPr>
          <w:p w:rsidR="00815640" w:rsidRPr="00DD75D2" w:rsidRDefault="00815640" w:rsidP="008727BF">
            <w:pPr>
              <w:adjustRightInd w:val="0"/>
              <w:snapToGrid w:val="0"/>
              <w:spacing w:line="276" w:lineRule="auto"/>
              <w:rPr>
                <w:color w:val="000000" w:themeColor="text1"/>
                <w:szCs w:val="21"/>
              </w:rPr>
            </w:pPr>
            <w:r w:rsidRPr="00DD75D2">
              <w:rPr>
                <w:color w:val="000000" w:themeColor="text1"/>
                <w:szCs w:val="21"/>
              </w:rPr>
              <w:t>2.</w:t>
            </w:r>
            <w:r w:rsidRPr="00DD75D2">
              <w:rPr>
                <w:color w:val="000000" w:themeColor="text1"/>
                <w:szCs w:val="21"/>
              </w:rPr>
              <w:t>电极片涂布及压片</w:t>
            </w:r>
          </w:p>
        </w:tc>
        <w:tc>
          <w:tcPr>
            <w:tcW w:w="1134" w:type="dxa"/>
            <w:vMerge/>
            <w:vAlign w:val="center"/>
          </w:tcPr>
          <w:p w:rsidR="00815640" w:rsidRPr="00DD75D2" w:rsidRDefault="00815640" w:rsidP="00EF5DD4">
            <w:pPr>
              <w:adjustRightInd w:val="0"/>
              <w:snapToGrid w:val="0"/>
              <w:spacing w:line="276" w:lineRule="auto"/>
              <w:jc w:val="center"/>
              <w:rPr>
                <w:color w:val="000000" w:themeColor="text1"/>
                <w:szCs w:val="21"/>
              </w:rPr>
            </w:pPr>
          </w:p>
        </w:tc>
        <w:tc>
          <w:tcPr>
            <w:tcW w:w="2409" w:type="dxa"/>
            <w:vMerge/>
            <w:vAlign w:val="center"/>
          </w:tcPr>
          <w:p w:rsidR="00815640" w:rsidRPr="00DD75D2" w:rsidRDefault="00815640" w:rsidP="00EF5DD4">
            <w:pPr>
              <w:adjustRightInd w:val="0"/>
              <w:snapToGrid w:val="0"/>
              <w:spacing w:line="276" w:lineRule="auto"/>
              <w:jc w:val="left"/>
              <w:rPr>
                <w:color w:val="000000" w:themeColor="text1"/>
                <w:szCs w:val="21"/>
              </w:rPr>
            </w:pPr>
          </w:p>
        </w:tc>
      </w:tr>
      <w:tr w:rsidR="00815640" w:rsidRPr="00DD75D2" w:rsidTr="001D670A">
        <w:trPr>
          <w:trHeight w:val="72"/>
          <w:jc w:val="center"/>
        </w:trPr>
        <w:tc>
          <w:tcPr>
            <w:tcW w:w="734" w:type="dxa"/>
            <w:vMerge/>
            <w:vAlign w:val="center"/>
          </w:tcPr>
          <w:p w:rsidR="00815640" w:rsidRPr="00DD75D2" w:rsidRDefault="00815640" w:rsidP="00815640">
            <w:pPr>
              <w:adjustRightInd w:val="0"/>
              <w:snapToGrid w:val="0"/>
              <w:spacing w:line="400" w:lineRule="exact"/>
              <w:jc w:val="center"/>
              <w:rPr>
                <w:color w:val="000000" w:themeColor="text1"/>
                <w:szCs w:val="21"/>
              </w:rPr>
            </w:pPr>
          </w:p>
        </w:tc>
        <w:tc>
          <w:tcPr>
            <w:tcW w:w="1814" w:type="dxa"/>
            <w:vMerge/>
            <w:vAlign w:val="center"/>
          </w:tcPr>
          <w:p w:rsidR="00815640" w:rsidRPr="00DD75D2" w:rsidRDefault="00815640" w:rsidP="00EF5DD4">
            <w:pPr>
              <w:adjustRightInd w:val="0"/>
              <w:snapToGrid w:val="0"/>
              <w:spacing w:line="276" w:lineRule="auto"/>
              <w:rPr>
                <w:color w:val="000000" w:themeColor="text1"/>
                <w:szCs w:val="21"/>
              </w:rPr>
            </w:pPr>
          </w:p>
        </w:tc>
        <w:tc>
          <w:tcPr>
            <w:tcW w:w="2522" w:type="dxa"/>
            <w:vAlign w:val="center"/>
          </w:tcPr>
          <w:p w:rsidR="00815640" w:rsidRPr="00DD75D2" w:rsidRDefault="00815640" w:rsidP="008727BF">
            <w:pPr>
              <w:adjustRightInd w:val="0"/>
              <w:snapToGrid w:val="0"/>
              <w:spacing w:line="276" w:lineRule="auto"/>
              <w:rPr>
                <w:color w:val="000000" w:themeColor="text1"/>
                <w:szCs w:val="21"/>
              </w:rPr>
            </w:pPr>
            <w:r w:rsidRPr="00DD75D2">
              <w:rPr>
                <w:color w:val="000000" w:themeColor="text1"/>
                <w:szCs w:val="21"/>
              </w:rPr>
              <w:t>3.</w:t>
            </w:r>
            <w:r w:rsidRPr="00DD75D2">
              <w:rPr>
                <w:color w:val="000000" w:themeColor="text1"/>
                <w:szCs w:val="21"/>
              </w:rPr>
              <w:t>裁片</w:t>
            </w:r>
          </w:p>
        </w:tc>
        <w:tc>
          <w:tcPr>
            <w:tcW w:w="1134" w:type="dxa"/>
            <w:vMerge/>
            <w:vAlign w:val="center"/>
          </w:tcPr>
          <w:p w:rsidR="00815640" w:rsidRPr="00DD75D2" w:rsidRDefault="00815640" w:rsidP="00EF5DD4">
            <w:pPr>
              <w:adjustRightInd w:val="0"/>
              <w:snapToGrid w:val="0"/>
              <w:spacing w:line="276" w:lineRule="auto"/>
              <w:jc w:val="center"/>
              <w:rPr>
                <w:color w:val="000000" w:themeColor="text1"/>
                <w:szCs w:val="21"/>
              </w:rPr>
            </w:pPr>
          </w:p>
        </w:tc>
        <w:tc>
          <w:tcPr>
            <w:tcW w:w="2409" w:type="dxa"/>
            <w:vMerge/>
            <w:vAlign w:val="center"/>
          </w:tcPr>
          <w:p w:rsidR="00815640" w:rsidRPr="00DD75D2" w:rsidRDefault="00815640" w:rsidP="00EF5DD4">
            <w:pPr>
              <w:adjustRightInd w:val="0"/>
              <w:snapToGrid w:val="0"/>
              <w:spacing w:line="276" w:lineRule="auto"/>
              <w:jc w:val="left"/>
              <w:rPr>
                <w:color w:val="000000" w:themeColor="text1"/>
                <w:szCs w:val="21"/>
              </w:rPr>
            </w:pPr>
          </w:p>
        </w:tc>
      </w:tr>
      <w:tr w:rsidR="00815640" w:rsidRPr="00DD75D2" w:rsidTr="001D670A">
        <w:trPr>
          <w:trHeight w:val="72"/>
          <w:jc w:val="center"/>
        </w:trPr>
        <w:tc>
          <w:tcPr>
            <w:tcW w:w="734" w:type="dxa"/>
            <w:vMerge/>
            <w:vAlign w:val="center"/>
          </w:tcPr>
          <w:p w:rsidR="00815640" w:rsidRPr="00DD75D2" w:rsidRDefault="00815640" w:rsidP="00815640">
            <w:pPr>
              <w:adjustRightInd w:val="0"/>
              <w:snapToGrid w:val="0"/>
              <w:spacing w:line="400" w:lineRule="exact"/>
              <w:jc w:val="center"/>
              <w:rPr>
                <w:color w:val="000000" w:themeColor="text1"/>
                <w:szCs w:val="21"/>
              </w:rPr>
            </w:pPr>
          </w:p>
        </w:tc>
        <w:tc>
          <w:tcPr>
            <w:tcW w:w="1814" w:type="dxa"/>
            <w:vMerge/>
            <w:vAlign w:val="center"/>
          </w:tcPr>
          <w:p w:rsidR="00815640" w:rsidRPr="00DD75D2" w:rsidRDefault="00815640" w:rsidP="00EF5DD4">
            <w:pPr>
              <w:adjustRightInd w:val="0"/>
              <w:snapToGrid w:val="0"/>
              <w:spacing w:line="276" w:lineRule="auto"/>
              <w:rPr>
                <w:color w:val="000000" w:themeColor="text1"/>
                <w:szCs w:val="21"/>
              </w:rPr>
            </w:pPr>
          </w:p>
        </w:tc>
        <w:tc>
          <w:tcPr>
            <w:tcW w:w="2522" w:type="dxa"/>
            <w:vAlign w:val="center"/>
          </w:tcPr>
          <w:p w:rsidR="00815640" w:rsidRPr="00DD75D2" w:rsidRDefault="00815640" w:rsidP="008727BF">
            <w:pPr>
              <w:adjustRightInd w:val="0"/>
              <w:snapToGrid w:val="0"/>
              <w:spacing w:line="276" w:lineRule="auto"/>
              <w:rPr>
                <w:color w:val="000000" w:themeColor="text1"/>
                <w:szCs w:val="21"/>
              </w:rPr>
            </w:pPr>
            <w:r w:rsidRPr="00DD75D2">
              <w:rPr>
                <w:color w:val="000000" w:themeColor="text1"/>
                <w:szCs w:val="21"/>
              </w:rPr>
              <w:t>4.</w:t>
            </w:r>
            <w:r w:rsidRPr="00DD75D2">
              <w:rPr>
                <w:color w:val="000000" w:themeColor="text1"/>
                <w:szCs w:val="21"/>
              </w:rPr>
              <w:t>叠片</w:t>
            </w:r>
          </w:p>
        </w:tc>
        <w:tc>
          <w:tcPr>
            <w:tcW w:w="1134" w:type="dxa"/>
            <w:vMerge/>
            <w:vAlign w:val="center"/>
          </w:tcPr>
          <w:p w:rsidR="00815640" w:rsidRPr="00DD75D2" w:rsidRDefault="00815640" w:rsidP="00EF5DD4">
            <w:pPr>
              <w:adjustRightInd w:val="0"/>
              <w:snapToGrid w:val="0"/>
              <w:spacing w:line="276" w:lineRule="auto"/>
              <w:jc w:val="center"/>
              <w:rPr>
                <w:color w:val="000000" w:themeColor="text1"/>
                <w:szCs w:val="21"/>
              </w:rPr>
            </w:pPr>
          </w:p>
        </w:tc>
        <w:tc>
          <w:tcPr>
            <w:tcW w:w="2409" w:type="dxa"/>
            <w:vMerge/>
            <w:vAlign w:val="center"/>
          </w:tcPr>
          <w:p w:rsidR="00815640" w:rsidRPr="00DD75D2" w:rsidRDefault="00815640" w:rsidP="00EF5DD4">
            <w:pPr>
              <w:adjustRightInd w:val="0"/>
              <w:snapToGrid w:val="0"/>
              <w:spacing w:line="276" w:lineRule="auto"/>
              <w:jc w:val="left"/>
              <w:rPr>
                <w:color w:val="000000" w:themeColor="text1"/>
                <w:szCs w:val="21"/>
              </w:rPr>
            </w:pPr>
          </w:p>
        </w:tc>
      </w:tr>
      <w:tr w:rsidR="00815640" w:rsidRPr="00DD75D2" w:rsidTr="001D670A">
        <w:trPr>
          <w:trHeight w:val="72"/>
          <w:jc w:val="center"/>
        </w:trPr>
        <w:tc>
          <w:tcPr>
            <w:tcW w:w="734" w:type="dxa"/>
            <w:vMerge/>
            <w:vAlign w:val="center"/>
          </w:tcPr>
          <w:p w:rsidR="00815640" w:rsidRPr="00DD75D2" w:rsidRDefault="00815640" w:rsidP="00815640">
            <w:pPr>
              <w:adjustRightInd w:val="0"/>
              <w:snapToGrid w:val="0"/>
              <w:spacing w:line="400" w:lineRule="exact"/>
              <w:jc w:val="center"/>
              <w:rPr>
                <w:color w:val="000000" w:themeColor="text1"/>
                <w:szCs w:val="21"/>
              </w:rPr>
            </w:pPr>
          </w:p>
        </w:tc>
        <w:tc>
          <w:tcPr>
            <w:tcW w:w="1814" w:type="dxa"/>
            <w:vMerge/>
            <w:vAlign w:val="center"/>
          </w:tcPr>
          <w:p w:rsidR="00815640" w:rsidRPr="00DD75D2" w:rsidRDefault="00815640" w:rsidP="00EF5DD4">
            <w:pPr>
              <w:adjustRightInd w:val="0"/>
              <w:snapToGrid w:val="0"/>
              <w:spacing w:line="276" w:lineRule="auto"/>
              <w:rPr>
                <w:color w:val="000000" w:themeColor="text1"/>
                <w:szCs w:val="21"/>
              </w:rPr>
            </w:pPr>
          </w:p>
        </w:tc>
        <w:tc>
          <w:tcPr>
            <w:tcW w:w="2522" w:type="dxa"/>
            <w:vAlign w:val="center"/>
          </w:tcPr>
          <w:p w:rsidR="00815640" w:rsidRPr="00DD75D2" w:rsidRDefault="00815640" w:rsidP="008727BF">
            <w:pPr>
              <w:adjustRightInd w:val="0"/>
              <w:snapToGrid w:val="0"/>
              <w:spacing w:line="276" w:lineRule="auto"/>
              <w:rPr>
                <w:color w:val="000000" w:themeColor="text1"/>
                <w:szCs w:val="21"/>
              </w:rPr>
            </w:pPr>
            <w:r w:rsidRPr="00DD75D2">
              <w:rPr>
                <w:color w:val="000000" w:themeColor="text1"/>
                <w:szCs w:val="21"/>
              </w:rPr>
              <w:t>5.</w:t>
            </w:r>
            <w:r w:rsidRPr="00DD75D2">
              <w:rPr>
                <w:color w:val="000000" w:themeColor="text1"/>
                <w:szCs w:val="21"/>
              </w:rPr>
              <w:t>焊接极耳</w:t>
            </w:r>
          </w:p>
          <w:p w:rsidR="00815640" w:rsidRPr="00DD75D2" w:rsidRDefault="00815640" w:rsidP="008727BF">
            <w:pPr>
              <w:adjustRightInd w:val="0"/>
              <w:snapToGrid w:val="0"/>
              <w:spacing w:line="276" w:lineRule="auto"/>
              <w:rPr>
                <w:color w:val="000000" w:themeColor="text1"/>
                <w:szCs w:val="21"/>
              </w:rPr>
            </w:pPr>
            <w:r w:rsidRPr="00DD75D2">
              <w:rPr>
                <w:color w:val="000000" w:themeColor="text1"/>
                <w:szCs w:val="21"/>
              </w:rPr>
              <w:t>（</w:t>
            </w:r>
            <w:r w:rsidRPr="00DD75D2">
              <w:rPr>
                <w:b/>
                <w:color w:val="000000" w:themeColor="text1"/>
                <w:szCs w:val="21"/>
              </w:rPr>
              <w:t>学习焊接方向大国工匠精神案例</w:t>
            </w:r>
            <w:r w:rsidRPr="00DD75D2">
              <w:rPr>
                <w:color w:val="000000" w:themeColor="text1"/>
                <w:szCs w:val="21"/>
              </w:rPr>
              <w:t>）</w:t>
            </w:r>
          </w:p>
        </w:tc>
        <w:tc>
          <w:tcPr>
            <w:tcW w:w="1134" w:type="dxa"/>
            <w:vMerge/>
            <w:vAlign w:val="center"/>
          </w:tcPr>
          <w:p w:rsidR="00815640" w:rsidRPr="00DD75D2" w:rsidRDefault="00815640" w:rsidP="00EF5DD4">
            <w:pPr>
              <w:adjustRightInd w:val="0"/>
              <w:snapToGrid w:val="0"/>
              <w:spacing w:line="276" w:lineRule="auto"/>
              <w:jc w:val="center"/>
              <w:rPr>
                <w:color w:val="000000" w:themeColor="text1"/>
                <w:szCs w:val="21"/>
              </w:rPr>
            </w:pPr>
          </w:p>
        </w:tc>
        <w:tc>
          <w:tcPr>
            <w:tcW w:w="2409" w:type="dxa"/>
            <w:vMerge/>
            <w:vAlign w:val="center"/>
          </w:tcPr>
          <w:p w:rsidR="00815640" w:rsidRPr="00DD75D2" w:rsidRDefault="00815640" w:rsidP="00EF5DD4">
            <w:pPr>
              <w:adjustRightInd w:val="0"/>
              <w:snapToGrid w:val="0"/>
              <w:spacing w:line="276" w:lineRule="auto"/>
              <w:jc w:val="left"/>
              <w:rPr>
                <w:color w:val="000000" w:themeColor="text1"/>
                <w:szCs w:val="21"/>
              </w:rPr>
            </w:pPr>
          </w:p>
        </w:tc>
      </w:tr>
      <w:tr w:rsidR="00815640" w:rsidRPr="00DD75D2" w:rsidTr="001D670A">
        <w:trPr>
          <w:trHeight w:val="72"/>
          <w:jc w:val="center"/>
        </w:trPr>
        <w:tc>
          <w:tcPr>
            <w:tcW w:w="734" w:type="dxa"/>
            <w:vMerge/>
            <w:vAlign w:val="center"/>
          </w:tcPr>
          <w:p w:rsidR="00815640" w:rsidRPr="00DD75D2" w:rsidRDefault="00815640" w:rsidP="00815640">
            <w:pPr>
              <w:adjustRightInd w:val="0"/>
              <w:snapToGrid w:val="0"/>
              <w:spacing w:line="400" w:lineRule="exact"/>
              <w:jc w:val="center"/>
              <w:rPr>
                <w:color w:val="000000" w:themeColor="text1"/>
                <w:szCs w:val="21"/>
              </w:rPr>
            </w:pPr>
          </w:p>
        </w:tc>
        <w:tc>
          <w:tcPr>
            <w:tcW w:w="1814" w:type="dxa"/>
            <w:vMerge/>
            <w:vAlign w:val="center"/>
          </w:tcPr>
          <w:p w:rsidR="00815640" w:rsidRPr="00DD75D2" w:rsidRDefault="00815640" w:rsidP="00EF5DD4">
            <w:pPr>
              <w:adjustRightInd w:val="0"/>
              <w:snapToGrid w:val="0"/>
              <w:spacing w:line="276" w:lineRule="auto"/>
              <w:rPr>
                <w:color w:val="000000" w:themeColor="text1"/>
                <w:szCs w:val="21"/>
              </w:rPr>
            </w:pPr>
          </w:p>
        </w:tc>
        <w:tc>
          <w:tcPr>
            <w:tcW w:w="2522" w:type="dxa"/>
            <w:vAlign w:val="center"/>
          </w:tcPr>
          <w:p w:rsidR="00815640" w:rsidRPr="00DD75D2" w:rsidRDefault="00815640" w:rsidP="008727BF">
            <w:pPr>
              <w:adjustRightInd w:val="0"/>
              <w:snapToGrid w:val="0"/>
              <w:spacing w:line="276" w:lineRule="auto"/>
              <w:rPr>
                <w:color w:val="000000" w:themeColor="text1"/>
                <w:szCs w:val="21"/>
              </w:rPr>
            </w:pPr>
            <w:r w:rsidRPr="00DD75D2">
              <w:rPr>
                <w:color w:val="000000" w:themeColor="text1"/>
                <w:szCs w:val="21"/>
              </w:rPr>
              <w:t>6.</w:t>
            </w:r>
            <w:r w:rsidRPr="00DD75D2">
              <w:rPr>
                <w:color w:val="000000" w:themeColor="text1"/>
                <w:szCs w:val="21"/>
              </w:rPr>
              <w:t>冲壳及热封</w:t>
            </w:r>
          </w:p>
        </w:tc>
        <w:tc>
          <w:tcPr>
            <w:tcW w:w="1134" w:type="dxa"/>
            <w:vMerge/>
            <w:vAlign w:val="center"/>
          </w:tcPr>
          <w:p w:rsidR="00815640" w:rsidRPr="00DD75D2" w:rsidRDefault="00815640" w:rsidP="00EF5DD4">
            <w:pPr>
              <w:adjustRightInd w:val="0"/>
              <w:snapToGrid w:val="0"/>
              <w:spacing w:line="276" w:lineRule="auto"/>
              <w:jc w:val="center"/>
              <w:rPr>
                <w:color w:val="000000" w:themeColor="text1"/>
                <w:szCs w:val="21"/>
              </w:rPr>
            </w:pPr>
          </w:p>
        </w:tc>
        <w:tc>
          <w:tcPr>
            <w:tcW w:w="2409" w:type="dxa"/>
            <w:vMerge/>
            <w:vAlign w:val="center"/>
          </w:tcPr>
          <w:p w:rsidR="00815640" w:rsidRPr="00DD75D2" w:rsidRDefault="00815640" w:rsidP="00EF5DD4">
            <w:pPr>
              <w:adjustRightInd w:val="0"/>
              <w:snapToGrid w:val="0"/>
              <w:spacing w:line="276" w:lineRule="auto"/>
              <w:jc w:val="left"/>
              <w:rPr>
                <w:color w:val="000000" w:themeColor="text1"/>
                <w:szCs w:val="21"/>
              </w:rPr>
            </w:pPr>
          </w:p>
        </w:tc>
      </w:tr>
      <w:tr w:rsidR="00815640" w:rsidRPr="00DD75D2" w:rsidTr="001D670A">
        <w:trPr>
          <w:trHeight w:val="72"/>
          <w:jc w:val="center"/>
        </w:trPr>
        <w:tc>
          <w:tcPr>
            <w:tcW w:w="734" w:type="dxa"/>
            <w:vMerge/>
            <w:vAlign w:val="center"/>
          </w:tcPr>
          <w:p w:rsidR="00815640" w:rsidRPr="00DD75D2" w:rsidRDefault="00815640" w:rsidP="00815640">
            <w:pPr>
              <w:adjustRightInd w:val="0"/>
              <w:snapToGrid w:val="0"/>
              <w:spacing w:line="400" w:lineRule="exact"/>
              <w:jc w:val="center"/>
              <w:rPr>
                <w:color w:val="000000" w:themeColor="text1"/>
                <w:szCs w:val="21"/>
              </w:rPr>
            </w:pPr>
          </w:p>
        </w:tc>
        <w:tc>
          <w:tcPr>
            <w:tcW w:w="1814" w:type="dxa"/>
            <w:vMerge/>
            <w:vAlign w:val="center"/>
          </w:tcPr>
          <w:p w:rsidR="00815640" w:rsidRPr="00DD75D2" w:rsidRDefault="00815640" w:rsidP="00EF5DD4">
            <w:pPr>
              <w:adjustRightInd w:val="0"/>
              <w:snapToGrid w:val="0"/>
              <w:spacing w:line="276" w:lineRule="auto"/>
              <w:rPr>
                <w:color w:val="000000" w:themeColor="text1"/>
                <w:szCs w:val="21"/>
              </w:rPr>
            </w:pPr>
          </w:p>
        </w:tc>
        <w:tc>
          <w:tcPr>
            <w:tcW w:w="2522" w:type="dxa"/>
            <w:vAlign w:val="center"/>
          </w:tcPr>
          <w:p w:rsidR="00815640" w:rsidRPr="00DD75D2" w:rsidRDefault="00815640" w:rsidP="008727BF">
            <w:pPr>
              <w:adjustRightInd w:val="0"/>
              <w:snapToGrid w:val="0"/>
              <w:spacing w:line="276" w:lineRule="auto"/>
              <w:rPr>
                <w:color w:val="000000" w:themeColor="text1"/>
                <w:szCs w:val="21"/>
              </w:rPr>
            </w:pPr>
            <w:r w:rsidRPr="00DD75D2">
              <w:rPr>
                <w:color w:val="000000" w:themeColor="text1"/>
                <w:szCs w:val="21"/>
              </w:rPr>
              <w:t>7.</w:t>
            </w:r>
            <w:r w:rsidRPr="00DD75D2">
              <w:rPr>
                <w:color w:val="000000" w:themeColor="text1"/>
                <w:szCs w:val="21"/>
              </w:rPr>
              <w:t>注液、静置及封口</w:t>
            </w:r>
          </w:p>
        </w:tc>
        <w:tc>
          <w:tcPr>
            <w:tcW w:w="1134" w:type="dxa"/>
            <w:vMerge/>
            <w:vAlign w:val="center"/>
          </w:tcPr>
          <w:p w:rsidR="00815640" w:rsidRPr="00DD75D2" w:rsidRDefault="00815640" w:rsidP="00EF5DD4">
            <w:pPr>
              <w:adjustRightInd w:val="0"/>
              <w:snapToGrid w:val="0"/>
              <w:spacing w:line="276" w:lineRule="auto"/>
              <w:jc w:val="center"/>
              <w:rPr>
                <w:color w:val="000000" w:themeColor="text1"/>
                <w:szCs w:val="21"/>
              </w:rPr>
            </w:pPr>
          </w:p>
        </w:tc>
        <w:tc>
          <w:tcPr>
            <w:tcW w:w="2409" w:type="dxa"/>
            <w:vMerge/>
            <w:vAlign w:val="center"/>
          </w:tcPr>
          <w:p w:rsidR="00815640" w:rsidRPr="00DD75D2" w:rsidRDefault="00815640" w:rsidP="00EF5DD4">
            <w:pPr>
              <w:adjustRightInd w:val="0"/>
              <w:snapToGrid w:val="0"/>
              <w:spacing w:line="276" w:lineRule="auto"/>
              <w:jc w:val="left"/>
              <w:rPr>
                <w:color w:val="000000" w:themeColor="text1"/>
                <w:szCs w:val="21"/>
              </w:rPr>
            </w:pPr>
          </w:p>
        </w:tc>
      </w:tr>
      <w:tr w:rsidR="00815640" w:rsidRPr="00DD75D2" w:rsidTr="001D670A">
        <w:trPr>
          <w:jc w:val="center"/>
        </w:trPr>
        <w:tc>
          <w:tcPr>
            <w:tcW w:w="734" w:type="dxa"/>
            <w:vMerge w:val="restart"/>
            <w:vAlign w:val="center"/>
          </w:tcPr>
          <w:p w:rsidR="00815640" w:rsidRPr="00DD75D2" w:rsidRDefault="00815640" w:rsidP="00815640">
            <w:pPr>
              <w:adjustRightInd w:val="0"/>
              <w:snapToGrid w:val="0"/>
              <w:spacing w:line="400" w:lineRule="exact"/>
              <w:jc w:val="center"/>
              <w:rPr>
                <w:color w:val="000000" w:themeColor="text1"/>
                <w:szCs w:val="21"/>
              </w:rPr>
            </w:pPr>
            <w:r w:rsidRPr="00DD75D2">
              <w:rPr>
                <w:color w:val="000000" w:themeColor="text1"/>
                <w:szCs w:val="21"/>
              </w:rPr>
              <w:t>6</w:t>
            </w:r>
          </w:p>
        </w:tc>
        <w:tc>
          <w:tcPr>
            <w:tcW w:w="1814" w:type="dxa"/>
            <w:vMerge w:val="restart"/>
            <w:vAlign w:val="center"/>
          </w:tcPr>
          <w:p w:rsidR="00815640" w:rsidRPr="00DD75D2" w:rsidRDefault="00815640" w:rsidP="00EF5DD4">
            <w:pPr>
              <w:adjustRightInd w:val="0"/>
              <w:snapToGrid w:val="0"/>
              <w:spacing w:line="276" w:lineRule="auto"/>
              <w:rPr>
                <w:color w:val="000000" w:themeColor="text1"/>
                <w:szCs w:val="21"/>
              </w:rPr>
            </w:pPr>
            <w:r w:rsidRPr="00DD75D2">
              <w:rPr>
                <w:color w:val="000000" w:themeColor="text1"/>
                <w:szCs w:val="21"/>
              </w:rPr>
              <w:t>太阳能电池性能测试</w:t>
            </w:r>
          </w:p>
        </w:tc>
        <w:tc>
          <w:tcPr>
            <w:tcW w:w="2522" w:type="dxa"/>
            <w:vAlign w:val="center"/>
          </w:tcPr>
          <w:p w:rsidR="00815640" w:rsidRPr="00DD75D2" w:rsidRDefault="00815640" w:rsidP="008727BF">
            <w:pPr>
              <w:adjustRightInd w:val="0"/>
              <w:snapToGrid w:val="0"/>
              <w:spacing w:line="276" w:lineRule="auto"/>
              <w:rPr>
                <w:color w:val="000000" w:themeColor="text1"/>
                <w:szCs w:val="21"/>
              </w:rPr>
            </w:pPr>
            <w:r w:rsidRPr="00DD75D2">
              <w:rPr>
                <w:color w:val="000000" w:themeColor="text1"/>
                <w:szCs w:val="21"/>
              </w:rPr>
              <w:t>1.</w:t>
            </w:r>
            <w:r w:rsidRPr="00DD75D2">
              <w:rPr>
                <w:color w:val="000000" w:themeColor="text1"/>
                <w:szCs w:val="21"/>
              </w:rPr>
              <w:t>测试总容量</w:t>
            </w:r>
          </w:p>
        </w:tc>
        <w:tc>
          <w:tcPr>
            <w:tcW w:w="1134" w:type="dxa"/>
            <w:vMerge w:val="restart"/>
            <w:vAlign w:val="center"/>
          </w:tcPr>
          <w:p w:rsidR="00815640" w:rsidRPr="00DD75D2" w:rsidRDefault="00815640" w:rsidP="00EF5DD4">
            <w:pPr>
              <w:adjustRightInd w:val="0"/>
              <w:snapToGrid w:val="0"/>
              <w:spacing w:line="276" w:lineRule="auto"/>
              <w:jc w:val="center"/>
              <w:rPr>
                <w:color w:val="000000" w:themeColor="text1"/>
                <w:szCs w:val="21"/>
              </w:rPr>
            </w:pPr>
            <w:r w:rsidRPr="00DD75D2">
              <w:rPr>
                <w:color w:val="000000" w:themeColor="text1"/>
                <w:szCs w:val="21"/>
              </w:rPr>
              <w:t>1/2/3</w:t>
            </w:r>
          </w:p>
        </w:tc>
        <w:tc>
          <w:tcPr>
            <w:tcW w:w="2409" w:type="dxa"/>
            <w:vMerge w:val="restart"/>
            <w:vAlign w:val="center"/>
          </w:tcPr>
          <w:p w:rsidR="00815640" w:rsidRPr="00DD75D2" w:rsidRDefault="00815640" w:rsidP="00EF5DD4">
            <w:pPr>
              <w:adjustRightInd w:val="0"/>
              <w:snapToGrid w:val="0"/>
              <w:spacing w:line="276" w:lineRule="auto"/>
              <w:jc w:val="left"/>
              <w:rPr>
                <w:color w:val="000000" w:themeColor="text1"/>
                <w:szCs w:val="21"/>
              </w:rPr>
            </w:pPr>
            <w:r w:rsidRPr="00DD75D2">
              <w:rPr>
                <w:color w:val="000000" w:themeColor="text1"/>
                <w:szCs w:val="21"/>
              </w:rPr>
              <w:t>学生自主查阅资料</w:t>
            </w:r>
            <w:r w:rsidRPr="00DD75D2">
              <w:rPr>
                <w:color w:val="000000" w:themeColor="text1"/>
                <w:szCs w:val="21"/>
              </w:rPr>
              <w:t>+</w:t>
            </w:r>
            <w:r w:rsidRPr="00DD75D2">
              <w:rPr>
                <w:color w:val="000000" w:themeColor="text1"/>
                <w:szCs w:val="21"/>
              </w:rPr>
              <w:t>教师课堂讲授</w:t>
            </w:r>
            <w:r w:rsidRPr="00DD75D2">
              <w:rPr>
                <w:color w:val="000000" w:themeColor="text1"/>
                <w:szCs w:val="21"/>
              </w:rPr>
              <w:t>+</w:t>
            </w:r>
            <w:r w:rsidRPr="00DD75D2">
              <w:rPr>
                <w:color w:val="000000" w:themeColor="text1"/>
                <w:szCs w:val="21"/>
              </w:rPr>
              <w:t>讨论法</w:t>
            </w:r>
            <w:r w:rsidRPr="00DD75D2">
              <w:rPr>
                <w:color w:val="000000" w:themeColor="text1"/>
                <w:szCs w:val="21"/>
              </w:rPr>
              <w:t>+</w:t>
            </w:r>
            <w:r w:rsidRPr="00DD75D2">
              <w:rPr>
                <w:color w:val="000000" w:themeColor="text1"/>
                <w:szCs w:val="21"/>
              </w:rPr>
              <w:t>视频学习</w:t>
            </w:r>
            <w:r w:rsidRPr="00DD75D2">
              <w:rPr>
                <w:color w:val="000000" w:themeColor="text1"/>
                <w:szCs w:val="21"/>
              </w:rPr>
              <w:t>+</w:t>
            </w:r>
            <w:r w:rsidRPr="00DD75D2">
              <w:rPr>
                <w:color w:val="000000" w:themeColor="text1"/>
                <w:szCs w:val="21"/>
              </w:rPr>
              <w:t>个人操作实验</w:t>
            </w:r>
          </w:p>
        </w:tc>
      </w:tr>
      <w:tr w:rsidR="00815640" w:rsidRPr="00DD75D2" w:rsidTr="001D670A">
        <w:trPr>
          <w:jc w:val="center"/>
        </w:trPr>
        <w:tc>
          <w:tcPr>
            <w:tcW w:w="734" w:type="dxa"/>
            <w:vMerge/>
            <w:vAlign w:val="center"/>
          </w:tcPr>
          <w:p w:rsidR="00815640" w:rsidRPr="00DD75D2" w:rsidRDefault="00815640" w:rsidP="00815640">
            <w:pPr>
              <w:adjustRightInd w:val="0"/>
              <w:snapToGrid w:val="0"/>
              <w:spacing w:line="400" w:lineRule="exact"/>
              <w:jc w:val="center"/>
              <w:rPr>
                <w:color w:val="000000" w:themeColor="text1"/>
                <w:szCs w:val="21"/>
              </w:rPr>
            </w:pPr>
          </w:p>
        </w:tc>
        <w:tc>
          <w:tcPr>
            <w:tcW w:w="1814" w:type="dxa"/>
            <w:vMerge/>
          </w:tcPr>
          <w:p w:rsidR="00815640" w:rsidRPr="00DD75D2" w:rsidRDefault="00815640" w:rsidP="00EF5DD4">
            <w:pPr>
              <w:adjustRightInd w:val="0"/>
              <w:snapToGrid w:val="0"/>
              <w:spacing w:line="276" w:lineRule="auto"/>
              <w:rPr>
                <w:color w:val="000000" w:themeColor="text1"/>
                <w:szCs w:val="21"/>
              </w:rPr>
            </w:pPr>
          </w:p>
        </w:tc>
        <w:tc>
          <w:tcPr>
            <w:tcW w:w="2522" w:type="dxa"/>
            <w:vAlign w:val="center"/>
          </w:tcPr>
          <w:p w:rsidR="00815640" w:rsidRPr="00DD75D2" w:rsidRDefault="00815640" w:rsidP="008727BF">
            <w:pPr>
              <w:adjustRightInd w:val="0"/>
              <w:snapToGrid w:val="0"/>
              <w:spacing w:line="276" w:lineRule="auto"/>
              <w:rPr>
                <w:color w:val="000000" w:themeColor="text1"/>
                <w:szCs w:val="21"/>
              </w:rPr>
            </w:pPr>
            <w:r w:rsidRPr="00DD75D2">
              <w:rPr>
                <w:color w:val="000000" w:themeColor="text1"/>
                <w:szCs w:val="21"/>
              </w:rPr>
              <w:t>2.</w:t>
            </w:r>
            <w:r w:rsidRPr="00DD75D2">
              <w:rPr>
                <w:color w:val="000000" w:themeColor="text1"/>
                <w:szCs w:val="21"/>
              </w:rPr>
              <w:t>测试循环曲线</w:t>
            </w:r>
          </w:p>
        </w:tc>
        <w:tc>
          <w:tcPr>
            <w:tcW w:w="1134" w:type="dxa"/>
            <w:vMerge/>
            <w:vAlign w:val="center"/>
          </w:tcPr>
          <w:p w:rsidR="00815640" w:rsidRPr="00DD75D2" w:rsidRDefault="00815640" w:rsidP="00EF5DD4">
            <w:pPr>
              <w:adjustRightInd w:val="0"/>
              <w:snapToGrid w:val="0"/>
              <w:spacing w:line="276" w:lineRule="auto"/>
              <w:jc w:val="center"/>
              <w:rPr>
                <w:color w:val="000000" w:themeColor="text1"/>
                <w:szCs w:val="21"/>
              </w:rPr>
            </w:pPr>
          </w:p>
        </w:tc>
        <w:tc>
          <w:tcPr>
            <w:tcW w:w="2409" w:type="dxa"/>
            <w:vMerge/>
            <w:vAlign w:val="center"/>
          </w:tcPr>
          <w:p w:rsidR="00815640" w:rsidRPr="00DD75D2" w:rsidRDefault="00815640" w:rsidP="00EF5DD4">
            <w:pPr>
              <w:adjustRightInd w:val="0"/>
              <w:snapToGrid w:val="0"/>
              <w:spacing w:line="276" w:lineRule="auto"/>
              <w:jc w:val="left"/>
              <w:rPr>
                <w:color w:val="000000" w:themeColor="text1"/>
                <w:szCs w:val="21"/>
              </w:rPr>
            </w:pPr>
          </w:p>
        </w:tc>
      </w:tr>
      <w:tr w:rsidR="00815640" w:rsidRPr="00DD75D2" w:rsidTr="001D670A">
        <w:trPr>
          <w:jc w:val="center"/>
        </w:trPr>
        <w:tc>
          <w:tcPr>
            <w:tcW w:w="734" w:type="dxa"/>
            <w:vAlign w:val="center"/>
          </w:tcPr>
          <w:p w:rsidR="00815640" w:rsidRPr="00DD75D2" w:rsidRDefault="00815640" w:rsidP="00815640">
            <w:pPr>
              <w:adjustRightInd w:val="0"/>
              <w:snapToGrid w:val="0"/>
              <w:spacing w:line="400" w:lineRule="exact"/>
              <w:jc w:val="center"/>
              <w:rPr>
                <w:color w:val="000000" w:themeColor="text1"/>
                <w:szCs w:val="21"/>
              </w:rPr>
            </w:pPr>
            <w:r w:rsidRPr="00DD75D2">
              <w:rPr>
                <w:color w:val="000000" w:themeColor="text1"/>
                <w:szCs w:val="21"/>
              </w:rPr>
              <w:t>7</w:t>
            </w:r>
          </w:p>
        </w:tc>
        <w:tc>
          <w:tcPr>
            <w:tcW w:w="1814" w:type="dxa"/>
            <w:vAlign w:val="center"/>
          </w:tcPr>
          <w:p w:rsidR="00815640" w:rsidRPr="00DD75D2" w:rsidRDefault="00815640" w:rsidP="00EF5DD4">
            <w:pPr>
              <w:spacing w:line="276" w:lineRule="auto"/>
            </w:pPr>
            <w:r w:rsidRPr="00DD75D2">
              <w:t>课程设计报告撰写</w:t>
            </w:r>
          </w:p>
        </w:tc>
        <w:tc>
          <w:tcPr>
            <w:tcW w:w="2522" w:type="dxa"/>
            <w:vAlign w:val="center"/>
          </w:tcPr>
          <w:p w:rsidR="00815640" w:rsidRPr="00DD75D2" w:rsidRDefault="00815640" w:rsidP="008727BF">
            <w:pPr>
              <w:spacing w:line="276" w:lineRule="auto"/>
            </w:pPr>
            <w:r w:rsidRPr="00DD75D2">
              <w:t>1.</w:t>
            </w:r>
            <w:r w:rsidRPr="00DD75D2">
              <w:t>按要求格式撰写课程设计报告</w:t>
            </w:r>
          </w:p>
        </w:tc>
        <w:tc>
          <w:tcPr>
            <w:tcW w:w="1134" w:type="dxa"/>
            <w:vAlign w:val="center"/>
          </w:tcPr>
          <w:p w:rsidR="00815640" w:rsidRPr="00DD75D2" w:rsidRDefault="00815640" w:rsidP="00EF5DD4">
            <w:pPr>
              <w:spacing w:line="276" w:lineRule="auto"/>
              <w:jc w:val="center"/>
            </w:pPr>
            <w:r w:rsidRPr="00DD75D2">
              <w:rPr>
                <w:color w:val="000000" w:themeColor="text1"/>
                <w:szCs w:val="21"/>
              </w:rPr>
              <w:t>1/4</w:t>
            </w:r>
          </w:p>
        </w:tc>
        <w:tc>
          <w:tcPr>
            <w:tcW w:w="2409" w:type="dxa"/>
            <w:vAlign w:val="center"/>
          </w:tcPr>
          <w:p w:rsidR="00815640" w:rsidRPr="00DD75D2" w:rsidRDefault="00815640" w:rsidP="00EF5DD4">
            <w:pPr>
              <w:spacing w:line="276" w:lineRule="auto"/>
              <w:jc w:val="left"/>
            </w:pPr>
            <w:r w:rsidRPr="00DD75D2">
              <w:rPr>
                <w:color w:val="000000" w:themeColor="text1"/>
                <w:szCs w:val="21"/>
              </w:rPr>
              <w:t>学生自主查阅资料</w:t>
            </w:r>
            <w:r w:rsidRPr="00DD75D2">
              <w:rPr>
                <w:color w:val="000000" w:themeColor="text1"/>
                <w:szCs w:val="21"/>
              </w:rPr>
              <w:t>+</w:t>
            </w:r>
            <w:r w:rsidRPr="00DD75D2">
              <w:rPr>
                <w:color w:val="000000" w:themeColor="text1"/>
                <w:szCs w:val="21"/>
              </w:rPr>
              <w:t>教师课堂讲授</w:t>
            </w:r>
            <w:r w:rsidRPr="00DD75D2">
              <w:rPr>
                <w:color w:val="000000" w:themeColor="text1"/>
                <w:szCs w:val="21"/>
              </w:rPr>
              <w:t>+</w:t>
            </w:r>
            <w:r w:rsidRPr="00DD75D2">
              <w:rPr>
                <w:color w:val="000000" w:themeColor="text1"/>
                <w:szCs w:val="21"/>
              </w:rPr>
              <w:t>讨论法</w:t>
            </w:r>
          </w:p>
        </w:tc>
      </w:tr>
    </w:tbl>
    <w:p w:rsidR="0034147A" w:rsidRPr="00DD75D2" w:rsidRDefault="0034147A" w:rsidP="0075510F">
      <w:pPr>
        <w:adjustRightInd w:val="0"/>
        <w:snapToGrid w:val="0"/>
        <w:spacing w:line="400" w:lineRule="exact"/>
        <w:rPr>
          <w:rFonts w:ascii="Times New Roman" w:eastAsia="宋体" w:hAnsi="Times New Roman" w:cs="Times New Roman"/>
          <w:color w:val="000000" w:themeColor="text1"/>
          <w:sz w:val="24"/>
          <w:szCs w:val="24"/>
        </w:rPr>
      </w:pPr>
    </w:p>
    <w:p w:rsidR="00FD18E5" w:rsidRPr="00DD75D2" w:rsidRDefault="00FD18E5" w:rsidP="0075510F">
      <w:pPr>
        <w:adjustRightInd w:val="0"/>
        <w:snapToGrid w:val="0"/>
        <w:spacing w:line="400" w:lineRule="exact"/>
        <w:rPr>
          <w:rFonts w:ascii="Times New Roman" w:eastAsia="宋体" w:hAnsi="Times New Roman" w:cs="Times New Roman"/>
          <w:color w:val="000000" w:themeColor="text1"/>
          <w:sz w:val="24"/>
          <w:szCs w:val="24"/>
        </w:rPr>
      </w:pPr>
    </w:p>
    <w:p w:rsidR="00EF5DD4" w:rsidRPr="00DD75D2" w:rsidRDefault="00EF5DD4" w:rsidP="0075510F">
      <w:pPr>
        <w:adjustRightInd w:val="0"/>
        <w:snapToGrid w:val="0"/>
        <w:spacing w:line="400" w:lineRule="exact"/>
        <w:rPr>
          <w:rFonts w:ascii="Times New Roman" w:eastAsia="宋体" w:hAnsi="Times New Roman" w:cs="Times New Roman"/>
          <w:color w:val="000000" w:themeColor="text1"/>
          <w:sz w:val="24"/>
          <w:szCs w:val="24"/>
        </w:rPr>
      </w:pPr>
    </w:p>
    <w:p w:rsidR="00EF5DD4" w:rsidRPr="00DD75D2" w:rsidRDefault="00EF5DD4" w:rsidP="0075510F">
      <w:pPr>
        <w:adjustRightInd w:val="0"/>
        <w:snapToGrid w:val="0"/>
        <w:spacing w:line="400" w:lineRule="exact"/>
        <w:rPr>
          <w:rFonts w:ascii="Times New Roman" w:eastAsia="宋体" w:hAnsi="Times New Roman" w:cs="Times New Roman" w:hint="eastAsia"/>
          <w:color w:val="000000" w:themeColor="text1"/>
          <w:sz w:val="24"/>
          <w:szCs w:val="24"/>
        </w:rPr>
      </w:pPr>
      <w:bookmarkStart w:id="0" w:name="_GoBack"/>
      <w:bookmarkEnd w:id="0"/>
    </w:p>
    <w:p w:rsidR="00D718B4" w:rsidRPr="00DD75D2" w:rsidRDefault="00C46AF8" w:rsidP="00D718B4">
      <w:pPr>
        <w:adjustRightInd w:val="0"/>
        <w:snapToGrid w:val="0"/>
        <w:spacing w:line="400" w:lineRule="exact"/>
        <w:ind w:firstLineChars="100" w:firstLine="241"/>
        <w:rPr>
          <w:rFonts w:ascii="Times New Roman" w:eastAsia="黑体" w:hAnsi="Times New Roman" w:cs="Times New Roman"/>
          <w:b/>
          <w:kern w:val="0"/>
          <w:sz w:val="24"/>
          <w:szCs w:val="24"/>
        </w:rPr>
      </w:pPr>
      <w:r w:rsidRPr="00DD75D2">
        <w:rPr>
          <w:rFonts w:ascii="Times New Roman" w:eastAsia="黑体" w:hAnsi="Times New Roman" w:cs="Times New Roman"/>
          <w:b/>
          <w:kern w:val="0"/>
          <w:sz w:val="24"/>
          <w:szCs w:val="24"/>
        </w:rPr>
        <w:lastRenderedPageBreak/>
        <w:t>（二）时间安排</w:t>
      </w:r>
    </w:p>
    <w:p w:rsidR="00D718B4" w:rsidRPr="00DD75D2" w:rsidRDefault="00D718B4" w:rsidP="00D718B4">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sidRPr="00DD75D2">
        <w:rPr>
          <w:rFonts w:ascii="Times New Roman" w:eastAsia="宋体" w:hAnsi="Times New Roman" w:cs="Times New Roman"/>
          <w:color w:val="000000" w:themeColor="text1"/>
          <w:sz w:val="24"/>
          <w:szCs w:val="24"/>
        </w:rPr>
        <w:t>能量转换材料与器件实践课程在第</w:t>
      </w:r>
      <w:r w:rsidRPr="00DD75D2">
        <w:rPr>
          <w:rFonts w:ascii="Times New Roman" w:eastAsia="宋体" w:hAnsi="Times New Roman" w:cs="Times New Roman"/>
          <w:color w:val="000000" w:themeColor="text1"/>
          <w:sz w:val="24"/>
          <w:szCs w:val="24"/>
        </w:rPr>
        <w:t>6</w:t>
      </w:r>
      <w:r w:rsidRPr="00DD75D2">
        <w:rPr>
          <w:rFonts w:ascii="Times New Roman" w:eastAsia="宋体" w:hAnsi="Times New Roman" w:cs="Times New Roman"/>
          <w:color w:val="000000" w:themeColor="text1"/>
          <w:sz w:val="24"/>
          <w:szCs w:val="24"/>
        </w:rPr>
        <w:t>学期期末</w:t>
      </w:r>
      <w:r w:rsidRPr="00DD75D2">
        <w:rPr>
          <w:rFonts w:ascii="Times New Roman" w:eastAsia="宋体" w:hAnsi="Times New Roman" w:cs="Times New Roman"/>
          <w:color w:val="000000" w:themeColor="text1"/>
          <w:sz w:val="24"/>
          <w:szCs w:val="24"/>
        </w:rPr>
        <w:t>3</w:t>
      </w:r>
      <w:r w:rsidRPr="00DD75D2">
        <w:rPr>
          <w:rFonts w:ascii="Times New Roman" w:eastAsia="宋体" w:hAnsi="Times New Roman" w:cs="Times New Roman"/>
          <w:color w:val="000000" w:themeColor="text1"/>
          <w:sz w:val="24"/>
          <w:szCs w:val="24"/>
        </w:rPr>
        <w:t>周进行，具体安排如下。</w:t>
      </w:r>
    </w:p>
    <w:tbl>
      <w:tblPr>
        <w:tblStyle w:val="af1"/>
        <w:tblW w:w="0" w:type="auto"/>
        <w:jc w:val="center"/>
        <w:tblLook w:val="04A0" w:firstRow="1" w:lastRow="0" w:firstColumn="1" w:lastColumn="0" w:noHBand="0" w:noVBand="1"/>
      </w:tblPr>
      <w:tblGrid>
        <w:gridCol w:w="638"/>
        <w:gridCol w:w="3576"/>
        <w:gridCol w:w="3588"/>
        <w:gridCol w:w="1060"/>
      </w:tblGrid>
      <w:tr w:rsidR="0075510F" w:rsidRPr="00DD75D2" w:rsidTr="0088107A">
        <w:trPr>
          <w:jc w:val="center"/>
        </w:trPr>
        <w:tc>
          <w:tcPr>
            <w:tcW w:w="0" w:type="auto"/>
            <w:vAlign w:val="center"/>
          </w:tcPr>
          <w:p w:rsidR="0075510F" w:rsidRPr="00DD75D2" w:rsidRDefault="0075510F" w:rsidP="0075510F">
            <w:pPr>
              <w:adjustRightInd w:val="0"/>
              <w:snapToGrid w:val="0"/>
              <w:spacing w:line="400" w:lineRule="exact"/>
              <w:jc w:val="center"/>
              <w:rPr>
                <w:b/>
                <w:color w:val="000000" w:themeColor="text1"/>
                <w:szCs w:val="21"/>
              </w:rPr>
            </w:pPr>
            <w:r w:rsidRPr="00DD75D2">
              <w:rPr>
                <w:b/>
                <w:color w:val="000000" w:themeColor="text1"/>
                <w:szCs w:val="21"/>
              </w:rPr>
              <w:t>序号</w:t>
            </w:r>
          </w:p>
        </w:tc>
        <w:tc>
          <w:tcPr>
            <w:tcW w:w="0" w:type="auto"/>
          </w:tcPr>
          <w:p w:rsidR="0075510F" w:rsidRPr="00DD75D2" w:rsidRDefault="0075510F" w:rsidP="0075510F">
            <w:pPr>
              <w:adjustRightInd w:val="0"/>
              <w:snapToGrid w:val="0"/>
              <w:spacing w:line="400" w:lineRule="exact"/>
              <w:jc w:val="center"/>
              <w:rPr>
                <w:b/>
                <w:color w:val="000000" w:themeColor="text1"/>
                <w:szCs w:val="21"/>
              </w:rPr>
            </w:pPr>
            <w:r w:rsidRPr="00DD75D2">
              <w:rPr>
                <w:b/>
                <w:color w:val="000000" w:themeColor="text1"/>
                <w:szCs w:val="21"/>
              </w:rPr>
              <w:t>项目名称</w:t>
            </w:r>
          </w:p>
        </w:tc>
        <w:tc>
          <w:tcPr>
            <w:tcW w:w="0" w:type="auto"/>
          </w:tcPr>
          <w:p w:rsidR="0075510F" w:rsidRPr="00DD75D2" w:rsidRDefault="0075510F" w:rsidP="0075510F">
            <w:pPr>
              <w:adjustRightInd w:val="0"/>
              <w:snapToGrid w:val="0"/>
              <w:spacing w:line="400" w:lineRule="exact"/>
              <w:jc w:val="center"/>
              <w:rPr>
                <w:b/>
                <w:color w:val="000000" w:themeColor="text1"/>
                <w:szCs w:val="21"/>
              </w:rPr>
            </w:pPr>
            <w:r w:rsidRPr="00DD75D2">
              <w:rPr>
                <w:b/>
                <w:color w:val="000000" w:themeColor="text1"/>
                <w:szCs w:val="21"/>
              </w:rPr>
              <w:t>学习内容</w:t>
            </w:r>
          </w:p>
        </w:tc>
        <w:tc>
          <w:tcPr>
            <w:tcW w:w="0" w:type="auto"/>
            <w:vAlign w:val="center"/>
          </w:tcPr>
          <w:p w:rsidR="0075510F" w:rsidRPr="00DD75D2" w:rsidRDefault="0075510F" w:rsidP="000A0EF5">
            <w:pPr>
              <w:adjustRightInd w:val="0"/>
              <w:snapToGrid w:val="0"/>
              <w:spacing w:line="400" w:lineRule="exact"/>
              <w:jc w:val="center"/>
              <w:rPr>
                <w:b/>
                <w:color w:val="000000" w:themeColor="text1"/>
                <w:szCs w:val="21"/>
              </w:rPr>
            </w:pPr>
            <w:r w:rsidRPr="00DD75D2">
              <w:rPr>
                <w:b/>
                <w:color w:val="000000" w:themeColor="text1"/>
                <w:szCs w:val="21"/>
              </w:rPr>
              <w:t>实践学时</w:t>
            </w:r>
          </w:p>
        </w:tc>
      </w:tr>
      <w:tr w:rsidR="0088107A" w:rsidRPr="00DD75D2" w:rsidTr="0088107A">
        <w:trPr>
          <w:jc w:val="center"/>
        </w:trPr>
        <w:tc>
          <w:tcPr>
            <w:tcW w:w="0" w:type="auto"/>
            <w:vMerge w:val="restart"/>
            <w:vAlign w:val="center"/>
          </w:tcPr>
          <w:p w:rsidR="0088107A" w:rsidRPr="00DD75D2" w:rsidRDefault="0088107A" w:rsidP="0075510F">
            <w:pPr>
              <w:adjustRightInd w:val="0"/>
              <w:snapToGrid w:val="0"/>
              <w:spacing w:line="400" w:lineRule="exact"/>
              <w:jc w:val="center"/>
              <w:rPr>
                <w:color w:val="000000" w:themeColor="text1"/>
                <w:szCs w:val="21"/>
              </w:rPr>
            </w:pPr>
            <w:r w:rsidRPr="00DD75D2">
              <w:rPr>
                <w:color w:val="000000" w:themeColor="text1"/>
                <w:szCs w:val="21"/>
              </w:rPr>
              <w:t>1</w:t>
            </w:r>
          </w:p>
        </w:tc>
        <w:tc>
          <w:tcPr>
            <w:tcW w:w="0" w:type="auto"/>
            <w:vMerge w:val="restart"/>
            <w:vAlign w:val="center"/>
          </w:tcPr>
          <w:p w:rsidR="0088107A" w:rsidRPr="00DD75D2" w:rsidRDefault="0088107A" w:rsidP="0075510F">
            <w:pPr>
              <w:adjustRightInd w:val="0"/>
              <w:snapToGrid w:val="0"/>
              <w:spacing w:line="400" w:lineRule="exact"/>
              <w:rPr>
                <w:color w:val="000000" w:themeColor="text1"/>
                <w:szCs w:val="21"/>
              </w:rPr>
            </w:pPr>
            <w:r w:rsidRPr="00DD75D2">
              <w:rPr>
                <w:color w:val="000000" w:themeColor="text1"/>
                <w:szCs w:val="21"/>
              </w:rPr>
              <w:t>太阳能技术在校园节能中的应用调研</w:t>
            </w:r>
          </w:p>
        </w:tc>
        <w:tc>
          <w:tcPr>
            <w:tcW w:w="0" w:type="auto"/>
          </w:tcPr>
          <w:p w:rsidR="0088107A" w:rsidRPr="00DD75D2" w:rsidRDefault="0088107A" w:rsidP="0075510F">
            <w:pPr>
              <w:adjustRightInd w:val="0"/>
              <w:snapToGrid w:val="0"/>
              <w:spacing w:line="400" w:lineRule="exact"/>
              <w:rPr>
                <w:color w:val="000000" w:themeColor="text1"/>
                <w:szCs w:val="21"/>
              </w:rPr>
            </w:pPr>
            <w:r w:rsidRPr="00DD75D2">
              <w:rPr>
                <w:color w:val="000000" w:themeColor="text1"/>
                <w:szCs w:val="21"/>
              </w:rPr>
              <w:t>1.</w:t>
            </w:r>
            <w:r w:rsidRPr="00DD75D2">
              <w:rPr>
                <w:color w:val="000000" w:themeColor="text1"/>
                <w:szCs w:val="21"/>
              </w:rPr>
              <w:t>太阳能电池的概念</w:t>
            </w:r>
          </w:p>
        </w:tc>
        <w:tc>
          <w:tcPr>
            <w:tcW w:w="0" w:type="auto"/>
            <w:vMerge w:val="restart"/>
            <w:vAlign w:val="center"/>
          </w:tcPr>
          <w:p w:rsidR="0088107A" w:rsidRPr="00DD75D2" w:rsidRDefault="0088107A" w:rsidP="000A0EF5">
            <w:pPr>
              <w:adjustRightInd w:val="0"/>
              <w:snapToGrid w:val="0"/>
              <w:spacing w:line="400" w:lineRule="exact"/>
              <w:jc w:val="center"/>
              <w:rPr>
                <w:color w:val="000000" w:themeColor="text1"/>
                <w:szCs w:val="21"/>
              </w:rPr>
            </w:pPr>
            <w:r w:rsidRPr="00DD75D2">
              <w:rPr>
                <w:color w:val="000000" w:themeColor="text1"/>
                <w:szCs w:val="21"/>
              </w:rPr>
              <w:t>1</w:t>
            </w:r>
            <w:r w:rsidRPr="00DD75D2">
              <w:rPr>
                <w:color w:val="000000" w:themeColor="text1"/>
                <w:szCs w:val="21"/>
              </w:rPr>
              <w:t>天</w:t>
            </w:r>
          </w:p>
        </w:tc>
      </w:tr>
      <w:tr w:rsidR="0088107A" w:rsidRPr="00DD75D2" w:rsidTr="0088107A">
        <w:trPr>
          <w:jc w:val="center"/>
        </w:trPr>
        <w:tc>
          <w:tcPr>
            <w:tcW w:w="0" w:type="auto"/>
            <w:vMerge/>
            <w:vAlign w:val="center"/>
          </w:tcPr>
          <w:p w:rsidR="0088107A" w:rsidRPr="00DD75D2" w:rsidRDefault="0088107A" w:rsidP="0075510F">
            <w:pPr>
              <w:adjustRightInd w:val="0"/>
              <w:snapToGrid w:val="0"/>
              <w:spacing w:line="400" w:lineRule="exact"/>
              <w:jc w:val="center"/>
              <w:rPr>
                <w:color w:val="000000" w:themeColor="text1"/>
                <w:szCs w:val="21"/>
              </w:rPr>
            </w:pPr>
          </w:p>
        </w:tc>
        <w:tc>
          <w:tcPr>
            <w:tcW w:w="0" w:type="auto"/>
            <w:vMerge/>
            <w:vAlign w:val="center"/>
          </w:tcPr>
          <w:p w:rsidR="0088107A" w:rsidRPr="00DD75D2" w:rsidRDefault="0088107A" w:rsidP="0075510F">
            <w:pPr>
              <w:adjustRightInd w:val="0"/>
              <w:snapToGrid w:val="0"/>
              <w:spacing w:line="400" w:lineRule="exact"/>
              <w:rPr>
                <w:color w:val="000000" w:themeColor="text1"/>
                <w:szCs w:val="21"/>
              </w:rPr>
            </w:pPr>
          </w:p>
        </w:tc>
        <w:tc>
          <w:tcPr>
            <w:tcW w:w="0" w:type="auto"/>
          </w:tcPr>
          <w:p w:rsidR="0088107A" w:rsidRPr="00DD75D2" w:rsidRDefault="0088107A" w:rsidP="00EF5DD4">
            <w:pPr>
              <w:adjustRightInd w:val="0"/>
              <w:snapToGrid w:val="0"/>
              <w:spacing w:line="400" w:lineRule="exact"/>
              <w:rPr>
                <w:color w:val="000000" w:themeColor="text1"/>
                <w:szCs w:val="21"/>
              </w:rPr>
            </w:pPr>
            <w:r w:rsidRPr="00DD75D2">
              <w:rPr>
                <w:color w:val="000000" w:themeColor="text1"/>
                <w:szCs w:val="21"/>
              </w:rPr>
              <w:t>2.</w:t>
            </w:r>
            <w:r w:rsidRPr="00DD75D2">
              <w:rPr>
                <w:color w:val="000000" w:themeColor="text1"/>
                <w:szCs w:val="21"/>
              </w:rPr>
              <w:t>校园内太阳能电池的应用实例</w:t>
            </w:r>
          </w:p>
        </w:tc>
        <w:tc>
          <w:tcPr>
            <w:tcW w:w="0" w:type="auto"/>
            <w:vMerge/>
            <w:vAlign w:val="center"/>
          </w:tcPr>
          <w:p w:rsidR="0088107A" w:rsidRPr="00DD75D2" w:rsidRDefault="0088107A" w:rsidP="000A0EF5">
            <w:pPr>
              <w:adjustRightInd w:val="0"/>
              <w:snapToGrid w:val="0"/>
              <w:spacing w:line="400" w:lineRule="exact"/>
              <w:jc w:val="center"/>
              <w:rPr>
                <w:color w:val="000000" w:themeColor="text1"/>
                <w:szCs w:val="21"/>
              </w:rPr>
            </w:pPr>
          </w:p>
        </w:tc>
      </w:tr>
      <w:tr w:rsidR="0088107A" w:rsidRPr="00DD75D2" w:rsidTr="0088107A">
        <w:trPr>
          <w:jc w:val="center"/>
        </w:trPr>
        <w:tc>
          <w:tcPr>
            <w:tcW w:w="0" w:type="auto"/>
            <w:vMerge/>
            <w:vAlign w:val="center"/>
          </w:tcPr>
          <w:p w:rsidR="0088107A" w:rsidRPr="00DD75D2" w:rsidRDefault="0088107A" w:rsidP="0075510F">
            <w:pPr>
              <w:adjustRightInd w:val="0"/>
              <w:snapToGrid w:val="0"/>
              <w:spacing w:line="400" w:lineRule="exact"/>
              <w:jc w:val="center"/>
              <w:rPr>
                <w:color w:val="000000" w:themeColor="text1"/>
                <w:szCs w:val="21"/>
              </w:rPr>
            </w:pPr>
          </w:p>
        </w:tc>
        <w:tc>
          <w:tcPr>
            <w:tcW w:w="0" w:type="auto"/>
            <w:vMerge/>
            <w:vAlign w:val="center"/>
          </w:tcPr>
          <w:p w:rsidR="0088107A" w:rsidRPr="00DD75D2" w:rsidRDefault="0088107A" w:rsidP="0075510F">
            <w:pPr>
              <w:adjustRightInd w:val="0"/>
              <w:snapToGrid w:val="0"/>
              <w:spacing w:line="400" w:lineRule="exact"/>
              <w:rPr>
                <w:color w:val="000000" w:themeColor="text1"/>
                <w:szCs w:val="21"/>
              </w:rPr>
            </w:pPr>
          </w:p>
        </w:tc>
        <w:tc>
          <w:tcPr>
            <w:tcW w:w="0" w:type="auto"/>
          </w:tcPr>
          <w:p w:rsidR="0088107A" w:rsidRPr="00DD75D2" w:rsidRDefault="0088107A" w:rsidP="00EF5DD4">
            <w:pPr>
              <w:adjustRightInd w:val="0"/>
              <w:snapToGrid w:val="0"/>
              <w:spacing w:line="400" w:lineRule="exact"/>
              <w:rPr>
                <w:color w:val="000000" w:themeColor="text1"/>
                <w:szCs w:val="21"/>
              </w:rPr>
            </w:pPr>
            <w:r w:rsidRPr="00DD75D2">
              <w:rPr>
                <w:color w:val="000000" w:themeColor="text1"/>
                <w:szCs w:val="21"/>
              </w:rPr>
              <w:t>3.</w:t>
            </w:r>
            <w:r w:rsidRPr="00DD75D2">
              <w:rPr>
                <w:color w:val="000000" w:themeColor="text1"/>
                <w:szCs w:val="21"/>
              </w:rPr>
              <w:t>校园内太阳能电池的应用前景</w:t>
            </w:r>
          </w:p>
        </w:tc>
        <w:tc>
          <w:tcPr>
            <w:tcW w:w="0" w:type="auto"/>
            <w:vMerge/>
            <w:vAlign w:val="center"/>
          </w:tcPr>
          <w:p w:rsidR="0088107A" w:rsidRPr="00DD75D2" w:rsidRDefault="0088107A" w:rsidP="000A0EF5">
            <w:pPr>
              <w:adjustRightInd w:val="0"/>
              <w:snapToGrid w:val="0"/>
              <w:spacing w:line="400" w:lineRule="exact"/>
              <w:jc w:val="center"/>
              <w:rPr>
                <w:color w:val="000000" w:themeColor="text1"/>
                <w:szCs w:val="21"/>
              </w:rPr>
            </w:pPr>
          </w:p>
        </w:tc>
      </w:tr>
      <w:tr w:rsidR="00D718B4" w:rsidRPr="00DD75D2" w:rsidTr="0088107A">
        <w:trPr>
          <w:jc w:val="center"/>
        </w:trPr>
        <w:tc>
          <w:tcPr>
            <w:tcW w:w="0" w:type="auto"/>
            <w:vAlign w:val="center"/>
          </w:tcPr>
          <w:p w:rsidR="00D718B4" w:rsidRPr="00DD75D2" w:rsidRDefault="00D718B4" w:rsidP="00D718B4">
            <w:pPr>
              <w:adjustRightInd w:val="0"/>
              <w:snapToGrid w:val="0"/>
              <w:spacing w:line="400" w:lineRule="exact"/>
              <w:jc w:val="center"/>
              <w:rPr>
                <w:color w:val="000000" w:themeColor="text1"/>
                <w:szCs w:val="21"/>
              </w:rPr>
            </w:pPr>
            <w:r w:rsidRPr="00DD75D2">
              <w:rPr>
                <w:color w:val="000000" w:themeColor="text1"/>
                <w:szCs w:val="21"/>
              </w:rPr>
              <w:t>2</w:t>
            </w:r>
          </w:p>
        </w:tc>
        <w:tc>
          <w:tcPr>
            <w:tcW w:w="0" w:type="auto"/>
            <w:vAlign w:val="center"/>
          </w:tcPr>
          <w:p w:rsidR="00D718B4" w:rsidRPr="00DD75D2" w:rsidRDefault="00D718B4" w:rsidP="00D718B4">
            <w:pPr>
              <w:adjustRightInd w:val="0"/>
              <w:snapToGrid w:val="0"/>
              <w:spacing w:line="400" w:lineRule="exact"/>
              <w:rPr>
                <w:color w:val="000000" w:themeColor="text1"/>
                <w:szCs w:val="21"/>
              </w:rPr>
            </w:pPr>
            <w:r w:rsidRPr="00DD75D2">
              <w:rPr>
                <w:color w:val="000000" w:themeColor="text1"/>
                <w:szCs w:val="21"/>
              </w:rPr>
              <w:t>确定电阳能电池技术指标</w:t>
            </w:r>
          </w:p>
        </w:tc>
        <w:tc>
          <w:tcPr>
            <w:tcW w:w="0" w:type="auto"/>
          </w:tcPr>
          <w:p w:rsidR="00D718B4" w:rsidRPr="00DD75D2" w:rsidRDefault="00D718B4" w:rsidP="00D718B4">
            <w:pPr>
              <w:adjustRightInd w:val="0"/>
              <w:snapToGrid w:val="0"/>
              <w:spacing w:line="400" w:lineRule="exact"/>
              <w:rPr>
                <w:color w:val="000000" w:themeColor="text1"/>
                <w:szCs w:val="21"/>
              </w:rPr>
            </w:pPr>
            <w:r w:rsidRPr="00DD75D2">
              <w:rPr>
                <w:color w:val="000000" w:themeColor="text1"/>
                <w:szCs w:val="21"/>
              </w:rPr>
              <w:t>1.</w:t>
            </w:r>
            <w:r w:rsidRPr="00DD75D2">
              <w:rPr>
                <w:color w:val="000000" w:themeColor="text1"/>
                <w:szCs w:val="21"/>
              </w:rPr>
              <w:t>确定技术指标</w:t>
            </w:r>
          </w:p>
        </w:tc>
        <w:tc>
          <w:tcPr>
            <w:tcW w:w="0" w:type="auto"/>
            <w:vAlign w:val="center"/>
          </w:tcPr>
          <w:p w:rsidR="00D718B4" w:rsidRPr="00DD75D2" w:rsidRDefault="0088107A" w:rsidP="00D718B4">
            <w:pPr>
              <w:adjustRightInd w:val="0"/>
              <w:snapToGrid w:val="0"/>
              <w:spacing w:line="400" w:lineRule="exact"/>
              <w:jc w:val="center"/>
              <w:rPr>
                <w:color w:val="000000" w:themeColor="text1"/>
                <w:szCs w:val="21"/>
              </w:rPr>
            </w:pPr>
            <w:r w:rsidRPr="00DD75D2">
              <w:rPr>
                <w:color w:val="000000" w:themeColor="text1"/>
                <w:szCs w:val="21"/>
              </w:rPr>
              <w:t>1</w:t>
            </w:r>
            <w:r w:rsidR="00D718B4" w:rsidRPr="00DD75D2">
              <w:rPr>
                <w:color w:val="000000" w:themeColor="text1"/>
                <w:szCs w:val="21"/>
              </w:rPr>
              <w:t>天</w:t>
            </w:r>
          </w:p>
        </w:tc>
      </w:tr>
      <w:tr w:rsidR="0088107A" w:rsidRPr="00DD75D2" w:rsidTr="0088107A">
        <w:trPr>
          <w:jc w:val="center"/>
        </w:trPr>
        <w:tc>
          <w:tcPr>
            <w:tcW w:w="0" w:type="auto"/>
            <w:vMerge w:val="restart"/>
            <w:vAlign w:val="center"/>
          </w:tcPr>
          <w:p w:rsidR="0088107A" w:rsidRPr="00DD75D2" w:rsidRDefault="0088107A" w:rsidP="00D718B4">
            <w:pPr>
              <w:adjustRightInd w:val="0"/>
              <w:snapToGrid w:val="0"/>
              <w:spacing w:line="400" w:lineRule="exact"/>
              <w:jc w:val="center"/>
              <w:rPr>
                <w:color w:val="000000" w:themeColor="text1"/>
                <w:szCs w:val="21"/>
              </w:rPr>
            </w:pPr>
            <w:r w:rsidRPr="00DD75D2">
              <w:rPr>
                <w:color w:val="000000" w:themeColor="text1"/>
                <w:szCs w:val="21"/>
              </w:rPr>
              <w:t>3</w:t>
            </w:r>
          </w:p>
        </w:tc>
        <w:tc>
          <w:tcPr>
            <w:tcW w:w="0" w:type="auto"/>
            <w:vMerge w:val="restart"/>
            <w:vAlign w:val="center"/>
          </w:tcPr>
          <w:p w:rsidR="0088107A" w:rsidRPr="00DD75D2" w:rsidRDefault="0088107A" w:rsidP="00D718B4">
            <w:pPr>
              <w:adjustRightInd w:val="0"/>
              <w:snapToGrid w:val="0"/>
              <w:spacing w:line="400" w:lineRule="exact"/>
              <w:rPr>
                <w:color w:val="000000" w:themeColor="text1"/>
                <w:szCs w:val="21"/>
              </w:rPr>
            </w:pPr>
            <w:r w:rsidRPr="00DD75D2">
              <w:rPr>
                <w:color w:val="000000" w:themeColor="text1"/>
                <w:szCs w:val="21"/>
              </w:rPr>
              <w:t>电阳能电池基本原理分析</w:t>
            </w:r>
          </w:p>
        </w:tc>
        <w:tc>
          <w:tcPr>
            <w:tcW w:w="0" w:type="auto"/>
          </w:tcPr>
          <w:p w:rsidR="0088107A" w:rsidRPr="00DD75D2" w:rsidRDefault="0088107A" w:rsidP="00D718B4">
            <w:pPr>
              <w:adjustRightInd w:val="0"/>
              <w:snapToGrid w:val="0"/>
              <w:spacing w:line="400" w:lineRule="exact"/>
              <w:rPr>
                <w:color w:val="000000" w:themeColor="text1"/>
                <w:szCs w:val="21"/>
              </w:rPr>
            </w:pPr>
            <w:r w:rsidRPr="00DD75D2">
              <w:rPr>
                <w:color w:val="000000" w:themeColor="text1"/>
                <w:szCs w:val="21"/>
              </w:rPr>
              <w:t>1.</w:t>
            </w:r>
            <w:r w:rsidRPr="00DD75D2">
              <w:rPr>
                <w:color w:val="000000" w:themeColor="text1"/>
                <w:szCs w:val="21"/>
              </w:rPr>
              <w:t>背场的概念及作用</w:t>
            </w:r>
          </w:p>
        </w:tc>
        <w:tc>
          <w:tcPr>
            <w:tcW w:w="0" w:type="auto"/>
            <w:vMerge w:val="restart"/>
            <w:vAlign w:val="center"/>
          </w:tcPr>
          <w:p w:rsidR="0088107A" w:rsidRPr="00DD75D2" w:rsidRDefault="0088107A" w:rsidP="00D718B4">
            <w:pPr>
              <w:adjustRightInd w:val="0"/>
              <w:snapToGrid w:val="0"/>
              <w:spacing w:line="400" w:lineRule="exact"/>
              <w:jc w:val="center"/>
              <w:rPr>
                <w:color w:val="000000" w:themeColor="text1"/>
                <w:szCs w:val="21"/>
              </w:rPr>
            </w:pPr>
            <w:r w:rsidRPr="00DD75D2">
              <w:rPr>
                <w:color w:val="000000" w:themeColor="text1"/>
                <w:szCs w:val="21"/>
              </w:rPr>
              <w:t>1</w:t>
            </w:r>
            <w:r w:rsidRPr="00DD75D2">
              <w:rPr>
                <w:color w:val="000000" w:themeColor="text1"/>
                <w:szCs w:val="21"/>
              </w:rPr>
              <w:t>天</w:t>
            </w:r>
          </w:p>
        </w:tc>
      </w:tr>
      <w:tr w:rsidR="0088107A" w:rsidRPr="00DD75D2" w:rsidTr="0088107A">
        <w:trPr>
          <w:jc w:val="center"/>
        </w:trPr>
        <w:tc>
          <w:tcPr>
            <w:tcW w:w="0" w:type="auto"/>
            <w:vMerge/>
            <w:vAlign w:val="center"/>
          </w:tcPr>
          <w:p w:rsidR="0088107A" w:rsidRPr="00DD75D2" w:rsidRDefault="0088107A" w:rsidP="00D718B4">
            <w:pPr>
              <w:adjustRightInd w:val="0"/>
              <w:snapToGrid w:val="0"/>
              <w:spacing w:line="400" w:lineRule="exact"/>
              <w:jc w:val="center"/>
              <w:rPr>
                <w:color w:val="000000" w:themeColor="text1"/>
                <w:szCs w:val="21"/>
              </w:rPr>
            </w:pPr>
          </w:p>
        </w:tc>
        <w:tc>
          <w:tcPr>
            <w:tcW w:w="0" w:type="auto"/>
            <w:vMerge/>
            <w:vAlign w:val="center"/>
          </w:tcPr>
          <w:p w:rsidR="0088107A" w:rsidRPr="00DD75D2" w:rsidRDefault="0088107A" w:rsidP="00D718B4">
            <w:pPr>
              <w:adjustRightInd w:val="0"/>
              <w:snapToGrid w:val="0"/>
              <w:spacing w:line="400" w:lineRule="exact"/>
              <w:rPr>
                <w:color w:val="000000" w:themeColor="text1"/>
                <w:szCs w:val="21"/>
              </w:rPr>
            </w:pPr>
          </w:p>
        </w:tc>
        <w:tc>
          <w:tcPr>
            <w:tcW w:w="0" w:type="auto"/>
          </w:tcPr>
          <w:p w:rsidR="0088107A" w:rsidRPr="00DD75D2" w:rsidRDefault="0088107A" w:rsidP="00D718B4">
            <w:pPr>
              <w:adjustRightInd w:val="0"/>
              <w:snapToGrid w:val="0"/>
              <w:spacing w:line="400" w:lineRule="exact"/>
              <w:rPr>
                <w:color w:val="000000" w:themeColor="text1"/>
                <w:szCs w:val="21"/>
              </w:rPr>
            </w:pPr>
            <w:r w:rsidRPr="00DD75D2">
              <w:rPr>
                <w:color w:val="000000" w:themeColor="text1"/>
                <w:szCs w:val="21"/>
              </w:rPr>
              <w:t>2.</w:t>
            </w:r>
            <w:r w:rsidRPr="00DD75D2">
              <w:rPr>
                <w:color w:val="000000" w:themeColor="text1"/>
                <w:szCs w:val="21"/>
              </w:rPr>
              <w:t>太阳能电池的结构及原理</w:t>
            </w:r>
          </w:p>
        </w:tc>
        <w:tc>
          <w:tcPr>
            <w:tcW w:w="0" w:type="auto"/>
            <w:vMerge/>
            <w:vAlign w:val="center"/>
          </w:tcPr>
          <w:p w:rsidR="0088107A" w:rsidRPr="00DD75D2" w:rsidRDefault="0088107A" w:rsidP="00D718B4">
            <w:pPr>
              <w:adjustRightInd w:val="0"/>
              <w:snapToGrid w:val="0"/>
              <w:spacing w:line="400" w:lineRule="exact"/>
              <w:jc w:val="center"/>
              <w:rPr>
                <w:color w:val="000000" w:themeColor="text1"/>
                <w:szCs w:val="21"/>
              </w:rPr>
            </w:pPr>
          </w:p>
        </w:tc>
      </w:tr>
      <w:tr w:rsidR="0088107A" w:rsidRPr="00DD75D2" w:rsidTr="0088107A">
        <w:trPr>
          <w:jc w:val="center"/>
        </w:trPr>
        <w:tc>
          <w:tcPr>
            <w:tcW w:w="0" w:type="auto"/>
            <w:vMerge w:val="restart"/>
            <w:vAlign w:val="center"/>
          </w:tcPr>
          <w:p w:rsidR="0088107A" w:rsidRPr="00DD75D2" w:rsidRDefault="0088107A" w:rsidP="00D718B4">
            <w:pPr>
              <w:adjustRightInd w:val="0"/>
              <w:snapToGrid w:val="0"/>
              <w:spacing w:line="400" w:lineRule="exact"/>
              <w:jc w:val="center"/>
              <w:rPr>
                <w:color w:val="000000" w:themeColor="text1"/>
                <w:szCs w:val="21"/>
              </w:rPr>
            </w:pPr>
            <w:r w:rsidRPr="00DD75D2">
              <w:rPr>
                <w:color w:val="000000" w:themeColor="text1"/>
                <w:szCs w:val="21"/>
              </w:rPr>
              <w:t>4</w:t>
            </w:r>
          </w:p>
        </w:tc>
        <w:tc>
          <w:tcPr>
            <w:tcW w:w="0" w:type="auto"/>
            <w:vMerge w:val="restart"/>
            <w:vAlign w:val="center"/>
          </w:tcPr>
          <w:p w:rsidR="0088107A" w:rsidRPr="00DD75D2" w:rsidRDefault="0088107A" w:rsidP="00D718B4">
            <w:pPr>
              <w:adjustRightInd w:val="0"/>
              <w:snapToGrid w:val="0"/>
              <w:spacing w:line="400" w:lineRule="exact"/>
              <w:rPr>
                <w:color w:val="000000" w:themeColor="text1"/>
                <w:szCs w:val="21"/>
              </w:rPr>
            </w:pPr>
            <w:r w:rsidRPr="00DD75D2">
              <w:rPr>
                <w:color w:val="000000" w:themeColor="text1"/>
                <w:szCs w:val="21"/>
              </w:rPr>
              <w:t>太阳能电池详细参数描述</w:t>
            </w:r>
          </w:p>
        </w:tc>
        <w:tc>
          <w:tcPr>
            <w:tcW w:w="0" w:type="auto"/>
          </w:tcPr>
          <w:p w:rsidR="0088107A" w:rsidRPr="00DD75D2" w:rsidRDefault="0088107A" w:rsidP="00D718B4">
            <w:pPr>
              <w:adjustRightInd w:val="0"/>
              <w:snapToGrid w:val="0"/>
              <w:spacing w:line="400" w:lineRule="exact"/>
              <w:rPr>
                <w:color w:val="000000" w:themeColor="text1"/>
                <w:szCs w:val="21"/>
              </w:rPr>
            </w:pPr>
            <w:r w:rsidRPr="00DD75D2">
              <w:rPr>
                <w:color w:val="000000" w:themeColor="text1"/>
                <w:szCs w:val="21"/>
              </w:rPr>
              <w:t>1.</w:t>
            </w:r>
            <w:r w:rsidRPr="00DD75D2">
              <w:rPr>
                <w:color w:val="000000" w:themeColor="text1"/>
                <w:szCs w:val="21"/>
              </w:rPr>
              <w:t>电池固定参数</w:t>
            </w:r>
          </w:p>
        </w:tc>
        <w:tc>
          <w:tcPr>
            <w:tcW w:w="0" w:type="auto"/>
            <w:vMerge w:val="restart"/>
            <w:vAlign w:val="center"/>
          </w:tcPr>
          <w:p w:rsidR="0088107A" w:rsidRPr="00DD75D2" w:rsidRDefault="0088107A" w:rsidP="0088107A">
            <w:pPr>
              <w:adjustRightInd w:val="0"/>
              <w:snapToGrid w:val="0"/>
              <w:spacing w:line="400" w:lineRule="exact"/>
              <w:jc w:val="center"/>
              <w:rPr>
                <w:color w:val="000000" w:themeColor="text1"/>
                <w:szCs w:val="21"/>
              </w:rPr>
            </w:pPr>
            <w:r w:rsidRPr="00DD75D2">
              <w:rPr>
                <w:color w:val="000000" w:themeColor="text1"/>
                <w:szCs w:val="21"/>
              </w:rPr>
              <w:t>2</w:t>
            </w:r>
            <w:r w:rsidRPr="00DD75D2">
              <w:rPr>
                <w:color w:val="000000" w:themeColor="text1"/>
                <w:szCs w:val="21"/>
              </w:rPr>
              <w:t>天</w:t>
            </w:r>
          </w:p>
        </w:tc>
      </w:tr>
      <w:tr w:rsidR="0088107A" w:rsidRPr="00DD75D2" w:rsidTr="0088107A">
        <w:trPr>
          <w:jc w:val="center"/>
        </w:trPr>
        <w:tc>
          <w:tcPr>
            <w:tcW w:w="0" w:type="auto"/>
            <w:vMerge/>
            <w:vAlign w:val="center"/>
          </w:tcPr>
          <w:p w:rsidR="0088107A" w:rsidRPr="00DD75D2" w:rsidRDefault="0088107A" w:rsidP="0075510F">
            <w:pPr>
              <w:adjustRightInd w:val="0"/>
              <w:snapToGrid w:val="0"/>
              <w:spacing w:line="400" w:lineRule="exact"/>
              <w:jc w:val="center"/>
              <w:rPr>
                <w:color w:val="000000" w:themeColor="text1"/>
                <w:szCs w:val="21"/>
              </w:rPr>
            </w:pPr>
          </w:p>
        </w:tc>
        <w:tc>
          <w:tcPr>
            <w:tcW w:w="0" w:type="auto"/>
            <w:vMerge/>
            <w:vAlign w:val="center"/>
          </w:tcPr>
          <w:p w:rsidR="0088107A" w:rsidRPr="00DD75D2" w:rsidRDefault="0088107A" w:rsidP="0075510F">
            <w:pPr>
              <w:adjustRightInd w:val="0"/>
              <w:snapToGrid w:val="0"/>
              <w:spacing w:line="400" w:lineRule="exact"/>
              <w:rPr>
                <w:color w:val="000000" w:themeColor="text1"/>
                <w:szCs w:val="21"/>
              </w:rPr>
            </w:pPr>
          </w:p>
        </w:tc>
        <w:tc>
          <w:tcPr>
            <w:tcW w:w="0" w:type="auto"/>
          </w:tcPr>
          <w:p w:rsidR="0088107A" w:rsidRPr="00DD75D2" w:rsidRDefault="0088107A" w:rsidP="0075510F">
            <w:pPr>
              <w:adjustRightInd w:val="0"/>
              <w:snapToGrid w:val="0"/>
              <w:spacing w:line="400" w:lineRule="exact"/>
              <w:rPr>
                <w:color w:val="000000" w:themeColor="text1"/>
                <w:szCs w:val="21"/>
              </w:rPr>
            </w:pPr>
            <w:r w:rsidRPr="00DD75D2">
              <w:rPr>
                <w:color w:val="000000" w:themeColor="text1"/>
                <w:szCs w:val="21"/>
              </w:rPr>
              <w:t>2.</w:t>
            </w:r>
            <w:r w:rsidRPr="00DD75D2">
              <w:rPr>
                <w:color w:val="000000" w:themeColor="text1"/>
                <w:szCs w:val="21"/>
              </w:rPr>
              <w:t>电池可调参数</w:t>
            </w:r>
          </w:p>
        </w:tc>
        <w:tc>
          <w:tcPr>
            <w:tcW w:w="0" w:type="auto"/>
            <w:vMerge/>
            <w:vAlign w:val="center"/>
          </w:tcPr>
          <w:p w:rsidR="0088107A" w:rsidRPr="00DD75D2" w:rsidRDefault="0088107A" w:rsidP="000A0EF5">
            <w:pPr>
              <w:adjustRightInd w:val="0"/>
              <w:snapToGrid w:val="0"/>
              <w:spacing w:line="400" w:lineRule="exact"/>
              <w:jc w:val="center"/>
              <w:rPr>
                <w:color w:val="000000" w:themeColor="text1"/>
                <w:szCs w:val="21"/>
              </w:rPr>
            </w:pPr>
          </w:p>
        </w:tc>
      </w:tr>
      <w:tr w:rsidR="0088107A" w:rsidRPr="00DD75D2" w:rsidTr="0088107A">
        <w:trPr>
          <w:jc w:val="center"/>
        </w:trPr>
        <w:tc>
          <w:tcPr>
            <w:tcW w:w="0" w:type="auto"/>
            <w:vMerge/>
            <w:vAlign w:val="center"/>
          </w:tcPr>
          <w:p w:rsidR="0088107A" w:rsidRPr="00DD75D2" w:rsidRDefault="0088107A" w:rsidP="0075510F">
            <w:pPr>
              <w:adjustRightInd w:val="0"/>
              <w:snapToGrid w:val="0"/>
              <w:spacing w:line="400" w:lineRule="exact"/>
              <w:jc w:val="center"/>
              <w:rPr>
                <w:color w:val="000000" w:themeColor="text1"/>
                <w:szCs w:val="21"/>
              </w:rPr>
            </w:pPr>
          </w:p>
        </w:tc>
        <w:tc>
          <w:tcPr>
            <w:tcW w:w="0" w:type="auto"/>
            <w:vMerge/>
            <w:vAlign w:val="center"/>
          </w:tcPr>
          <w:p w:rsidR="0088107A" w:rsidRPr="00DD75D2" w:rsidRDefault="0088107A" w:rsidP="0075510F">
            <w:pPr>
              <w:adjustRightInd w:val="0"/>
              <w:snapToGrid w:val="0"/>
              <w:spacing w:line="400" w:lineRule="exact"/>
              <w:rPr>
                <w:color w:val="000000" w:themeColor="text1"/>
                <w:szCs w:val="21"/>
              </w:rPr>
            </w:pPr>
          </w:p>
        </w:tc>
        <w:tc>
          <w:tcPr>
            <w:tcW w:w="0" w:type="auto"/>
          </w:tcPr>
          <w:p w:rsidR="0088107A" w:rsidRPr="00DD75D2" w:rsidRDefault="0088107A" w:rsidP="0075510F">
            <w:pPr>
              <w:adjustRightInd w:val="0"/>
              <w:snapToGrid w:val="0"/>
              <w:spacing w:line="400" w:lineRule="exact"/>
              <w:rPr>
                <w:color w:val="000000" w:themeColor="text1"/>
                <w:szCs w:val="21"/>
              </w:rPr>
            </w:pPr>
            <w:r w:rsidRPr="00DD75D2">
              <w:rPr>
                <w:color w:val="000000" w:themeColor="text1"/>
                <w:szCs w:val="21"/>
              </w:rPr>
              <w:t>3.</w:t>
            </w:r>
            <w:r w:rsidRPr="00DD75D2">
              <w:rPr>
                <w:color w:val="000000" w:themeColor="text1"/>
                <w:szCs w:val="21"/>
              </w:rPr>
              <w:t>电池性能参数</w:t>
            </w:r>
          </w:p>
        </w:tc>
        <w:tc>
          <w:tcPr>
            <w:tcW w:w="0" w:type="auto"/>
            <w:vMerge/>
            <w:vAlign w:val="center"/>
          </w:tcPr>
          <w:p w:rsidR="0088107A" w:rsidRPr="00DD75D2" w:rsidRDefault="0088107A" w:rsidP="000A0EF5">
            <w:pPr>
              <w:adjustRightInd w:val="0"/>
              <w:snapToGrid w:val="0"/>
              <w:spacing w:line="400" w:lineRule="exact"/>
              <w:jc w:val="center"/>
              <w:rPr>
                <w:color w:val="000000" w:themeColor="text1"/>
                <w:szCs w:val="21"/>
              </w:rPr>
            </w:pPr>
          </w:p>
        </w:tc>
      </w:tr>
      <w:tr w:rsidR="0088107A" w:rsidRPr="00DD75D2" w:rsidTr="0088107A">
        <w:trPr>
          <w:jc w:val="center"/>
        </w:trPr>
        <w:tc>
          <w:tcPr>
            <w:tcW w:w="0" w:type="auto"/>
            <w:vMerge w:val="restart"/>
            <w:vAlign w:val="center"/>
          </w:tcPr>
          <w:p w:rsidR="0088107A" w:rsidRPr="00DD75D2" w:rsidRDefault="0088107A" w:rsidP="00D718B4">
            <w:pPr>
              <w:adjustRightInd w:val="0"/>
              <w:snapToGrid w:val="0"/>
              <w:spacing w:line="400" w:lineRule="exact"/>
              <w:jc w:val="center"/>
              <w:rPr>
                <w:color w:val="000000" w:themeColor="text1"/>
                <w:szCs w:val="21"/>
              </w:rPr>
            </w:pPr>
            <w:r w:rsidRPr="00DD75D2">
              <w:rPr>
                <w:color w:val="000000" w:themeColor="text1"/>
                <w:szCs w:val="21"/>
              </w:rPr>
              <w:t>5</w:t>
            </w:r>
          </w:p>
        </w:tc>
        <w:tc>
          <w:tcPr>
            <w:tcW w:w="0" w:type="auto"/>
            <w:vMerge w:val="restart"/>
            <w:vAlign w:val="center"/>
          </w:tcPr>
          <w:p w:rsidR="0088107A" w:rsidRPr="00DD75D2" w:rsidRDefault="0088107A" w:rsidP="00D718B4">
            <w:pPr>
              <w:adjustRightInd w:val="0"/>
              <w:snapToGrid w:val="0"/>
              <w:spacing w:line="400" w:lineRule="exact"/>
              <w:rPr>
                <w:color w:val="000000" w:themeColor="text1"/>
                <w:szCs w:val="21"/>
              </w:rPr>
            </w:pPr>
            <w:r w:rsidRPr="00DD75D2">
              <w:rPr>
                <w:color w:val="000000" w:themeColor="text1"/>
                <w:szCs w:val="21"/>
              </w:rPr>
              <w:t>太阳能电池的制备</w:t>
            </w:r>
          </w:p>
        </w:tc>
        <w:tc>
          <w:tcPr>
            <w:tcW w:w="0" w:type="auto"/>
            <w:vAlign w:val="center"/>
          </w:tcPr>
          <w:p w:rsidR="0088107A" w:rsidRPr="00DD75D2" w:rsidRDefault="0088107A" w:rsidP="00D718B4">
            <w:pPr>
              <w:adjustRightInd w:val="0"/>
              <w:snapToGrid w:val="0"/>
              <w:spacing w:line="276" w:lineRule="auto"/>
              <w:rPr>
                <w:color w:val="000000" w:themeColor="text1"/>
                <w:szCs w:val="21"/>
              </w:rPr>
            </w:pPr>
            <w:r w:rsidRPr="00DD75D2">
              <w:rPr>
                <w:color w:val="000000" w:themeColor="text1"/>
                <w:szCs w:val="21"/>
              </w:rPr>
              <w:t>1.</w:t>
            </w:r>
            <w:r w:rsidRPr="00DD75D2">
              <w:rPr>
                <w:color w:val="000000" w:themeColor="text1"/>
                <w:szCs w:val="21"/>
              </w:rPr>
              <w:t>电极材料制作</w:t>
            </w:r>
          </w:p>
        </w:tc>
        <w:tc>
          <w:tcPr>
            <w:tcW w:w="0" w:type="auto"/>
            <w:vMerge w:val="restart"/>
            <w:vAlign w:val="center"/>
          </w:tcPr>
          <w:p w:rsidR="0088107A" w:rsidRPr="00DD75D2" w:rsidRDefault="0088107A" w:rsidP="0088107A">
            <w:pPr>
              <w:adjustRightInd w:val="0"/>
              <w:snapToGrid w:val="0"/>
              <w:spacing w:line="400" w:lineRule="exact"/>
              <w:jc w:val="center"/>
              <w:rPr>
                <w:color w:val="000000" w:themeColor="text1"/>
                <w:szCs w:val="21"/>
              </w:rPr>
            </w:pPr>
            <w:r w:rsidRPr="00DD75D2">
              <w:rPr>
                <w:color w:val="000000" w:themeColor="text1"/>
                <w:szCs w:val="21"/>
              </w:rPr>
              <w:t>6</w:t>
            </w:r>
            <w:r w:rsidRPr="00DD75D2">
              <w:rPr>
                <w:color w:val="000000" w:themeColor="text1"/>
                <w:szCs w:val="21"/>
              </w:rPr>
              <w:t>天</w:t>
            </w:r>
          </w:p>
        </w:tc>
      </w:tr>
      <w:tr w:rsidR="0088107A" w:rsidRPr="00DD75D2" w:rsidTr="0088107A">
        <w:trPr>
          <w:jc w:val="center"/>
        </w:trPr>
        <w:tc>
          <w:tcPr>
            <w:tcW w:w="0" w:type="auto"/>
            <w:vMerge/>
            <w:vAlign w:val="center"/>
          </w:tcPr>
          <w:p w:rsidR="0088107A" w:rsidRPr="00DD75D2" w:rsidRDefault="0088107A" w:rsidP="00D718B4">
            <w:pPr>
              <w:adjustRightInd w:val="0"/>
              <w:snapToGrid w:val="0"/>
              <w:spacing w:line="400" w:lineRule="exact"/>
              <w:jc w:val="center"/>
              <w:rPr>
                <w:color w:val="000000" w:themeColor="text1"/>
                <w:szCs w:val="21"/>
              </w:rPr>
            </w:pPr>
          </w:p>
        </w:tc>
        <w:tc>
          <w:tcPr>
            <w:tcW w:w="0" w:type="auto"/>
            <w:vMerge/>
            <w:vAlign w:val="center"/>
          </w:tcPr>
          <w:p w:rsidR="0088107A" w:rsidRPr="00DD75D2" w:rsidRDefault="0088107A" w:rsidP="00D718B4">
            <w:pPr>
              <w:adjustRightInd w:val="0"/>
              <w:snapToGrid w:val="0"/>
              <w:spacing w:line="400" w:lineRule="exact"/>
              <w:rPr>
                <w:color w:val="000000" w:themeColor="text1"/>
                <w:szCs w:val="21"/>
              </w:rPr>
            </w:pPr>
          </w:p>
        </w:tc>
        <w:tc>
          <w:tcPr>
            <w:tcW w:w="0" w:type="auto"/>
            <w:vAlign w:val="center"/>
          </w:tcPr>
          <w:p w:rsidR="0088107A" w:rsidRPr="00DD75D2" w:rsidRDefault="0088107A" w:rsidP="00D718B4">
            <w:pPr>
              <w:adjustRightInd w:val="0"/>
              <w:snapToGrid w:val="0"/>
              <w:spacing w:line="276" w:lineRule="auto"/>
              <w:rPr>
                <w:color w:val="000000" w:themeColor="text1"/>
                <w:szCs w:val="21"/>
              </w:rPr>
            </w:pPr>
            <w:r w:rsidRPr="00DD75D2">
              <w:rPr>
                <w:color w:val="000000" w:themeColor="text1"/>
                <w:szCs w:val="21"/>
              </w:rPr>
              <w:t>2.</w:t>
            </w:r>
            <w:r w:rsidRPr="00DD75D2">
              <w:rPr>
                <w:color w:val="000000" w:themeColor="text1"/>
                <w:szCs w:val="21"/>
              </w:rPr>
              <w:t>电极片涂布及压片</w:t>
            </w:r>
          </w:p>
        </w:tc>
        <w:tc>
          <w:tcPr>
            <w:tcW w:w="0" w:type="auto"/>
            <w:vMerge/>
            <w:vAlign w:val="center"/>
          </w:tcPr>
          <w:p w:rsidR="0088107A" w:rsidRPr="00DD75D2" w:rsidRDefault="0088107A" w:rsidP="00D718B4">
            <w:pPr>
              <w:adjustRightInd w:val="0"/>
              <w:snapToGrid w:val="0"/>
              <w:spacing w:line="400" w:lineRule="exact"/>
              <w:jc w:val="center"/>
              <w:rPr>
                <w:color w:val="000000" w:themeColor="text1"/>
                <w:szCs w:val="21"/>
              </w:rPr>
            </w:pPr>
          </w:p>
        </w:tc>
      </w:tr>
      <w:tr w:rsidR="0088107A" w:rsidRPr="00DD75D2" w:rsidTr="0088107A">
        <w:trPr>
          <w:jc w:val="center"/>
        </w:trPr>
        <w:tc>
          <w:tcPr>
            <w:tcW w:w="0" w:type="auto"/>
            <w:vMerge/>
            <w:vAlign w:val="center"/>
          </w:tcPr>
          <w:p w:rsidR="0088107A" w:rsidRPr="00DD75D2" w:rsidRDefault="0088107A" w:rsidP="00D718B4">
            <w:pPr>
              <w:adjustRightInd w:val="0"/>
              <w:snapToGrid w:val="0"/>
              <w:spacing w:line="400" w:lineRule="exact"/>
              <w:jc w:val="center"/>
              <w:rPr>
                <w:color w:val="000000" w:themeColor="text1"/>
                <w:szCs w:val="21"/>
              </w:rPr>
            </w:pPr>
          </w:p>
        </w:tc>
        <w:tc>
          <w:tcPr>
            <w:tcW w:w="0" w:type="auto"/>
            <w:vMerge/>
            <w:vAlign w:val="center"/>
          </w:tcPr>
          <w:p w:rsidR="0088107A" w:rsidRPr="00DD75D2" w:rsidRDefault="0088107A" w:rsidP="00D718B4">
            <w:pPr>
              <w:adjustRightInd w:val="0"/>
              <w:snapToGrid w:val="0"/>
              <w:spacing w:line="400" w:lineRule="exact"/>
              <w:rPr>
                <w:color w:val="000000" w:themeColor="text1"/>
                <w:szCs w:val="21"/>
              </w:rPr>
            </w:pPr>
          </w:p>
        </w:tc>
        <w:tc>
          <w:tcPr>
            <w:tcW w:w="0" w:type="auto"/>
            <w:vAlign w:val="center"/>
          </w:tcPr>
          <w:p w:rsidR="0088107A" w:rsidRPr="00DD75D2" w:rsidRDefault="0088107A" w:rsidP="00D718B4">
            <w:pPr>
              <w:adjustRightInd w:val="0"/>
              <w:snapToGrid w:val="0"/>
              <w:spacing w:line="276" w:lineRule="auto"/>
              <w:rPr>
                <w:color w:val="000000" w:themeColor="text1"/>
                <w:szCs w:val="21"/>
              </w:rPr>
            </w:pPr>
            <w:r w:rsidRPr="00DD75D2">
              <w:rPr>
                <w:color w:val="000000" w:themeColor="text1"/>
                <w:szCs w:val="21"/>
              </w:rPr>
              <w:t>3.</w:t>
            </w:r>
            <w:r w:rsidRPr="00DD75D2">
              <w:rPr>
                <w:color w:val="000000" w:themeColor="text1"/>
                <w:szCs w:val="21"/>
              </w:rPr>
              <w:t>裁片</w:t>
            </w:r>
          </w:p>
        </w:tc>
        <w:tc>
          <w:tcPr>
            <w:tcW w:w="0" w:type="auto"/>
            <w:vMerge/>
          </w:tcPr>
          <w:p w:rsidR="0088107A" w:rsidRPr="00DD75D2" w:rsidRDefault="0088107A" w:rsidP="00D718B4">
            <w:pPr>
              <w:adjustRightInd w:val="0"/>
              <w:snapToGrid w:val="0"/>
              <w:spacing w:line="400" w:lineRule="exact"/>
              <w:jc w:val="center"/>
              <w:rPr>
                <w:color w:val="000000" w:themeColor="text1"/>
                <w:szCs w:val="21"/>
              </w:rPr>
            </w:pPr>
          </w:p>
        </w:tc>
      </w:tr>
      <w:tr w:rsidR="0088107A" w:rsidRPr="00DD75D2" w:rsidTr="0088107A">
        <w:trPr>
          <w:jc w:val="center"/>
        </w:trPr>
        <w:tc>
          <w:tcPr>
            <w:tcW w:w="0" w:type="auto"/>
            <w:vMerge/>
            <w:vAlign w:val="center"/>
          </w:tcPr>
          <w:p w:rsidR="0088107A" w:rsidRPr="00DD75D2" w:rsidRDefault="0088107A" w:rsidP="00D718B4">
            <w:pPr>
              <w:adjustRightInd w:val="0"/>
              <w:snapToGrid w:val="0"/>
              <w:spacing w:line="400" w:lineRule="exact"/>
              <w:jc w:val="center"/>
              <w:rPr>
                <w:color w:val="000000" w:themeColor="text1"/>
                <w:szCs w:val="21"/>
              </w:rPr>
            </w:pPr>
          </w:p>
        </w:tc>
        <w:tc>
          <w:tcPr>
            <w:tcW w:w="0" w:type="auto"/>
            <w:vMerge/>
            <w:vAlign w:val="center"/>
          </w:tcPr>
          <w:p w:rsidR="0088107A" w:rsidRPr="00DD75D2" w:rsidRDefault="0088107A" w:rsidP="00D718B4">
            <w:pPr>
              <w:adjustRightInd w:val="0"/>
              <w:snapToGrid w:val="0"/>
              <w:spacing w:line="400" w:lineRule="exact"/>
              <w:rPr>
                <w:color w:val="000000" w:themeColor="text1"/>
                <w:szCs w:val="21"/>
              </w:rPr>
            </w:pPr>
          </w:p>
        </w:tc>
        <w:tc>
          <w:tcPr>
            <w:tcW w:w="0" w:type="auto"/>
            <w:vAlign w:val="center"/>
          </w:tcPr>
          <w:p w:rsidR="0088107A" w:rsidRPr="00DD75D2" w:rsidRDefault="0088107A" w:rsidP="00D718B4">
            <w:pPr>
              <w:adjustRightInd w:val="0"/>
              <w:snapToGrid w:val="0"/>
              <w:spacing w:line="276" w:lineRule="auto"/>
              <w:rPr>
                <w:color w:val="000000" w:themeColor="text1"/>
                <w:szCs w:val="21"/>
              </w:rPr>
            </w:pPr>
            <w:r w:rsidRPr="00DD75D2">
              <w:rPr>
                <w:color w:val="000000" w:themeColor="text1"/>
                <w:szCs w:val="21"/>
              </w:rPr>
              <w:t>4.</w:t>
            </w:r>
            <w:r w:rsidRPr="00DD75D2">
              <w:rPr>
                <w:color w:val="000000" w:themeColor="text1"/>
                <w:szCs w:val="21"/>
              </w:rPr>
              <w:t>叠片</w:t>
            </w:r>
          </w:p>
        </w:tc>
        <w:tc>
          <w:tcPr>
            <w:tcW w:w="0" w:type="auto"/>
            <w:vMerge/>
          </w:tcPr>
          <w:p w:rsidR="0088107A" w:rsidRPr="00DD75D2" w:rsidRDefault="0088107A" w:rsidP="00D718B4">
            <w:pPr>
              <w:adjustRightInd w:val="0"/>
              <w:snapToGrid w:val="0"/>
              <w:spacing w:line="400" w:lineRule="exact"/>
              <w:rPr>
                <w:color w:val="000000" w:themeColor="text1"/>
                <w:szCs w:val="21"/>
              </w:rPr>
            </w:pPr>
          </w:p>
        </w:tc>
      </w:tr>
      <w:tr w:rsidR="0088107A" w:rsidRPr="00DD75D2" w:rsidTr="0088107A">
        <w:trPr>
          <w:jc w:val="center"/>
        </w:trPr>
        <w:tc>
          <w:tcPr>
            <w:tcW w:w="0" w:type="auto"/>
            <w:vMerge/>
            <w:vAlign w:val="center"/>
          </w:tcPr>
          <w:p w:rsidR="0088107A" w:rsidRPr="00DD75D2" w:rsidRDefault="0088107A" w:rsidP="00D718B4">
            <w:pPr>
              <w:adjustRightInd w:val="0"/>
              <w:snapToGrid w:val="0"/>
              <w:spacing w:line="400" w:lineRule="exact"/>
              <w:jc w:val="center"/>
              <w:rPr>
                <w:color w:val="000000" w:themeColor="text1"/>
                <w:szCs w:val="21"/>
              </w:rPr>
            </w:pPr>
          </w:p>
        </w:tc>
        <w:tc>
          <w:tcPr>
            <w:tcW w:w="0" w:type="auto"/>
            <w:vMerge/>
            <w:vAlign w:val="center"/>
          </w:tcPr>
          <w:p w:rsidR="0088107A" w:rsidRPr="00DD75D2" w:rsidRDefault="0088107A" w:rsidP="00D718B4">
            <w:pPr>
              <w:adjustRightInd w:val="0"/>
              <w:snapToGrid w:val="0"/>
              <w:spacing w:line="400" w:lineRule="exact"/>
              <w:rPr>
                <w:color w:val="000000" w:themeColor="text1"/>
                <w:szCs w:val="21"/>
              </w:rPr>
            </w:pPr>
          </w:p>
        </w:tc>
        <w:tc>
          <w:tcPr>
            <w:tcW w:w="0" w:type="auto"/>
            <w:vAlign w:val="center"/>
          </w:tcPr>
          <w:p w:rsidR="0088107A" w:rsidRPr="00DD75D2" w:rsidRDefault="0088107A" w:rsidP="00D718B4">
            <w:pPr>
              <w:adjustRightInd w:val="0"/>
              <w:snapToGrid w:val="0"/>
              <w:spacing w:line="276" w:lineRule="auto"/>
              <w:rPr>
                <w:color w:val="000000" w:themeColor="text1"/>
                <w:szCs w:val="21"/>
              </w:rPr>
            </w:pPr>
            <w:r w:rsidRPr="00DD75D2">
              <w:rPr>
                <w:color w:val="000000" w:themeColor="text1"/>
                <w:szCs w:val="21"/>
              </w:rPr>
              <w:t>5.</w:t>
            </w:r>
            <w:r w:rsidRPr="00DD75D2">
              <w:rPr>
                <w:color w:val="000000" w:themeColor="text1"/>
                <w:szCs w:val="21"/>
              </w:rPr>
              <w:t>焊接极耳</w:t>
            </w:r>
          </w:p>
          <w:p w:rsidR="0088107A" w:rsidRPr="00DD75D2" w:rsidRDefault="0088107A" w:rsidP="00D718B4">
            <w:pPr>
              <w:adjustRightInd w:val="0"/>
              <w:snapToGrid w:val="0"/>
              <w:spacing w:line="276" w:lineRule="auto"/>
              <w:rPr>
                <w:color w:val="000000" w:themeColor="text1"/>
                <w:szCs w:val="21"/>
              </w:rPr>
            </w:pPr>
            <w:r w:rsidRPr="00DD75D2">
              <w:rPr>
                <w:color w:val="000000" w:themeColor="text1"/>
                <w:szCs w:val="21"/>
              </w:rPr>
              <w:t>（</w:t>
            </w:r>
            <w:r w:rsidRPr="00DD75D2">
              <w:rPr>
                <w:b/>
                <w:color w:val="000000" w:themeColor="text1"/>
                <w:szCs w:val="21"/>
              </w:rPr>
              <w:t>学习焊接方向大国工匠精神案例</w:t>
            </w:r>
            <w:r w:rsidRPr="00DD75D2">
              <w:rPr>
                <w:color w:val="000000" w:themeColor="text1"/>
                <w:szCs w:val="21"/>
              </w:rPr>
              <w:t>）</w:t>
            </w:r>
          </w:p>
        </w:tc>
        <w:tc>
          <w:tcPr>
            <w:tcW w:w="0" w:type="auto"/>
            <w:vMerge/>
          </w:tcPr>
          <w:p w:rsidR="0088107A" w:rsidRPr="00DD75D2" w:rsidRDefault="0088107A" w:rsidP="00D718B4">
            <w:pPr>
              <w:adjustRightInd w:val="0"/>
              <w:snapToGrid w:val="0"/>
              <w:spacing w:line="400" w:lineRule="exact"/>
              <w:rPr>
                <w:color w:val="000000" w:themeColor="text1"/>
                <w:szCs w:val="21"/>
              </w:rPr>
            </w:pPr>
          </w:p>
        </w:tc>
      </w:tr>
      <w:tr w:rsidR="0088107A" w:rsidRPr="00DD75D2" w:rsidTr="0088107A">
        <w:trPr>
          <w:jc w:val="center"/>
        </w:trPr>
        <w:tc>
          <w:tcPr>
            <w:tcW w:w="0" w:type="auto"/>
            <w:vMerge/>
            <w:vAlign w:val="center"/>
          </w:tcPr>
          <w:p w:rsidR="0088107A" w:rsidRPr="00DD75D2" w:rsidRDefault="0088107A" w:rsidP="00D718B4">
            <w:pPr>
              <w:adjustRightInd w:val="0"/>
              <w:snapToGrid w:val="0"/>
              <w:spacing w:line="400" w:lineRule="exact"/>
              <w:jc w:val="center"/>
              <w:rPr>
                <w:color w:val="000000" w:themeColor="text1"/>
                <w:szCs w:val="21"/>
              </w:rPr>
            </w:pPr>
          </w:p>
        </w:tc>
        <w:tc>
          <w:tcPr>
            <w:tcW w:w="0" w:type="auto"/>
            <w:vMerge/>
            <w:vAlign w:val="center"/>
          </w:tcPr>
          <w:p w:rsidR="0088107A" w:rsidRPr="00DD75D2" w:rsidRDefault="0088107A" w:rsidP="00D718B4">
            <w:pPr>
              <w:adjustRightInd w:val="0"/>
              <w:snapToGrid w:val="0"/>
              <w:spacing w:line="400" w:lineRule="exact"/>
              <w:rPr>
                <w:color w:val="000000" w:themeColor="text1"/>
                <w:szCs w:val="21"/>
              </w:rPr>
            </w:pPr>
          </w:p>
        </w:tc>
        <w:tc>
          <w:tcPr>
            <w:tcW w:w="0" w:type="auto"/>
            <w:vAlign w:val="center"/>
          </w:tcPr>
          <w:p w:rsidR="0088107A" w:rsidRPr="00DD75D2" w:rsidRDefault="0088107A" w:rsidP="00D718B4">
            <w:pPr>
              <w:adjustRightInd w:val="0"/>
              <w:snapToGrid w:val="0"/>
              <w:spacing w:line="276" w:lineRule="auto"/>
              <w:rPr>
                <w:color w:val="000000" w:themeColor="text1"/>
                <w:szCs w:val="21"/>
              </w:rPr>
            </w:pPr>
            <w:r w:rsidRPr="00DD75D2">
              <w:rPr>
                <w:color w:val="000000" w:themeColor="text1"/>
                <w:szCs w:val="21"/>
              </w:rPr>
              <w:t>6.</w:t>
            </w:r>
            <w:r w:rsidRPr="00DD75D2">
              <w:rPr>
                <w:color w:val="000000" w:themeColor="text1"/>
                <w:szCs w:val="21"/>
              </w:rPr>
              <w:t>冲壳及热封</w:t>
            </w:r>
          </w:p>
        </w:tc>
        <w:tc>
          <w:tcPr>
            <w:tcW w:w="0" w:type="auto"/>
            <w:vMerge/>
          </w:tcPr>
          <w:p w:rsidR="0088107A" w:rsidRPr="00DD75D2" w:rsidRDefault="0088107A" w:rsidP="00D718B4">
            <w:pPr>
              <w:adjustRightInd w:val="0"/>
              <w:snapToGrid w:val="0"/>
              <w:spacing w:line="400" w:lineRule="exact"/>
              <w:rPr>
                <w:color w:val="000000" w:themeColor="text1"/>
                <w:szCs w:val="21"/>
              </w:rPr>
            </w:pPr>
          </w:p>
        </w:tc>
      </w:tr>
      <w:tr w:rsidR="0088107A" w:rsidRPr="00DD75D2" w:rsidTr="0088107A">
        <w:trPr>
          <w:jc w:val="center"/>
        </w:trPr>
        <w:tc>
          <w:tcPr>
            <w:tcW w:w="0" w:type="auto"/>
            <w:vMerge/>
            <w:vAlign w:val="center"/>
          </w:tcPr>
          <w:p w:rsidR="0088107A" w:rsidRPr="00DD75D2" w:rsidRDefault="0088107A" w:rsidP="00D718B4">
            <w:pPr>
              <w:adjustRightInd w:val="0"/>
              <w:snapToGrid w:val="0"/>
              <w:spacing w:line="400" w:lineRule="exact"/>
              <w:jc w:val="center"/>
              <w:rPr>
                <w:color w:val="000000" w:themeColor="text1"/>
                <w:szCs w:val="21"/>
              </w:rPr>
            </w:pPr>
          </w:p>
        </w:tc>
        <w:tc>
          <w:tcPr>
            <w:tcW w:w="0" w:type="auto"/>
            <w:vMerge/>
            <w:vAlign w:val="center"/>
          </w:tcPr>
          <w:p w:rsidR="0088107A" w:rsidRPr="00DD75D2" w:rsidRDefault="0088107A" w:rsidP="00D718B4">
            <w:pPr>
              <w:adjustRightInd w:val="0"/>
              <w:snapToGrid w:val="0"/>
              <w:spacing w:line="400" w:lineRule="exact"/>
              <w:rPr>
                <w:color w:val="000000" w:themeColor="text1"/>
                <w:szCs w:val="21"/>
              </w:rPr>
            </w:pPr>
          </w:p>
        </w:tc>
        <w:tc>
          <w:tcPr>
            <w:tcW w:w="0" w:type="auto"/>
            <w:vAlign w:val="center"/>
          </w:tcPr>
          <w:p w:rsidR="0088107A" w:rsidRPr="00DD75D2" w:rsidRDefault="0088107A" w:rsidP="00D718B4">
            <w:pPr>
              <w:adjustRightInd w:val="0"/>
              <w:snapToGrid w:val="0"/>
              <w:spacing w:line="276" w:lineRule="auto"/>
              <w:rPr>
                <w:color w:val="000000" w:themeColor="text1"/>
                <w:szCs w:val="21"/>
              </w:rPr>
            </w:pPr>
            <w:r w:rsidRPr="00DD75D2">
              <w:rPr>
                <w:color w:val="000000" w:themeColor="text1"/>
                <w:szCs w:val="21"/>
              </w:rPr>
              <w:t>7.</w:t>
            </w:r>
            <w:r w:rsidRPr="00DD75D2">
              <w:rPr>
                <w:color w:val="000000" w:themeColor="text1"/>
                <w:szCs w:val="21"/>
              </w:rPr>
              <w:t>注液、静置及封口</w:t>
            </w:r>
          </w:p>
        </w:tc>
        <w:tc>
          <w:tcPr>
            <w:tcW w:w="0" w:type="auto"/>
            <w:vMerge/>
          </w:tcPr>
          <w:p w:rsidR="0088107A" w:rsidRPr="00DD75D2" w:rsidRDefault="0088107A" w:rsidP="00D718B4">
            <w:pPr>
              <w:adjustRightInd w:val="0"/>
              <w:snapToGrid w:val="0"/>
              <w:spacing w:line="400" w:lineRule="exact"/>
              <w:rPr>
                <w:color w:val="000000" w:themeColor="text1"/>
                <w:szCs w:val="21"/>
              </w:rPr>
            </w:pPr>
          </w:p>
        </w:tc>
      </w:tr>
      <w:tr w:rsidR="0088107A" w:rsidRPr="00DD75D2" w:rsidTr="0088107A">
        <w:trPr>
          <w:jc w:val="center"/>
        </w:trPr>
        <w:tc>
          <w:tcPr>
            <w:tcW w:w="0" w:type="auto"/>
            <w:vMerge w:val="restart"/>
            <w:vAlign w:val="center"/>
          </w:tcPr>
          <w:p w:rsidR="0088107A" w:rsidRPr="00DD75D2" w:rsidRDefault="0088107A" w:rsidP="00D718B4">
            <w:pPr>
              <w:adjustRightInd w:val="0"/>
              <w:snapToGrid w:val="0"/>
              <w:spacing w:line="400" w:lineRule="exact"/>
              <w:jc w:val="center"/>
              <w:rPr>
                <w:color w:val="000000" w:themeColor="text1"/>
                <w:szCs w:val="21"/>
              </w:rPr>
            </w:pPr>
            <w:r w:rsidRPr="00DD75D2">
              <w:rPr>
                <w:color w:val="000000" w:themeColor="text1"/>
                <w:szCs w:val="21"/>
              </w:rPr>
              <w:t>6</w:t>
            </w:r>
          </w:p>
        </w:tc>
        <w:tc>
          <w:tcPr>
            <w:tcW w:w="0" w:type="auto"/>
            <w:vMerge w:val="restart"/>
            <w:vAlign w:val="center"/>
          </w:tcPr>
          <w:p w:rsidR="0088107A" w:rsidRPr="00DD75D2" w:rsidRDefault="0088107A" w:rsidP="00D718B4">
            <w:pPr>
              <w:adjustRightInd w:val="0"/>
              <w:snapToGrid w:val="0"/>
              <w:spacing w:line="400" w:lineRule="exact"/>
              <w:rPr>
                <w:color w:val="000000" w:themeColor="text1"/>
                <w:szCs w:val="21"/>
              </w:rPr>
            </w:pPr>
            <w:r w:rsidRPr="00DD75D2">
              <w:rPr>
                <w:color w:val="000000" w:themeColor="text1"/>
                <w:szCs w:val="21"/>
              </w:rPr>
              <w:t>太阳能电池性能测试</w:t>
            </w:r>
          </w:p>
        </w:tc>
        <w:tc>
          <w:tcPr>
            <w:tcW w:w="0" w:type="auto"/>
          </w:tcPr>
          <w:p w:rsidR="0088107A" w:rsidRPr="00DD75D2" w:rsidRDefault="0088107A" w:rsidP="00D718B4">
            <w:pPr>
              <w:adjustRightInd w:val="0"/>
              <w:snapToGrid w:val="0"/>
              <w:spacing w:line="400" w:lineRule="exact"/>
              <w:rPr>
                <w:color w:val="000000" w:themeColor="text1"/>
                <w:szCs w:val="21"/>
              </w:rPr>
            </w:pPr>
            <w:r w:rsidRPr="00DD75D2">
              <w:rPr>
                <w:color w:val="000000" w:themeColor="text1"/>
                <w:szCs w:val="21"/>
              </w:rPr>
              <w:t>1.</w:t>
            </w:r>
            <w:r w:rsidRPr="00DD75D2">
              <w:rPr>
                <w:color w:val="000000" w:themeColor="text1"/>
                <w:szCs w:val="21"/>
              </w:rPr>
              <w:t>测试总容量</w:t>
            </w:r>
          </w:p>
        </w:tc>
        <w:tc>
          <w:tcPr>
            <w:tcW w:w="0" w:type="auto"/>
            <w:vMerge w:val="restart"/>
            <w:vAlign w:val="center"/>
          </w:tcPr>
          <w:p w:rsidR="0088107A" w:rsidRPr="00DD75D2" w:rsidRDefault="0088107A" w:rsidP="0088107A">
            <w:pPr>
              <w:adjustRightInd w:val="0"/>
              <w:snapToGrid w:val="0"/>
              <w:spacing w:line="400" w:lineRule="exact"/>
              <w:jc w:val="center"/>
              <w:rPr>
                <w:color w:val="000000" w:themeColor="text1"/>
                <w:szCs w:val="21"/>
              </w:rPr>
            </w:pPr>
            <w:r w:rsidRPr="00DD75D2">
              <w:rPr>
                <w:color w:val="000000" w:themeColor="text1"/>
                <w:szCs w:val="21"/>
              </w:rPr>
              <w:t>1</w:t>
            </w:r>
            <w:r w:rsidRPr="00DD75D2">
              <w:rPr>
                <w:color w:val="000000" w:themeColor="text1"/>
                <w:szCs w:val="21"/>
              </w:rPr>
              <w:t>天</w:t>
            </w:r>
          </w:p>
        </w:tc>
      </w:tr>
      <w:tr w:rsidR="0088107A" w:rsidRPr="00DD75D2" w:rsidTr="0088107A">
        <w:trPr>
          <w:jc w:val="center"/>
        </w:trPr>
        <w:tc>
          <w:tcPr>
            <w:tcW w:w="0" w:type="auto"/>
            <w:vMerge/>
            <w:vAlign w:val="center"/>
          </w:tcPr>
          <w:p w:rsidR="0088107A" w:rsidRPr="00DD75D2" w:rsidRDefault="0088107A" w:rsidP="00D718B4">
            <w:pPr>
              <w:adjustRightInd w:val="0"/>
              <w:snapToGrid w:val="0"/>
              <w:spacing w:line="400" w:lineRule="exact"/>
              <w:jc w:val="center"/>
              <w:rPr>
                <w:color w:val="000000" w:themeColor="text1"/>
                <w:szCs w:val="21"/>
              </w:rPr>
            </w:pPr>
          </w:p>
        </w:tc>
        <w:tc>
          <w:tcPr>
            <w:tcW w:w="0" w:type="auto"/>
            <w:vMerge/>
          </w:tcPr>
          <w:p w:rsidR="0088107A" w:rsidRPr="00DD75D2" w:rsidRDefault="0088107A" w:rsidP="00D718B4">
            <w:pPr>
              <w:adjustRightInd w:val="0"/>
              <w:snapToGrid w:val="0"/>
              <w:spacing w:line="400" w:lineRule="exact"/>
              <w:rPr>
                <w:color w:val="000000" w:themeColor="text1"/>
                <w:szCs w:val="21"/>
              </w:rPr>
            </w:pPr>
          </w:p>
        </w:tc>
        <w:tc>
          <w:tcPr>
            <w:tcW w:w="0" w:type="auto"/>
          </w:tcPr>
          <w:p w:rsidR="0088107A" w:rsidRPr="00DD75D2" w:rsidRDefault="0088107A" w:rsidP="00D718B4">
            <w:pPr>
              <w:adjustRightInd w:val="0"/>
              <w:snapToGrid w:val="0"/>
              <w:spacing w:line="400" w:lineRule="exact"/>
              <w:rPr>
                <w:color w:val="000000" w:themeColor="text1"/>
                <w:szCs w:val="21"/>
              </w:rPr>
            </w:pPr>
            <w:r w:rsidRPr="00DD75D2">
              <w:rPr>
                <w:color w:val="000000" w:themeColor="text1"/>
                <w:szCs w:val="21"/>
              </w:rPr>
              <w:t>2.</w:t>
            </w:r>
            <w:r w:rsidRPr="00DD75D2">
              <w:rPr>
                <w:color w:val="000000" w:themeColor="text1"/>
                <w:szCs w:val="21"/>
              </w:rPr>
              <w:t>测试循环曲线</w:t>
            </w:r>
          </w:p>
        </w:tc>
        <w:tc>
          <w:tcPr>
            <w:tcW w:w="0" w:type="auto"/>
            <w:vMerge/>
            <w:vAlign w:val="center"/>
          </w:tcPr>
          <w:p w:rsidR="0088107A" w:rsidRPr="00DD75D2" w:rsidRDefault="0088107A" w:rsidP="00D718B4">
            <w:pPr>
              <w:adjustRightInd w:val="0"/>
              <w:snapToGrid w:val="0"/>
              <w:spacing w:line="400" w:lineRule="exact"/>
              <w:jc w:val="center"/>
              <w:rPr>
                <w:color w:val="000000" w:themeColor="text1"/>
                <w:szCs w:val="21"/>
              </w:rPr>
            </w:pPr>
          </w:p>
        </w:tc>
      </w:tr>
      <w:tr w:rsidR="00D718B4" w:rsidRPr="00DD75D2" w:rsidTr="0088107A">
        <w:trPr>
          <w:jc w:val="center"/>
        </w:trPr>
        <w:tc>
          <w:tcPr>
            <w:tcW w:w="0" w:type="auto"/>
            <w:vAlign w:val="center"/>
          </w:tcPr>
          <w:p w:rsidR="00D718B4" w:rsidRPr="00DD75D2" w:rsidRDefault="00D718B4" w:rsidP="00D718B4">
            <w:pPr>
              <w:adjustRightInd w:val="0"/>
              <w:snapToGrid w:val="0"/>
              <w:spacing w:line="400" w:lineRule="exact"/>
              <w:jc w:val="center"/>
              <w:rPr>
                <w:color w:val="000000" w:themeColor="text1"/>
                <w:szCs w:val="21"/>
              </w:rPr>
            </w:pPr>
            <w:r w:rsidRPr="00DD75D2">
              <w:rPr>
                <w:color w:val="000000" w:themeColor="text1"/>
                <w:szCs w:val="21"/>
              </w:rPr>
              <w:t>7</w:t>
            </w:r>
          </w:p>
        </w:tc>
        <w:tc>
          <w:tcPr>
            <w:tcW w:w="0" w:type="auto"/>
            <w:vAlign w:val="center"/>
          </w:tcPr>
          <w:p w:rsidR="00D718B4" w:rsidRPr="00DD75D2" w:rsidRDefault="00D718B4" w:rsidP="00D718B4">
            <w:r w:rsidRPr="00DD75D2">
              <w:t>课程设计报告撰写</w:t>
            </w:r>
          </w:p>
        </w:tc>
        <w:tc>
          <w:tcPr>
            <w:tcW w:w="0" w:type="auto"/>
            <w:vAlign w:val="center"/>
          </w:tcPr>
          <w:p w:rsidR="00D718B4" w:rsidRPr="00DD75D2" w:rsidRDefault="00D718B4" w:rsidP="00D718B4">
            <w:r w:rsidRPr="00DD75D2">
              <w:t>1.</w:t>
            </w:r>
            <w:r w:rsidRPr="00DD75D2">
              <w:t>按要求格式撰写课程设计报告</w:t>
            </w:r>
          </w:p>
        </w:tc>
        <w:tc>
          <w:tcPr>
            <w:tcW w:w="0" w:type="auto"/>
            <w:vAlign w:val="center"/>
          </w:tcPr>
          <w:p w:rsidR="00D718B4" w:rsidRPr="00DD75D2" w:rsidRDefault="00D718B4" w:rsidP="00D718B4">
            <w:pPr>
              <w:adjustRightInd w:val="0"/>
              <w:snapToGrid w:val="0"/>
              <w:spacing w:line="400" w:lineRule="exact"/>
              <w:jc w:val="center"/>
              <w:rPr>
                <w:color w:val="000000" w:themeColor="text1"/>
                <w:szCs w:val="21"/>
              </w:rPr>
            </w:pPr>
            <w:r w:rsidRPr="00DD75D2">
              <w:rPr>
                <w:color w:val="000000" w:themeColor="text1"/>
                <w:szCs w:val="21"/>
              </w:rPr>
              <w:t>3</w:t>
            </w:r>
            <w:r w:rsidRPr="00DD75D2">
              <w:rPr>
                <w:color w:val="000000" w:themeColor="text1"/>
                <w:szCs w:val="21"/>
              </w:rPr>
              <w:t>天</w:t>
            </w:r>
          </w:p>
        </w:tc>
      </w:tr>
      <w:tr w:rsidR="0088107A" w:rsidRPr="00DD75D2" w:rsidTr="0088107A">
        <w:trPr>
          <w:jc w:val="center"/>
        </w:trPr>
        <w:tc>
          <w:tcPr>
            <w:tcW w:w="0" w:type="auto"/>
            <w:gridSpan w:val="3"/>
            <w:vAlign w:val="center"/>
          </w:tcPr>
          <w:p w:rsidR="0088107A" w:rsidRPr="00DD75D2" w:rsidRDefault="0088107A" w:rsidP="0088107A">
            <w:pPr>
              <w:jc w:val="center"/>
            </w:pPr>
            <w:r w:rsidRPr="00DD75D2">
              <w:rPr>
                <w:b/>
                <w:color w:val="000000" w:themeColor="text1"/>
                <w:szCs w:val="21"/>
              </w:rPr>
              <w:t>合计</w:t>
            </w:r>
          </w:p>
        </w:tc>
        <w:tc>
          <w:tcPr>
            <w:tcW w:w="0" w:type="auto"/>
            <w:vAlign w:val="center"/>
          </w:tcPr>
          <w:p w:rsidR="0088107A" w:rsidRPr="00DD75D2" w:rsidRDefault="0088107A" w:rsidP="0088107A">
            <w:pPr>
              <w:adjustRightInd w:val="0"/>
              <w:snapToGrid w:val="0"/>
              <w:spacing w:line="400" w:lineRule="exact"/>
              <w:jc w:val="center"/>
              <w:rPr>
                <w:color w:val="000000" w:themeColor="text1"/>
                <w:szCs w:val="21"/>
              </w:rPr>
            </w:pPr>
            <w:r w:rsidRPr="00DD75D2">
              <w:rPr>
                <w:b/>
                <w:color w:val="000000" w:themeColor="text1"/>
                <w:szCs w:val="21"/>
              </w:rPr>
              <w:t>15</w:t>
            </w:r>
            <w:r w:rsidRPr="00DD75D2">
              <w:rPr>
                <w:b/>
                <w:color w:val="000000" w:themeColor="text1"/>
                <w:szCs w:val="21"/>
              </w:rPr>
              <w:t>天</w:t>
            </w:r>
          </w:p>
        </w:tc>
      </w:tr>
    </w:tbl>
    <w:p w:rsidR="00845C4B" w:rsidRPr="00DD75D2" w:rsidRDefault="00845C4B" w:rsidP="000B74A3">
      <w:pPr>
        <w:adjustRightInd w:val="0"/>
        <w:snapToGrid w:val="0"/>
        <w:spacing w:line="400" w:lineRule="exact"/>
        <w:rPr>
          <w:rFonts w:ascii="Times New Roman" w:eastAsia="宋体" w:hAnsi="Times New Roman" w:cs="Times New Roman"/>
          <w:color w:val="000000" w:themeColor="text1"/>
          <w:sz w:val="24"/>
          <w:szCs w:val="24"/>
        </w:rPr>
      </w:pPr>
    </w:p>
    <w:p w:rsidR="00295C59" w:rsidRPr="00DD75D2" w:rsidRDefault="00C46AF8">
      <w:pPr>
        <w:adjustRightInd w:val="0"/>
        <w:snapToGrid w:val="0"/>
        <w:spacing w:line="400" w:lineRule="exact"/>
        <w:ind w:firstLineChars="100" w:firstLine="241"/>
        <w:rPr>
          <w:rFonts w:ascii="Times New Roman" w:eastAsia="黑体" w:hAnsi="Times New Roman" w:cs="Times New Roman"/>
          <w:b/>
          <w:kern w:val="0"/>
          <w:sz w:val="24"/>
          <w:szCs w:val="24"/>
        </w:rPr>
      </w:pPr>
      <w:r w:rsidRPr="00DD75D2">
        <w:rPr>
          <w:rFonts w:ascii="Times New Roman" w:eastAsia="黑体" w:hAnsi="Times New Roman" w:cs="Times New Roman"/>
          <w:b/>
          <w:kern w:val="0"/>
          <w:sz w:val="24"/>
          <w:szCs w:val="24"/>
        </w:rPr>
        <w:t>（三）工作流程</w:t>
      </w:r>
    </w:p>
    <w:p w:rsidR="00B15A89" w:rsidRPr="00DD75D2" w:rsidRDefault="00B15A89" w:rsidP="00B15A89">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sidRPr="00DD75D2">
        <w:rPr>
          <w:rFonts w:ascii="Times New Roman" w:eastAsia="宋体" w:hAnsi="Times New Roman" w:cs="Times New Roman"/>
          <w:color w:val="000000" w:themeColor="text1"/>
          <w:sz w:val="24"/>
          <w:szCs w:val="24"/>
        </w:rPr>
        <w:t>1.</w:t>
      </w:r>
      <w:r w:rsidRPr="00DD75D2">
        <w:rPr>
          <w:rFonts w:ascii="Times New Roman" w:eastAsia="宋体" w:hAnsi="Times New Roman" w:cs="Times New Roman"/>
          <w:color w:val="000000" w:themeColor="text1"/>
          <w:sz w:val="24"/>
          <w:szCs w:val="24"/>
        </w:rPr>
        <w:t>按时上课，分步骤详细讲解各项目的落实方案；</w:t>
      </w:r>
    </w:p>
    <w:p w:rsidR="00B15A89" w:rsidRPr="00DD75D2" w:rsidRDefault="00B15A89" w:rsidP="00B15A89">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sidRPr="00DD75D2">
        <w:rPr>
          <w:rFonts w:ascii="Times New Roman" w:eastAsia="宋体" w:hAnsi="Times New Roman" w:cs="Times New Roman"/>
          <w:color w:val="000000" w:themeColor="text1"/>
          <w:sz w:val="24"/>
          <w:szCs w:val="24"/>
        </w:rPr>
        <w:t>2.</w:t>
      </w:r>
      <w:r w:rsidRPr="00DD75D2">
        <w:rPr>
          <w:rFonts w:ascii="Times New Roman" w:eastAsia="宋体" w:hAnsi="Times New Roman" w:cs="Times New Roman"/>
          <w:color w:val="000000" w:themeColor="text1"/>
          <w:sz w:val="24"/>
          <w:szCs w:val="24"/>
        </w:rPr>
        <w:t>对学生分组，分发每一组的设计作业；</w:t>
      </w:r>
    </w:p>
    <w:p w:rsidR="00B15A89" w:rsidRPr="00DD75D2" w:rsidRDefault="00B15A89" w:rsidP="00B15A89">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sidRPr="00DD75D2">
        <w:rPr>
          <w:rFonts w:ascii="Times New Roman" w:eastAsia="宋体" w:hAnsi="Times New Roman" w:cs="Times New Roman"/>
          <w:color w:val="000000" w:themeColor="text1"/>
          <w:sz w:val="24"/>
          <w:szCs w:val="24"/>
        </w:rPr>
        <w:t>3.</w:t>
      </w:r>
      <w:r w:rsidRPr="00DD75D2">
        <w:rPr>
          <w:rFonts w:ascii="Times New Roman" w:eastAsia="宋体" w:hAnsi="Times New Roman" w:cs="Times New Roman"/>
          <w:color w:val="000000" w:themeColor="text1"/>
          <w:sz w:val="24"/>
          <w:szCs w:val="24"/>
        </w:rPr>
        <w:t>分组讨论，确定设计方案、内容，及时回答学生提出的问题；</w:t>
      </w:r>
    </w:p>
    <w:p w:rsidR="00B15A89" w:rsidRPr="00DD75D2" w:rsidRDefault="00B15A89" w:rsidP="00B15A89">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sidRPr="00DD75D2">
        <w:rPr>
          <w:rFonts w:ascii="Times New Roman" w:eastAsia="宋体" w:hAnsi="Times New Roman" w:cs="Times New Roman"/>
          <w:color w:val="000000" w:themeColor="text1"/>
          <w:sz w:val="24"/>
          <w:szCs w:val="24"/>
        </w:rPr>
        <w:t>4.</w:t>
      </w:r>
      <w:r w:rsidRPr="00DD75D2">
        <w:rPr>
          <w:rFonts w:ascii="Times New Roman" w:eastAsia="宋体" w:hAnsi="Times New Roman" w:cs="Times New Roman"/>
          <w:color w:val="000000" w:themeColor="text1"/>
          <w:sz w:val="24"/>
          <w:szCs w:val="24"/>
        </w:rPr>
        <w:t>抽查作业的完成情况，及时发现问题、解决问题，保证设计内容按时完成；</w:t>
      </w:r>
    </w:p>
    <w:p w:rsidR="00B15A89" w:rsidRPr="00DD75D2" w:rsidRDefault="00B15A89" w:rsidP="00B15A89">
      <w:pPr>
        <w:adjustRightInd w:val="0"/>
        <w:snapToGrid w:val="0"/>
        <w:spacing w:line="400" w:lineRule="exact"/>
        <w:ind w:firstLineChars="200" w:firstLine="480"/>
        <w:rPr>
          <w:rFonts w:ascii="Times New Roman" w:eastAsia="宋体" w:hAnsi="Times New Roman" w:cs="Times New Roman"/>
          <w:color w:val="000000" w:themeColor="text1"/>
          <w:sz w:val="24"/>
          <w:szCs w:val="24"/>
        </w:rPr>
      </w:pPr>
      <w:r w:rsidRPr="00DD75D2">
        <w:rPr>
          <w:rFonts w:ascii="Times New Roman" w:eastAsia="宋体" w:hAnsi="Times New Roman" w:cs="Times New Roman"/>
          <w:color w:val="000000" w:themeColor="text1"/>
          <w:sz w:val="24"/>
          <w:szCs w:val="24"/>
        </w:rPr>
        <w:t>5.</w:t>
      </w:r>
      <w:r w:rsidRPr="00DD75D2">
        <w:rPr>
          <w:rFonts w:ascii="Times New Roman" w:eastAsia="宋体" w:hAnsi="Times New Roman" w:cs="Times New Roman"/>
          <w:color w:val="000000" w:themeColor="text1"/>
          <w:sz w:val="24"/>
          <w:szCs w:val="24"/>
        </w:rPr>
        <w:t>收集、批改作业。</w:t>
      </w:r>
    </w:p>
    <w:p w:rsidR="00295C59" w:rsidRPr="00DD75D2" w:rsidRDefault="00C46AF8">
      <w:pPr>
        <w:adjustRightInd w:val="0"/>
        <w:snapToGrid w:val="0"/>
        <w:spacing w:line="400" w:lineRule="exact"/>
        <w:ind w:firstLineChars="100" w:firstLine="241"/>
        <w:rPr>
          <w:rFonts w:ascii="Times New Roman" w:eastAsia="黑体" w:hAnsi="Times New Roman" w:cs="Times New Roman"/>
          <w:b/>
          <w:kern w:val="0"/>
          <w:sz w:val="24"/>
          <w:szCs w:val="24"/>
        </w:rPr>
      </w:pPr>
      <w:r w:rsidRPr="00DD75D2">
        <w:rPr>
          <w:rFonts w:ascii="Times New Roman" w:eastAsia="黑体" w:hAnsi="Times New Roman" w:cs="Times New Roman"/>
          <w:b/>
          <w:kern w:val="0"/>
          <w:sz w:val="24"/>
          <w:szCs w:val="24"/>
        </w:rPr>
        <w:t>（四）业务指导</w:t>
      </w:r>
    </w:p>
    <w:p w:rsidR="00295C59" w:rsidRPr="00DD75D2" w:rsidRDefault="00C46AF8">
      <w:pPr>
        <w:adjustRightInd w:val="0"/>
        <w:snapToGrid w:val="0"/>
        <w:spacing w:line="400" w:lineRule="exact"/>
        <w:ind w:firstLineChars="200" w:firstLine="480"/>
        <w:rPr>
          <w:rFonts w:ascii="Times New Roman" w:eastAsia="宋体" w:hAnsi="Times New Roman" w:cs="Times New Roman"/>
          <w:color w:val="000000" w:themeColor="text1"/>
          <w:sz w:val="24"/>
          <w:szCs w:val="24"/>
        </w:rPr>
        <w:sectPr w:rsidR="00295C59" w:rsidRPr="00DD75D2">
          <w:footerReference w:type="default" r:id="rId7"/>
          <w:pgSz w:w="11906" w:h="16838"/>
          <w:pgMar w:top="1417" w:right="1417" w:bottom="1417" w:left="1417" w:header="851" w:footer="992" w:gutter="0"/>
          <w:cols w:space="425"/>
          <w:docGrid w:type="lines" w:linePitch="312"/>
        </w:sectPr>
      </w:pPr>
      <w:r w:rsidRPr="00DD75D2">
        <w:rPr>
          <w:rFonts w:ascii="Times New Roman" w:eastAsia="宋体" w:hAnsi="Times New Roman" w:cs="Times New Roman"/>
          <w:color w:val="000000" w:themeColor="text1"/>
          <w:sz w:val="24"/>
          <w:szCs w:val="24"/>
        </w:rPr>
        <w:t>校内老师</w:t>
      </w:r>
      <w:r w:rsidR="00F166C1" w:rsidRPr="00DD75D2">
        <w:rPr>
          <w:rFonts w:ascii="Times New Roman" w:eastAsia="宋体" w:hAnsi="Times New Roman" w:cs="Times New Roman"/>
          <w:color w:val="000000" w:themeColor="text1"/>
          <w:sz w:val="24"/>
          <w:szCs w:val="24"/>
        </w:rPr>
        <w:t>2</w:t>
      </w:r>
      <w:r w:rsidRPr="00DD75D2">
        <w:rPr>
          <w:rFonts w:ascii="Times New Roman" w:eastAsia="宋体" w:hAnsi="Times New Roman" w:cs="Times New Roman"/>
          <w:color w:val="000000" w:themeColor="text1"/>
          <w:sz w:val="24"/>
          <w:szCs w:val="24"/>
        </w:rPr>
        <w:t>名</w:t>
      </w:r>
      <w:r w:rsidR="00B15A89" w:rsidRPr="00DD75D2">
        <w:rPr>
          <w:rFonts w:ascii="Times New Roman" w:eastAsia="宋体" w:hAnsi="Times New Roman" w:cs="Times New Roman"/>
          <w:color w:val="000000" w:themeColor="text1"/>
          <w:sz w:val="24"/>
          <w:szCs w:val="24"/>
        </w:rPr>
        <w:t>。</w:t>
      </w:r>
    </w:p>
    <w:p w:rsidR="00295C59" w:rsidRPr="00DD75D2" w:rsidRDefault="00C46AF8">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sidRPr="00DD75D2">
        <w:rPr>
          <w:rFonts w:ascii="Times New Roman" w:eastAsia="黑体" w:hAnsi="Times New Roman" w:cs="Times New Roman" w:hint="default"/>
          <w:kern w:val="0"/>
        </w:rPr>
        <w:lastRenderedPageBreak/>
        <w:t>四、课程考核</w:t>
      </w:r>
    </w:p>
    <w:p w:rsidR="00295C59" w:rsidRPr="00DD75D2" w:rsidRDefault="00C46AF8">
      <w:pPr>
        <w:kinsoku w:val="0"/>
        <w:overflowPunct w:val="0"/>
        <w:autoSpaceDE w:val="0"/>
        <w:autoSpaceDN w:val="0"/>
        <w:adjustRightInd w:val="0"/>
        <w:spacing w:before="86" w:line="400" w:lineRule="exact"/>
        <w:ind w:firstLineChars="200" w:firstLine="482"/>
        <w:rPr>
          <w:rFonts w:ascii="Times New Roman" w:eastAsia="宋体" w:hAnsi="Times New Roman" w:cs="Times New Roman"/>
          <w:color w:val="FF0000"/>
          <w:spacing w:val="-3"/>
          <w:sz w:val="24"/>
          <w:szCs w:val="24"/>
        </w:rPr>
      </w:pPr>
      <w:r w:rsidRPr="00DD75D2">
        <w:rPr>
          <w:rFonts w:ascii="Times New Roman" w:eastAsia="黑体" w:hAnsi="Times New Roman" w:cs="Times New Roman"/>
          <w:b/>
          <w:sz w:val="24"/>
          <w:szCs w:val="24"/>
        </w:rPr>
        <w:t>（一）考核内容与考核方式</w:t>
      </w:r>
    </w:p>
    <w:p w:rsidR="00295C59" w:rsidRPr="00DD75D2" w:rsidRDefault="00C46AF8">
      <w:pPr>
        <w:pStyle w:val="a5"/>
        <w:kinsoku w:val="0"/>
        <w:overflowPunct w:val="0"/>
        <w:spacing w:before="66"/>
        <w:jc w:val="center"/>
        <w:rPr>
          <w:rFonts w:ascii="Times New Roman" w:cs="Times New Roman"/>
          <w:color w:val="FF0000"/>
          <w:spacing w:val="-3"/>
        </w:rPr>
      </w:pPr>
      <w:r w:rsidRPr="00DD75D2">
        <w:rPr>
          <w:rFonts w:ascii="Times New Roman" w:cs="Times New Roman"/>
          <w:b/>
          <w:sz w:val="21"/>
          <w:szCs w:val="21"/>
        </w:rPr>
        <w:t>表</w:t>
      </w:r>
      <w:r w:rsidRPr="00DD75D2">
        <w:rPr>
          <w:rFonts w:ascii="Times New Roman" w:cs="Times New Roman"/>
          <w:b/>
          <w:sz w:val="21"/>
          <w:szCs w:val="21"/>
        </w:rPr>
        <w:t>3</w:t>
      </w:r>
      <w:r w:rsidR="00943F15" w:rsidRPr="00DD75D2">
        <w:rPr>
          <w:rFonts w:ascii="Times New Roman" w:cs="Times New Roman"/>
          <w:b/>
          <w:sz w:val="21"/>
          <w:szCs w:val="21"/>
        </w:rPr>
        <w:t>-1</w:t>
      </w:r>
      <w:r w:rsidRPr="00DD75D2">
        <w:rPr>
          <w:rFonts w:ascii="Times New Roman" w:cs="Times New Roman"/>
          <w:b/>
          <w:sz w:val="21"/>
          <w:szCs w:val="21"/>
        </w:rPr>
        <w:t xml:space="preserve"> </w:t>
      </w:r>
      <w:r w:rsidRPr="00DD75D2">
        <w:rPr>
          <w:rFonts w:ascii="Times New Roman" w:cs="Times New Roman"/>
          <w:b/>
          <w:sz w:val="21"/>
          <w:szCs w:val="21"/>
        </w:rPr>
        <w:t>课程目标、考核内容与考核方式对应关系</w:t>
      </w:r>
    </w:p>
    <w:tbl>
      <w:tblPr>
        <w:tblW w:w="4998" w:type="pct"/>
        <w:tblCellMar>
          <w:left w:w="0" w:type="dxa"/>
          <w:right w:w="0" w:type="dxa"/>
        </w:tblCellMar>
        <w:tblLook w:val="04A0" w:firstRow="1" w:lastRow="0" w:firstColumn="1" w:lastColumn="0" w:noHBand="0" w:noVBand="1"/>
      </w:tblPr>
      <w:tblGrid>
        <w:gridCol w:w="1346"/>
        <w:gridCol w:w="2913"/>
        <w:gridCol w:w="1843"/>
        <w:gridCol w:w="1133"/>
        <w:gridCol w:w="1843"/>
      </w:tblGrid>
      <w:tr w:rsidR="00295C59" w:rsidRPr="00DD75D2" w:rsidTr="00871AC8">
        <w:trPr>
          <w:trHeight w:val="624"/>
        </w:trPr>
        <w:tc>
          <w:tcPr>
            <w:tcW w:w="741" w:type="pct"/>
            <w:tcBorders>
              <w:top w:val="single" w:sz="4" w:space="0" w:color="000000"/>
              <w:left w:val="single" w:sz="4" w:space="0" w:color="000000"/>
              <w:bottom w:val="single" w:sz="4" w:space="0" w:color="000000"/>
              <w:right w:val="single" w:sz="4" w:space="0" w:color="000000"/>
              <w:tl2br w:val="nil"/>
              <w:tr2bl w:val="nil"/>
            </w:tcBorders>
            <w:vAlign w:val="center"/>
          </w:tcPr>
          <w:p w:rsidR="00295C59" w:rsidRPr="00DD75D2" w:rsidRDefault="00C46AF8">
            <w:pPr>
              <w:pStyle w:val="TableParagraph"/>
              <w:kinsoku w:val="0"/>
              <w:overflowPunct w:val="0"/>
              <w:spacing w:line="278" w:lineRule="auto"/>
              <w:ind w:left="242" w:right="98" w:hanging="132"/>
              <w:jc w:val="center"/>
              <w:rPr>
                <w:rFonts w:ascii="Times New Roman" w:cs="Times New Roman" w:hint="default"/>
                <w:b/>
                <w:sz w:val="21"/>
                <w:szCs w:val="21"/>
              </w:rPr>
            </w:pPr>
            <w:r w:rsidRPr="00DD75D2">
              <w:rPr>
                <w:rFonts w:ascii="Times New Roman" w:cs="Times New Roman" w:hint="default"/>
                <w:b/>
                <w:sz w:val="21"/>
                <w:szCs w:val="21"/>
              </w:rPr>
              <w:t>课程目标</w:t>
            </w:r>
          </w:p>
        </w:tc>
        <w:tc>
          <w:tcPr>
            <w:tcW w:w="1604" w:type="pct"/>
            <w:tcBorders>
              <w:top w:val="single" w:sz="4" w:space="0" w:color="000000"/>
              <w:left w:val="single" w:sz="4" w:space="0" w:color="000000"/>
              <w:bottom w:val="single" w:sz="4" w:space="0" w:color="000000"/>
              <w:right w:val="single" w:sz="4" w:space="0" w:color="000000"/>
              <w:tl2br w:val="nil"/>
              <w:tr2bl w:val="nil"/>
            </w:tcBorders>
            <w:vAlign w:val="center"/>
          </w:tcPr>
          <w:p w:rsidR="00295C59" w:rsidRPr="00DD75D2" w:rsidRDefault="00C46AF8">
            <w:pPr>
              <w:pStyle w:val="TableParagraph"/>
              <w:kinsoku w:val="0"/>
              <w:overflowPunct w:val="0"/>
              <w:spacing w:line="278" w:lineRule="auto"/>
              <w:ind w:left="242" w:right="98" w:hanging="132"/>
              <w:jc w:val="center"/>
              <w:rPr>
                <w:rFonts w:ascii="Times New Roman" w:cs="Times New Roman" w:hint="default"/>
                <w:b/>
                <w:sz w:val="21"/>
                <w:szCs w:val="21"/>
              </w:rPr>
            </w:pPr>
            <w:r w:rsidRPr="00DD75D2">
              <w:rPr>
                <w:rFonts w:ascii="Times New Roman" w:cs="Times New Roman" w:hint="default"/>
                <w:b/>
                <w:sz w:val="21"/>
                <w:szCs w:val="21"/>
              </w:rPr>
              <w:t>考核内容</w:t>
            </w:r>
          </w:p>
        </w:tc>
        <w:tc>
          <w:tcPr>
            <w:tcW w:w="1015" w:type="pct"/>
            <w:tcBorders>
              <w:top w:val="single" w:sz="4" w:space="0" w:color="000000"/>
              <w:left w:val="single" w:sz="4" w:space="0" w:color="000000"/>
              <w:bottom w:val="single" w:sz="4" w:space="0" w:color="000000"/>
              <w:right w:val="single" w:sz="4" w:space="0" w:color="000000"/>
              <w:tl2br w:val="nil"/>
              <w:tr2bl w:val="nil"/>
            </w:tcBorders>
            <w:vAlign w:val="center"/>
          </w:tcPr>
          <w:p w:rsidR="00295C59" w:rsidRPr="00DD75D2" w:rsidRDefault="00C46AF8">
            <w:pPr>
              <w:pStyle w:val="TableParagraph"/>
              <w:kinsoku w:val="0"/>
              <w:overflowPunct w:val="0"/>
              <w:spacing w:line="278" w:lineRule="auto"/>
              <w:ind w:left="242" w:right="98" w:hanging="132"/>
              <w:jc w:val="center"/>
              <w:rPr>
                <w:rFonts w:ascii="Times New Roman" w:cs="Times New Roman" w:hint="default"/>
                <w:b/>
                <w:sz w:val="21"/>
                <w:szCs w:val="21"/>
              </w:rPr>
            </w:pPr>
            <w:r w:rsidRPr="00DD75D2">
              <w:rPr>
                <w:rFonts w:ascii="Times New Roman" w:cs="Times New Roman" w:hint="default"/>
                <w:b/>
                <w:sz w:val="21"/>
                <w:szCs w:val="21"/>
              </w:rPr>
              <w:t>所属环节</w:t>
            </w:r>
          </w:p>
        </w:tc>
        <w:tc>
          <w:tcPr>
            <w:tcW w:w="624" w:type="pct"/>
            <w:tcBorders>
              <w:top w:val="single" w:sz="4" w:space="0" w:color="000000"/>
              <w:left w:val="single" w:sz="4" w:space="0" w:color="000000"/>
              <w:bottom w:val="single" w:sz="4" w:space="0" w:color="000000"/>
              <w:right w:val="single" w:sz="4" w:space="0" w:color="000000"/>
              <w:tl2br w:val="nil"/>
              <w:tr2bl w:val="nil"/>
            </w:tcBorders>
            <w:vAlign w:val="center"/>
          </w:tcPr>
          <w:p w:rsidR="00295C59" w:rsidRPr="00DD75D2" w:rsidRDefault="00C46AF8">
            <w:pPr>
              <w:pStyle w:val="TableParagraph"/>
              <w:kinsoku w:val="0"/>
              <w:overflowPunct w:val="0"/>
              <w:spacing w:line="278" w:lineRule="auto"/>
              <w:ind w:left="242" w:right="98" w:hanging="132"/>
              <w:jc w:val="center"/>
              <w:rPr>
                <w:rFonts w:ascii="Times New Roman" w:cs="Times New Roman" w:hint="default"/>
                <w:b/>
                <w:sz w:val="21"/>
                <w:szCs w:val="21"/>
              </w:rPr>
            </w:pPr>
            <w:r w:rsidRPr="00DD75D2">
              <w:rPr>
                <w:rFonts w:ascii="Times New Roman" w:cs="Times New Roman" w:hint="default"/>
                <w:b/>
                <w:sz w:val="21"/>
                <w:szCs w:val="21"/>
              </w:rPr>
              <w:t>考核</w:t>
            </w:r>
          </w:p>
          <w:p w:rsidR="00295C59" w:rsidRPr="00DD75D2" w:rsidRDefault="00C46AF8">
            <w:pPr>
              <w:pStyle w:val="TableParagraph"/>
              <w:kinsoku w:val="0"/>
              <w:overflowPunct w:val="0"/>
              <w:spacing w:line="278" w:lineRule="auto"/>
              <w:ind w:left="242" w:right="98" w:hanging="132"/>
              <w:jc w:val="center"/>
              <w:rPr>
                <w:rFonts w:ascii="Times New Roman" w:cs="Times New Roman" w:hint="default"/>
                <w:b/>
                <w:sz w:val="21"/>
                <w:szCs w:val="21"/>
              </w:rPr>
            </w:pPr>
            <w:r w:rsidRPr="00DD75D2">
              <w:rPr>
                <w:rFonts w:ascii="Times New Roman" w:cs="Times New Roman" w:hint="default"/>
                <w:b/>
                <w:sz w:val="21"/>
                <w:szCs w:val="21"/>
              </w:rPr>
              <w:t>占比</w:t>
            </w:r>
          </w:p>
        </w:tc>
        <w:tc>
          <w:tcPr>
            <w:tcW w:w="1015" w:type="pct"/>
            <w:tcBorders>
              <w:top w:val="single" w:sz="4" w:space="0" w:color="000000"/>
              <w:left w:val="single" w:sz="4" w:space="0" w:color="000000"/>
              <w:bottom w:val="single" w:sz="4" w:space="0" w:color="000000"/>
              <w:right w:val="single" w:sz="4" w:space="0" w:color="000000"/>
              <w:tl2br w:val="nil"/>
              <w:tr2bl w:val="nil"/>
            </w:tcBorders>
            <w:vAlign w:val="center"/>
          </w:tcPr>
          <w:p w:rsidR="00295C59" w:rsidRPr="00DD75D2" w:rsidRDefault="00C46AF8">
            <w:pPr>
              <w:pStyle w:val="TableParagraph"/>
              <w:kinsoku w:val="0"/>
              <w:overflowPunct w:val="0"/>
              <w:spacing w:line="278" w:lineRule="auto"/>
              <w:ind w:left="242" w:right="98" w:hanging="132"/>
              <w:jc w:val="center"/>
              <w:rPr>
                <w:rFonts w:ascii="Times New Roman" w:cs="Times New Roman" w:hint="default"/>
                <w:b/>
                <w:sz w:val="21"/>
                <w:szCs w:val="21"/>
              </w:rPr>
            </w:pPr>
            <w:r w:rsidRPr="00DD75D2">
              <w:rPr>
                <w:rFonts w:ascii="Times New Roman" w:cs="Times New Roman" w:hint="default"/>
                <w:b/>
                <w:sz w:val="21"/>
                <w:szCs w:val="21"/>
              </w:rPr>
              <w:t>考核方式</w:t>
            </w:r>
          </w:p>
        </w:tc>
      </w:tr>
      <w:tr w:rsidR="002F27C7" w:rsidRPr="00DD75D2" w:rsidTr="00871AC8">
        <w:trPr>
          <w:trHeight w:val="252"/>
        </w:trPr>
        <w:tc>
          <w:tcPr>
            <w:tcW w:w="741" w:type="pct"/>
            <w:tcBorders>
              <w:top w:val="single" w:sz="4" w:space="0" w:color="000000"/>
              <w:left w:val="single" w:sz="4" w:space="0" w:color="000000"/>
              <w:right w:val="single" w:sz="4" w:space="0" w:color="000000"/>
              <w:tl2br w:val="nil"/>
              <w:tr2bl w:val="nil"/>
            </w:tcBorders>
            <w:vAlign w:val="center"/>
          </w:tcPr>
          <w:p w:rsidR="002F27C7" w:rsidRPr="00DD75D2" w:rsidRDefault="002F27C7" w:rsidP="002F27C7">
            <w:pPr>
              <w:pStyle w:val="TableParagraph"/>
              <w:kinsoku w:val="0"/>
              <w:overflowPunct w:val="0"/>
              <w:spacing w:line="278" w:lineRule="auto"/>
              <w:ind w:left="242" w:right="98" w:hanging="132"/>
              <w:jc w:val="center"/>
              <w:rPr>
                <w:rFonts w:ascii="Times New Roman" w:cs="Times New Roman" w:hint="default"/>
                <w:sz w:val="21"/>
                <w:szCs w:val="21"/>
              </w:rPr>
            </w:pPr>
            <w:r w:rsidRPr="00DD75D2">
              <w:rPr>
                <w:rFonts w:ascii="Times New Roman" w:cs="Times New Roman" w:hint="default"/>
                <w:sz w:val="21"/>
                <w:szCs w:val="21"/>
              </w:rPr>
              <w:t>课程目标</w:t>
            </w:r>
            <w:r w:rsidRPr="00DD75D2">
              <w:rPr>
                <w:rFonts w:ascii="Times New Roman" w:cs="Times New Roman" w:hint="default"/>
                <w:sz w:val="21"/>
                <w:szCs w:val="21"/>
              </w:rPr>
              <w:t xml:space="preserve"> 1</w:t>
            </w:r>
          </w:p>
        </w:tc>
        <w:tc>
          <w:tcPr>
            <w:tcW w:w="1604" w:type="pct"/>
            <w:tcBorders>
              <w:top w:val="single" w:sz="4" w:space="0" w:color="000000"/>
              <w:left w:val="single" w:sz="4" w:space="0" w:color="000000"/>
              <w:bottom w:val="single" w:sz="4" w:space="0" w:color="000000"/>
              <w:right w:val="single" w:sz="4" w:space="0" w:color="000000"/>
              <w:tl2br w:val="nil"/>
              <w:tr2bl w:val="nil"/>
            </w:tcBorders>
            <w:vAlign w:val="center"/>
          </w:tcPr>
          <w:p w:rsidR="002F27C7" w:rsidRPr="00DD75D2" w:rsidRDefault="002F27C7" w:rsidP="002F27C7">
            <w:pPr>
              <w:pStyle w:val="TableParagraph"/>
              <w:kinsoku w:val="0"/>
              <w:overflowPunct w:val="0"/>
              <w:spacing w:before="22" w:line="276" w:lineRule="auto"/>
              <w:rPr>
                <w:rFonts w:ascii="Times New Roman" w:cs="Times New Roman" w:hint="default"/>
                <w:sz w:val="21"/>
                <w:szCs w:val="21"/>
              </w:rPr>
            </w:pPr>
            <w:r w:rsidRPr="00DD75D2">
              <w:rPr>
                <w:rFonts w:ascii="Times New Roman" w:cs="Times New Roman" w:hint="default"/>
                <w:sz w:val="21"/>
                <w:szCs w:val="21"/>
              </w:rPr>
              <w:t>能够针对</w:t>
            </w:r>
            <w:r w:rsidRPr="00DD75D2">
              <w:rPr>
                <w:rFonts w:ascii="Times New Roman" w:cs="Times New Roman" w:hint="default"/>
                <w:sz w:val="21"/>
                <w:szCs w:val="21"/>
              </w:rPr>
              <w:t>太阳能</w:t>
            </w:r>
            <w:r w:rsidRPr="00DD75D2">
              <w:rPr>
                <w:rFonts w:ascii="Times New Roman" w:cs="Times New Roman" w:hint="default"/>
                <w:sz w:val="21"/>
                <w:szCs w:val="21"/>
              </w:rPr>
              <w:t>电池设计、制备、测试等工程问题，选择、使用恰当的技术、资源、现代工程工具和信息技术工具：</w:t>
            </w:r>
          </w:p>
          <w:p w:rsidR="002F27C7" w:rsidRPr="00DD75D2" w:rsidRDefault="002F27C7" w:rsidP="002F27C7">
            <w:pPr>
              <w:pStyle w:val="TableParagraph"/>
              <w:kinsoku w:val="0"/>
              <w:overflowPunct w:val="0"/>
              <w:spacing w:before="22" w:line="276" w:lineRule="auto"/>
              <w:ind w:firstLineChars="50" w:firstLine="105"/>
              <w:rPr>
                <w:rFonts w:ascii="Times New Roman" w:cs="Times New Roman" w:hint="default"/>
                <w:sz w:val="21"/>
                <w:szCs w:val="21"/>
              </w:rPr>
            </w:pPr>
            <w:r w:rsidRPr="00DD75D2">
              <w:rPr>
                <w:rFonts w:ascii="Times New Roman" w:cs="Times New Roman" w:hint="default"/>
                <w:sz w:val="21"/>
                <w:szCs w:val="21"/>
              </w:rPr>
              <w:t>1.</w:t>
            </w:r>
            <w:r w:rsidRPr="00DD75D2">
              <w:rPr>
                <w:rFonts w:ascii="Times New Roman" w:cs="Times New Roman" w:hint="default"/>
                <w:sz w:val="21"/>
                <w:szCs w:val="21"/>
              </w:rPr>
              <w:t>太阳能电池生产工艺制定能力；</w:t>
            </w:r>
          </w:p>
          <w:p w:rsidR="002F27C7" w:rsidRPr="00DD75D2" w:rsidRDefault="002F27C7" w:rsidP="002F27C7">
            <w:pPr>
              <w:pStyle w:val="TableParagraph"/>
              <w:kinsoku w:val="0"/>
              <w:overflowPunct w:val="0"/>
              <w:spacing w:before="22" w:line="276" w:lineRule="auto"/>
              <w:ind w:firstLineChars="50" w:firstLine="105"/>
              <w:rPr>
                <w:rFonts w:ascii="Times New Roman" w:cs="Times New Roman" w:hint="default"/>
                <w:sz w:val="21"/>
                <w:szCs w:val="21"/>
              </w:rPr>
            </w:pPr>
            <w:r w:rsidRPr="00DD75D2">
              <w:rPr>
                <w:rFonts w:ascii="Times New Roman" w:cs="Times New Roman" w:hint="default"/>
                <w:sz w:val="21"/>
                <w:szCs w:val="21"/>
              </w:rPr>
              <w:t>2.</w:t>
            </w:r>
            <w:r w:rsidRPr="00DD75D2">
              <w:rPr>
                <w:rFonts w:ascii="Times New Roman" w:cs="Times New Roman" w:hint="default"/>
                <w:sz w:val="21"/>
                <w:szCs w:val="21"/>
              </w:rPr>
              <w:t>太阳能电池测试实验设计能力；</w:t>
            </w:r>
          </w:p>
          <w:p w:rsidR="002F27C7" w:rsidRPr="00DD75D2" w:rsidRDefault="002F27C7" w:rsidP="002F27C7">
            <w:pPr>
              <w:pStyle w:val="TableParagraph"/>
              <w:kinsoku w:val="0"/>
              <w:overflowPunct w:val="0"/>
              <w:spacing w:before="22" w:line="276" w:lineRule="auto"/>
              <w:ind w:firstLineChars="50" w:firstLine="105"/>
              <w:jc w:val="both"/>
              <w:rPr>
                <w:rFonts w:ascii="Times New Roman" w:cs="Times New Roman" w:hint="default"/>
                <w:sz w:val="21"/>
                <w:szCs w:val="21"/>
              </w:rPr>
            </w:pPr>
            <w:r w:rsidRPr="00DD75D2">
              <w:rPr>
                <w:rFonts w:ascii="Times New Roman" w:cs="Times New Roman" w:hint="default"/>
                <w:sz w:val="21"/>
                <w:szCs w:val="21"/>
              </w:rPr>
              <w:t>3.</w:t>
            </w:r>
            <w:r w:rsidRPr="00DD75D2">
              <w:rPr>
                <w:rFonts w:ascii="Times New Roman" w:cs="Times New Roman" w:hint="default"/>
                <w:sz w:val="21"/>
                <w:szCs w:val="21"/>
              </w:rPr>
              <w:t>课程设计报告撰写能力。</w:t>
            </w:r>
          </w:p>
        </w:tc>
        <w:tc>
          <w:tcPr>
            <w:tcW w:w="1015" w:type="pct"/>
            <w:tcBorders>
              <w:top w:val="single" w:sz="4" w:space="0" w:color="000000"/>
              <w:left w:val="single" w:sz="4" w:space="0" w:color="000000"/>
              <w:bottom w:val="single" w:sz="4" w:space="0" w:color="000000"/>
              <w:right w:val="single" w:sz="4" w:space="0" w:color="000000"/>
              <w:tl2br w:val="nil"/>
              <w:tr2bl w:val="nil"/>
            </w:tcBorders>
            <w:vAlign w:val="center"/>
          </w:tcPr>
          <w:p w:rsidR="002F27C7" w:rsidRPr="00DD75D2" w:rsidRDefault="002F27C7" w:rsidP="002F27C7">
            <w:pPr>
              <w:pStyle w:val="TableParagraph"/>
              <w:kinsoku w:val="0"/>
              <w:overflowPunct w:val="0"/>
              <w:spacing w:line="276" w:lineRule="auto"/>
              <w:jc w:val="center"/>
              <w:rPr>
                <w:rFonts w:ascii="Times New Roman" w:cs="Times New Roman" w:hint="default"/>
                <w:sz w:val="21"/>
                <w:szCs w:val="21"/>
              </w:rPr>
            </w:pPr>
            <w:r w:rsidRPr="00DD75D2">
              <w:rPr>
                <w:rFonts w:ascii="Times New Roman" w:cs="Times New Roman" w:hint="default"/>
                <w:color w:val="000000" w:themeColor="text1"/>
                <w:sz w:val="21"/>
                <w:szCs w:val="21"/>
              </w:rPr>
              <w:t>2-5</w:t>
            </w:r>
          </w:p>
        </w:tc>
        <w:tc>
          <w:tcPr>
            <w:tcW w:w="624" w:type="pct"/>
            <w:tcBorders>
              <w:top w:val="single" w:sz="4" w:space="0" w:color="000000"/>
              <w:left w:val="single" w:sz="4" w:space="0" w:color="000000"/>
              <w:right w:val="single" w:sz="4" w:space="0" w:color="000000"/>
              <w:tl2br w:val="nil"/>
              <w:tr2bl w:val="nil"/>
            </w:tcBorders>
            <w:vAlign w:val="center"/>
          </w:tcPr>
          <w:p w:rsidR="002F27C7" w:rsidRPr="00DD75D2" w:rsidRDefault="002F27C7" w:rsidP="002F27C7">
            <w:pPr>
              <w:pStyle w:val="TableParagraph"/>
              <w:kinsoku w:val="0"/>
              <w:overflowPunct w:val="0"/>
              <w:spacing w:before="22"/>
              <w:ind w:left="185" w:right="177"/>
              <w:jc w:val="center"/>
              <w:rPr>
                <w:rFonts w:ascii="Times New Roman" w:cs="Times New Roman" w:hint="default"/>
                <w:sz w:val="21"/>
                <w:szCs w:val="21"/>
              </w:rPr>
            </w:pPr>
            <w:r w:rsidRPr="00DD75D2">
              <w:rPr>
                <w:rFonts w:ascii="Times New Roman" w:cs="Times New Roman" w:hint="default"/>
                <w:sz w:val="21"/>
                <w:szCs w:val="21"/>
              </w:rPr>
              <w:t>25%</w:t>
            </w:r>
          </w:p>
        </w:tc>
        <w:tc>
          <w:tcPr>
            <w:tcW w:w="1015" w:type="pct"/>
            <w:tcBorders>
              <w:top w:val="single" w:sz="4" w:space="0" w:color="000000"/>
              <w:left w:val="single" w:sz="4" w:space="0" w:color="000000"/>
              <w:right w:val="single" w:sz="4" w:space="0" w:color="000000"/>
              <w:tl2br w:val="nil"/>
              <w:tr2bl w:val="nil"/>
            </w:tcBorders>
            <w:vAlign w:val="center"/>
          </w:tcPr>
          <w:p w:rsidR="002F27C7" w:rsidRPr="00DD75D2" w:rsidRDefault="002F27C7" w:rsidP="002F27C7">
            <w:pPr>
              <w:pStyle w:val="TableParagraph"/>
              <w:kinsoku w:val="0"/>
              <w:overflowPunct w:val="0"/>
              <w:jc w:val="center"/>
              <w:rPr>
                <w:rFonts w:ascii="Times New Roman" w:cs="Times New Roman" w:hint="default"/>
                <w:sz w:val="20"/>
                <w:szCs w:val="20"/>
              </w:rPr>
            </w:pPr>
            <w:r w:rsidRPr="00DD75D2">
              <w:rPr>
                <w:rFonts w:ascii="Times New Roman" w:cs="Times New Roman" w:hint="default"/>
                <w:sz w:val="20"/>
                <w:szCs w:val="20"/>
              </w:rPr>
              <w:t>安全操作</w:t>
            </w:r>
          </w:p>
          <w:p w:rsidR="002F27C7" w:rsidRPr="00DD75D2" w:rsidRDefault="002F27C7" w:rsidP="002F27C7">
            <w:pPr>
              <w:pStyle w:val="TableParagraph"/>
              <w:kinsoku w:val="0"/>
              <w:overflowPunct w:val="0"/>
              <w:jc w:val="center"/>
              <w:rPr>
                <w:rFonts w:ascii="Times New Roman" w:cs="Times New Roman" w:hint="default"/>
                <w:sz w:val="20"/>
                <w:szCs w:val="20"/>
              </w:rPr>
            </w:pPr>
            <w:r w:rsidRPr="00DD75D2">
              <w:rPr>
                <w:rFonts w:ascii="Times New Roman" w:cs="Times New Roman" w:hint="default"/>
                <w:sz w:val="20"/>
                <w:szCs w:val="20"/>
              </w:rPr>
              <w:t>期末考核</w:t>
            </w:r>
          </w:p>
        </w:tc>
      </w:tr>
      <w:tr w:rsidR="002F27C7" w:rsidRPr="00DD75D2" w:rsidTr="00871AC8">
        <w:trPr>
          <w:trHeight w:val="311"/>
        </w:trPr>
        <w:tc>
          <w:tcPr>
            <w:tcW w:w="741" w:type="pct"/>
            <w:vMerge w:val="restart"/>
            <w:tcBorders>
              <w:top w:val="single" w:sz="4" w:space="0" w:color="000000"/>
              <w:left w:val="single" w:sz="4" w:space="0" w:color="000000"/>
              <w:right w:val="single" w:sz="4" w:space="0" w:color="000000"/>
              <w:tl2br w:val="nil"/>
              <w:tr2bl w:val="nil"/>
            </w:tcBorders>
            <w:vAlign w:val="center"/>
          </w:tcPr>
          <w:p w:rsidR="002F27C7" w:rsidRPr="00DD75D2" w:rsidRDefault="002F27C7" w:rsidP="002F27C7">
            <w:pPr>
              <w:pStyle w:val="TableParagraph"/>
              <w:kinsoku w:val="0"/>
              <w:overflowPunct w:val="0"/>
              <w:spacing w:line="278" w:lineRule="auto"/>
              <w:ind w:left="242" w:right="98" w:hanging="132"/>
              <w:jc w:val="center"/>
              <w:rPr>
                <w:rFonts w:ascii="Times New Roman" w:cs="Times New Roman" w:hint="default"/>
                <w:sz w:val="21"/>
                <w:szCs w:val="21"/>
              </w:rPr>
            </w:pPr>
            <w:r w:rsidRPr="00DD75D2">
              <w:rPr>
                <w:rFonts w:ascii="Times New Roman" w:cs="Times New Roman" w:hint="default"/>
                <w:sz w:val="21"/>
                <w:szCs w:val="21"/>
              </w:rPr>
              <w:t>课程目标</w:t>
            </w:r>
            <w:r w:rsidRPr="00DD75D2">
              <w:rPr>
                <w:rFonts w:ascii="Times New Roman" w:cs="Times New Roman" w:hint="default"/>
                <w:sz w:val="21"/>
                <w:szCs w:val="21"/>
              </w:rPr>
              <w:t xml:space="preserve"> 2</w:t>
            </w:r>
          </w:p>
        </w:tc>
        <w:tc>
          <w:tcPr>
            <w:tcW w:w="1604" w:type="pct"/>
            <w:tcBorders>
              <w:top w:val="single" w:sz="4" w:space="0" w:color="000000"/>
              <w:left w:val="single" w:sz="4" w:space="0" w:color="000000"/>
              <w:bottom w:val="single" w:sz="4" w:space="0" w:color="000000"/>
              <w:right w:val="single" w:sz="4" w:space="0" w:color="000000"/>
              <w:tl2br w:val="nil"/>
              <w:tr2bl w:val="nil"/>
            </w:tcBorders>
          </w:tcPr>
          <w:p w:rsidR="002F27C7" w:rsidRPr="00DD75D2" w:rsidRDefault="002F27C7" w:rsidP="002F27C7">
            <w:pPr>
              <w:pStyle w:val="TableParagraph"/>
              <w:kinsoku w:val="0"/>
              <w:overflowPunct w:val="0"/>
              <w:spacing w:before="22" w:line="276" w:lineRule="auto"/>
              <w:ind w:firstLineChars="50" w:firstLine="105"/>
              <w:rPr>
                <w:rFonts w:ascii="Times New Roman" w:cs="Times New Roman" w:hint="default"/>
                <w:sz w:val="21"/>
                <w:szCs w:val="21"/>
              </w:rPr>
            </w:pPr>
            <w:r w:rsidRPr="00DD75D2">
              <w:rPr>
                <w:rFonts w:ascii="Times New Roman" w:cs="Times New Roman" w:hint="default"/>
                <w:sz w:val="21"/>
                <w:szCs w:val="21"/>
              </w:rPr>
              <w:t>1.</w:t>
            </w:r>
            <w:r w:rsidRPr="00DD75D2">
              <w:rPr>
                <w:rFonts w:ascii="Times New Roman" w:cs="Times New Roman" w:hint="default"/>
                <w:sz w:val="21"/>
                <w:szCs w:val="21"/>
              </w:rPr>
              <w:t>树立可持续发展工程思想</w:t>
            </w:r>
          </w:p>
        </w:tc>
        <w:tc>
          <w:tcPr>
            <w:tcW w:w="1015" w:type="pct"/>
            <w:vMerge w:val="restart"/>
            <w:tcBorders>
              <w:top w:val="single" w:sz="4" w:space="0" w:color="auto"/>
              <w:left w:val="single" w:sz="4" w:space="0" w:color="000000"/>
              <w:right w:val="single" w:sz="4" w:space="0" w:color="000000"/>
              <w:tl2br w:val="nil"/>
              <w:tr2bl w:val="nil"/>
            </w:tcBorders>
            <w:vAlign w:val="center"/>
          </w:tcPr>
          <w:p w:rsidR="002F27C7" w:rsidRPr="00DD75D2" w:rsidRDefault="002F27C7" w:rsidP="002F27C7">
            <w:pPr>
              <w:pStyle w:val="TableParagraph"/>
              <w:kinsoku w:val="0"/>
              <w:overflowPunct w:val="0"/>
              <w:spacing w:line="276" w:lineRule="auto"/>
              <w:jc w:val="center"/>
              <w:rPr>
                <w:rFonts w:ascii="Times New Roman" w:cs="Times New Roman" w:hint="default"/>
                <w:sz w:val="21"/>
                <w:szCs w:val="21"/>
              </w:rPr>
            </w:pPr>
            <w:r w:rsidRPr="00DD75D2">
              <w:rPr>
                <w:rFonts w:ascii="Times New Roman" w:cs="Times New Roman" w:hint="default"/>
                <w:color w:val="000000" w:themeColor="text1"/>
                <w:sz w:val="21"/>
                <w:szCs w:val="21"/>
              </w:rPr>
              <w:t>1-4</w:t>
            </w:r>
          </w:p>
        </w:tc>
        <w:tc>
          <w:tcPr>
            <w:tcW w:w="624" w:type="pct"/>
            <w:vMerge w:val="restart"/>
            <w:tcBorders>
              <w:top w:val="single" w:sz="4" w:space="0" w:color="000000"/>
              <w:left w:val="single" w:sz="4" w:space="0" w:color="000000"/>
              <w:right w:val="single" w:sz="4" w:space="0" w:color="000000"/>
              <w:tl2br w:val="nil"/>
              <w:tr2bl w:val="nil"/>
            </w:tcBorders>
            <w:vAlign w:val="center"/>
          </w:tcPr>
          <w:p w:rsidR="002F27C7" w:rsidRPr="00DD75D2" w:rsidRDefault="002F27C7" w:rsidP="002F27C7">
            <w:pPr>
              <w:pStyle w:val="TableParagraph"/>
              <w:kinsoku w:val="0"/>
              <w:overflowPunct w:val="0"/>
              <w:spacing w:before="22"/>
              <w:ind w:left="185" w:right="177"/>
              <w:jc w:val="center"/>
              <w:rPr>
                <w:rFonts w:ascii="Times New Roman" w:cs="Times New Roman" w:hint="default"/>
                <w:sz w:val="21"/>
                <w:szCs w:val="21"/>
              </w:rPr>
            </w:pPr>
            <w:r w:rsidRPr="00DD75D2">
              <w:rPr>
                <w:rFonts w:ascii="Times New Roman" w:cs="Times New Roman" w:hint="default"/>
                <w:sz w:val="21"/>
                <w:szCs w:val="21"/>
              </w:rPr>
              <w:t>28%</w:t>
            </w:r>
          </w:p>
        </w:tc>
        <w:tc>
          <w:tcPr>
            <w:tcW w:w="1015" w:type="pct"/>
            <w:vMerge w:val="restart"/>
            <w:tcBorders>
              <w:top w:val="single" w:sz="4" w:space="0" w:color="000000"/>
              <w:left w:val="single" w:sz="4" w:space="0" w:color="000000"/>
              <w:right w:val="single" w:sz="4" w:space="0" w:color="000000"/>
              <w:tl2br w:val="nil"/>
              <w:tr2bl w:val="nil"/>
            </w:tcBorders>
            <w:vAlign w:val="center"/>
          </w:tcPr>
          <w:p w:rsidR="002F27C7" w:rsidRPr="00DD75D2" w:rsidRDefault="002F27C7" w:rsidP="002F27C7">
            <w:pPr>
              <w:pStyle w:val="TableParagraph"/>
              <w:kinsoku w:val="0"/>
              <w:overflowPunct w:val="0"/>
              <w:jc w:val="center"/>
              <w:rPr>
                <w:rFonts w:ascii="Times New Roman" w:cs="Times New Roman" w:hint="default"/>
                <w:sz w:val="20"/>
                <w:szCs w:val="20"/>
              </w:rPr>
            </w:pPr>
            <w:r w:rsidRPr="00DD75D2">
              <w:rPr>
                <w:rFonts w:ascii="Times New Roman" w:cs="Times New Roman" w:hint="default"/>
                <w:sz w:val="20"/>
                <w:szCs w:val="20"/>
              </w:rPr>
              <w:t>课堂表现</w:t>
            </w:r>
          </w:p>
          <w:p w:rsidR="002F27C7" w:rsidRPr="00DD75D2" w:rsidRDefault="002F27C7" w:rsidP="002F27C7">
            <w:pPr>
              <w:pStyle w:val="TableParagraph"/>
              <w:kinsoku w:val="0"/>
              <w:overflowPunct w:val="0"/>
              <w:jc w:val="center"/>
              <w:rPr>
                <w:rFonts w:ascii="Times New Roman" w:cs="Times New Roman" w:hint="default"/>
                <w:sz w:val="20"/>
                <w:szCs w:val="20"/>
              </w:rPr>
            </w:pPr>
            <w:r w:rsidRPr="00DD75D2">
              <w:rPr>
                <w:rFonts w:ascii="Times New Roman" w:cs="Times New Roman" w:hint="default"/>
                <w:sz w:val="20"/>
                <w:szCs w:val="20"/>
              </w:rPr>
              <w:t>期末考核</w:t>
            </w:r>
          </w:p>
        </w:tc>
      </w:tr>
      <w:tr w:rsidR="002F27C7" w:rsidRPr="00DD75D2" w:rsidTr="00871AC8">
        <w:trPr>
          <w:trHeight w:val="311"/>
        </w:trPr>
        <w:tc>
          <w:tcPr>
            <w:tcW w:w="741" w:type="pct"/>
            <w:vMerge/>
            <w:tcBorders>
              <w:left w:val="single" w:sz="4" w:space="0" w:color="000000"/>
              <w:bottom w:val="single" w:sz="4" w:space="0" w:color="000000"/>
              <w:right w:val="single" w:sz="4" w:space="0" w:color="000000"/>
              <w:tl2br w:val="nil"/>
              <w:tr2bl w:val="nil"/>
            </w:tcBorders>
            <w:vAlign w:val="center"/>
          </w:tcPr>
          <w:p w:rsidR="002F27C7" w:rsidRPr="00DD75D2" w:rsidRDefault="002F27C7" w:rsidP="002F27C7">
            <w:pPr>
              <w:kinsoku w:val="0"/>
              <w:overflowPunct w:val="0"/>
              <w:autoSpaceDE w:val="0"/>
              <w:autoSpaceDN w:val="0"/>
              <w:adjustRightInd w:val="0"/>
              <w:spacing w:line="357" w:lineRule="auto"/>
              <w:ind w:left="120" w:right="736" w:firstLine="482"/>
              <w:jc w:val="center"/>
              <w:rPr>
                <w:rFonts w:ascii="Times New Roman" w:eastAsia="方正小标宋_GBK" w:hAnsi="Times New Roman" w:cs="Times New Roman"/>
                <w:color w:val="FF0000"/>
                <w:spacing w:val="-3"/>
                <w:sz w:val="2"/>
                <w:szCs w:val="2"/>
              </w:rPr>
            </w:pPr>
          </w:p>
        </w:tc>
        <w:tc>
          <w:tcPr>
            <w:tcW w:w="1604" w:type="pct"/>
            <w:tcBorders>
              <w:top w:val="single" w:sz="4" w:space="0" w:color="000000"/>
              <w:left w:val="single" w:sz="4" w:space="0" w:color="000000"/>
              <w:bottom w:val="single" w:sz="4" w:space="0" w:color="000000"/>
              <w:right w:val="single" w:sz="4" w:space="0" w:color="000000"/>
              <w:tl2br w:val="nil"/>
              <w:tr2bl w:val="nil"/>
            </w:tcBorders>
            <w:vAlign w:val="center"/>
          </w:tcPr>
          <w:p w:rsidR="002F27C7" w:rsidRPr="00DD75D2" w:rsidRDefault="002F27C7" w:rsidP="002F27C7">
            <w:pPr>
              <w:adjustRightInd w:val="0"/>
              <w:snapToGrid w:val="0"/>
              <w:spacing w:line="276" w:lineRule="auto"/>
              <w:ind w:firstLineChars="50" w:firstLine="105"/>
              <w:rPr>
                <w:rFonts w:ascii="Times New Roman" w:eastAsia="宋体" w:hAnsi="Times New Roman" w:cs="Times New Roman"/>
                <w:color w:val="000000" w:themeColor="text1"/>
                <w:szCs w:val="21"/>
              </w:rPr>
            </w:pPr>
            <w:r w:rsidRPr="00DD75D2">
              <w:rPr>
                <w:rFonts w:ascii="Times New Roman" w:eastAsia="宋体" w:hAnsi="Times New Roman" w:cs="Times New Roman"/>
                <w:color w:val="000000" w:themeColor="text1"/>
                <w:szCs w:val="21"/>
              </w:rPr>
              <w:t>2.</w:t>
            </w:r>
            <w:r w:rsidRPr="00DD75D2">
              <w:rPr>
                <w:rFonts w:ascii="Times New Roman" w:eastAsia="宋体" w:hAnsi="Times New Roman" w:cs="Times New Roman"/>
                <w:color w:val="000000" w:themeColor="text1"/>
                <w:szCs w:val="21"/>
              </w:rPr>
              <w:t>分析</w:t>
            </w:r>
            <w:r w:rsidRPr="00DD75D2">
              <w:rPr>
                <w:rFonts w:ascii="Times New Roman" w:hAnsi="Times New Roman" w:cs="Times New Roman"/>
                <w:szCs w:val="21"/>
              </w:rPr>
              <w:t>太阳能电池</w:t>
            </w:r>
            <w:r w:rsidRPr="00DD75D2">
              <w:rPr>
                <w:rFonts w:ascii="Times New Roman" w:eastAsia="宋体" w:hAnsi="Times New Roman" w:cs="Times New Roman"/>
                <w:color w:val="000000" w:themeColor="text1"/>
                <w:szCs w:val="21"/>
              </w:rPr>
              <w:t>制备、分析过程对环境的的影响能力</w:t>
            </w:r>
          </w:p>
        </w:tc>
        <w:tc>
          <w:tcPr>
            <w:tcW w:w="1015" w:type="pct"/>
            <w:vMerge/>
            <w:tcBorders>
              <w:left w:val="single" w:sz="4" w:space="0" w:color="000000"/>
              <w:bottom w:val="single" w:sz="4" w:space="0" w:color="auto"/>
              <w:right w:val="single" w:sz="4" w:space="0" w:color="000000"/>
              <w:tl2br w:val="nil"/>
              <w:tr2bl w:val="nil"/>
            </w:tcBorders>
            <w:vAlign w:val="center"/>
          </w:tcPr>
          <w:p w:rsidR="002F27C7" w:rsidRPr="00DD75D2" w:rsidRDefault="002F27C7" w:rsidP="002F27C7">
            <w:pPr>
              <w:pStyle w:val="TableParagraph"/>
              <w:kinsoku w:val="0"/>
              <w:overflowPunct w:val="0"/>
              <w:spacing w:line="276" w:lineRule="auto"/>
              <w:jc w:val="both"/>
              <w:rPr>
                <w:rFonts w:ascii="Times New Roman" w:cs="Times New Roman" w:hint="default"/>
                <w:sz w:val="21"/>
                <w:szCs w:val="21"/>
              </w:rPr>
            </w:pPr>
          </w:p>
        </w:tc>
        <w:tc>
          <w:tcPr>
            <w:tcW w:w="624" w:type="pct"/>
            <w:vMerge/>
            <w:tcBorders>
              <w:left w:val="single" w:sz="4" w:space="0" w:color="000000"/>
              <w:bottom w:val="single" w:sz="4" w:space="0" w:color="000000"/>
              <w:right w:val="single" w:sz="4" w:space="0" w:color="000000"/>
              <w:tl2br w:val="nil"/>
              <w:tr2bl w:val="nil"/>
            </w:tcBorders>
            <w:vAlign w:val="center"/>
          </w:tcPr>
          <w:p w:rsidR="002F27C7" w:rsidRPr="00DD75D2" w:rsidRDefault="002F27C7" w:rsidP="002F27C7">
            <w:pPr>
              <w:pStyle w:val="TableParagraph"/>
              <w:kinsoku w:val="0"/>
              <w:overflowPunct w:val="0"/>
              <w:spacing w:before="22"/>
              <w:ind w:left="185" w:right="177"/>
              <w:jc w:val="center"/>
              <w:rPr>
                <w:rFonts w:ascii="Times New Roman" w:cs="Times New Roman" w:hint="default"/>
                <w:color w:val="FF0000"/>
                <w:sz w:val="21"/>
                <w:szCs w:val="21"/>
              </w:rPr>
            </w:pPr>
          </w:p>
        </w:tc>
        <w:tc>
          <w:tcPr>
            <w:tcW w:w="1015" w:type="pct"/>
            <w:vMerge/>
            <w:tcBorders>
              <w:left w:val="single" w:sz="4" w:space="0" w:color="000000"/>
              <w:bottom w:val="single" w:sz="4" w:space="0" w:color="000000"/>
              <w:right w:val="single" w:sz="4" w:space="0" w:color="000000"/>
              <w:tl2br w:val="nil"/>
              <w:tr2bl w:val="nil"/>
            </w:tcBorders>
            <w:vAlign w:val="center"/>
          </w:tcPr>
          <w:p w:rsidR="002F27C7" w:rsidRPr="00DD75D2" w:rsidRDefault="002F27C7" w:rsidP="002F27C7">
            <w:pPr>
              <w:kinsoku w:val="0"/>
              <w:overflowPunct w:val="0"/>
              <w:autoSpaceDE w:val="0"/>
              <w:autoSpaceDN w:val="0"/>
              <w:adjustRightInd w:val="0"/>
              <w:spacing w:line="357" w:lineRule="auto"/>
              <w:ind w:left="120" w:right="736" w:firstLine="482"/>
              <w:jc w:val="center"/>
              <w:rPr>
                <w:rFonts w:ascii="Times New Roman" w:eastAsia="方正小标宋_GBK" w:hAnsi="Times New Roman" w:cs="Times New Roman"/>
                <w:color w:val="FF0000"/>
                <w:spacing w:val="-3"/>
                <w:sz w:val="2"/>
                <w:szCs w:val="2"/>
              </w:rPr>
            </w:pPr>
          </w:p>
        </w:tc>
      </w:tr>
      <w:tr w:rsidR="002F27C7" w:rsidRPr="00DD75D2" w:rsidTr="00871AC8">
        <w:trPr>
          <w:trHeight w:val="314"/>
        </w:trPr>
        <w:tc>
          <w:tcPr>
            <w:tcW w:w="741" w:type="pct"/>
            <w:vMerge w:val="restart"/>
            <w:tcBorders>
              <w:top w:val="single" w:sz="4" w:space="0" w:color="000000"/>
              <w:left w:val="single" w:sz="4" w:space="0" w:color="000000"/>
              <w:bottom w:val="single" w:sz="4" w:space="0" w:color="auto"/>
              <w:right w:val="single" w:sz="4" w:space="0" w:color="000000"/>
              <w:tl2br w:val="nil"/>
              <w:tr2bl w:val="nil"/>
            </w:tcBorders>
            <w:vAlign w:val="center"/>
          </w:tcPr>
          <w:p w:rsidR="002F27C7" w:rsidRPr="00DD75D2" w:rsidRDefault="002F27C7" w:rsidP="002F27C7">
            <w:pPr>
              <w:pStyle w:val="TableParagraph"/>
              <w:kinsoku w:val="0"/>
              <w:overflowPunct w:val="0"/>
              <w:spacing w:line="278" w:lineRule="auto"/>
              <w:ind w:left="242" w:right="98" w:hanging="132"/>
              <w:jc w:val="center"/>
              <w:rPr>
                <w:rFonts w:ascii="Times New Roman" w:cs="Times New Roman" w:hint="default"/>
                <w:sz w:val="21"/>
                <w:szCs w:val="21"/>
              </w:rPr>
            </w:pPr>
            <w:r w:rsidRPr="00DD75D2">
              <w:rPr>
                <w:rFonts w:ascii="Times New Roman" w:cs="Times New Roman" w:hint="default"/>
                <w:sz w:val="21"/>
                <w:szCs w:val="21"/>
              </w:rPr>
              <w:t>课程目标</w:t>
            </w:r>
            <w:r w:rsidRPr="00DD75D2">
              <w:rPr>
                <w:rFonts w:ascii="Times New Roman" w:cs="Times New Roman" w:hint="default"/>
                <w:sz w:val="21"/>
                <w:szCs w:val="21"/>
              </w:rPr>
              <w:t xml:space="preserve"> 3</w:t>
            </w:r>
          </w:p>
        </w:tc>
        <w:tc>
          <w:tcPr>
            <w:tcW w:w="1604" w:type="pct"/>
            <w:tcBorders>
              <w:top w:val="single" w:sz="4" w:space="0" w:color="000000"/>
              <w:left w:val="single" w:sz="4" w:space="0" w:color="000000"/>
              <w:bottom w:val="single" w:sz="4" w:space="0" w:color="000000"/>
              <w:right w:val="single" w:sz="4" w:space="0" w:color="000000"/>
              <w:tl2br w:val="nil"/>
              <w:tr2bl w:val="nil"/>
            </w:tcBorders>
          </w:tcPr>
          <w:p w:rsidR="002F27C7" w:rsidRPr="00DD75D2" w:rsidRDefault="002F27C7" w:rsidP="002F27C7">
            <w:pPr>
              <w:pStyle w:val="TableParagraph"/>
              <w:kinsoku w:val="0"/>
              <w:overflowPunct w:val="0"/>
              <w:spacing w:before="25" w:line="276" w:lineRule="auto"/>
              <w:ind w:left="108"/>
              <w:rPr>
                <w:rFonts w:ascii="Times New Roman" w:cs="Times New Roman" w:hint="default"/>
                <w:sz w:val="21"/>
                <w:szCs w:val="21"/>
              </w:rPr>
            </w:pPr>
            <w:r w:rsidRPr="00DD75D2">
              <w:rPr>
                <w:rFonts w:ascii="Times New Roman" w:cs="Times New Roman" w:hint="default"/>
                <w:sz w:val="21"/>
                <w:szCs w:val="21"/>
              </w:rPr>
              <w:t>1.</w:t>
            </w:r>
            <w:r w:rsidRPr="00DD75D2">
              <w:rPr>
                <w:rFonts w:ascii="Times New Roman" w:cs="Times New Roman" w:hint="default"/>
                <w:sz w:val="21"/>
                <w:szCs w:val="21"/>
              </w:rPr>
              <w:t>核算太阳能电池</w:t>
            </w:r>
            <w:r w:rsidRPr="00DD75D2">
              <w:rPr>
                <w:rFonts w:ascii="Times New Roman" w:cs="Times New Roman" w:hint="default"/>
                <w:color w:val="000000" w:themeColor="text1"/>
                <w:sz w:val="21"/>
                <w:szCs w:val="21"/>
              </w:rPr>
              <w:t>制备和测试成本能力</w:t>
            </w:r>
          </w:p>
        </w:tc>
        <w:tc>
          <w:tcPr>
            <w:tcW w:w="1015" w:type="pct"/>
            <w:vMerge w:val="restart"/>
            <w:tcBorders>
              <w:top w:val="single" w:sz="4" w:space="0" w:color="auto"/>
              <w:left w:val="single" w:sz="4" w:space="0" w:color="000000"/>
              <w:right w:val="single" w:sz="4" w:space="0" w:color="000000"/>
              <w:tl2br w:val="nil"/>
              <w:tr2bl w:val="nil"/>
            </w:tcBorders>
            <w:vAlign w:val="center"/>
          </w:tcPr>
          <w:p w:rsidR="002F27C7" w:rsidRPr="00DD75D2" w:rsidRDefault="002F27C7" w:rsidP="002F27C7">
            <w:pPr>
              <w:pStyle w:val="TableParagraph"/>
              <w:kinsoku w:val="0"/>
              <w:overflowPunct w:val="0"/>
              <w:spacing w:line="276" w:lineRule="auto"/>
              <w:jc w:val="center"/>
              <w:rPr>
                <w:rFonts w:ascii="Times New Roman" w:cs="Times New Roman" w:hint="default"/>
                <w:sz w:val="21"/>
                <w:szCs w:val="21"/>
              </w:rPr>
            </w:pPr>
            <w:r w:rsidRPr="00DD75D2">
              <w:rPr>
                <w:rFonts w:ascii="Times New Roman" w:cs="Times New Roman" w:hint="default"/>
                <w:color w:val="000000" w:themeColor="text1"/>
                <w:sz w:val="21"/>
                <w:szCs w:val="21"/>
              </w:rPr>
              <w:t>3/4</w:t>
            </w:r>
          </w:p>
        </w:tc>
        <w:tc>
          <w:tcPr>
            <w:tcW w:w="624" w:type="pct"/>
            <w:vMerge w:val="restart"/>
            <w:tcBorders>
              <w:top w:val="single" w:sz="4" w:space="0" w:color="000000"/>
              <w:left w:val="single" w:sz="4" w:space="0" w:color="000000"/>
              <w:bottom w:val="single" w:sz="4" w:space="0" w:color="auto"/>
              <w:right w:val="single" w:sz="4" w:space="0" w:color="000000"/>
              <w:tl2br w:val="nil"/>
              <w:tr2bl w:val="nil"/>
            </w:tcBorders>
            <w:vAlign w:val="center"/>
          </w:tcPr>
          <w:p w:rsidR="002F27C7" w:rsidRPr="00DD75D2" w:rsidRDefault="002F27C7" w:rsidP="002F27C7">
            <w:pPr>
              <w:pStyle w:val="TableParagraph"/>
              <w:kinsoku w:val="0"/>
              <w:overflowPunct w:val="0"/>
              <w:spacing w:before="25"/>
              <w:ind w:left="185" w:right="177"/>
              <w:jc w:val="center"/>
              <w:rPr>
                <w:rFonts w:ascii="Times New Roman" w:cs="Times New Roman" w:hint="default"/>
                <w:sz w:val="21"/>
                <w:szCs w:val="21"/>
              </w:rPr>
            </w:pPr>
            <w:r w:rsidRPr="00DD75D2">
              <w:rPr>
                <w:rFonts w:ascii="Times New Roman" w:cs="Times New Roman" w:hint="default"/>
                <w:sz w:val="21"/>
                <w:szCs w:val="21"/>
              </w:rPr>
              <w:t>27%</w:t>
            </w:r>
          </w:p>
        </w:tc>
        <w:tc>
          <w:tcPr>
            <w:tcW w:w="1015" w:type="pct"/>
            <w:vMerge w:val="restart"/>
            <w:tcBorders>
              <w:top w:val="single" w:sz="4" w:space="0" w:color="000000"/>
              <w:left w:val="single" w:sz="4" w:space="0" w:color="000000"/>
              <w:bottom w:val="single" w:sz="4" w:space="0" w:color="auto"/>
              <w:right w:val="single" w:sz="4" w:space="0" w:color="000000"/>
              <w:tl2br w:val="nil"/>
              <w:tr2bl w:val="nil"/>
            </w:tcBorders>
            <w:vAlign w:val="center"/>
          </w:tcPr>
          <w:p w:rsidR="002F27C7" w:rsidRPr="00DD75D2" w:rsidRDefault="002F27C7" w:rsidP="002F27C7">
            <w:pPr>
              <w:pStyle w:val="TableParagraph"/>
              <w:kinsoku w:val="0"/>
              <w:overflowPunct w:val="0"/>
              <w:jc w:val="center"/>
              <w:rPr>
                <w:rFonts w:ascii="Times New Roman" w:cs="Times New Roman" w:hint="default"/>
                <w:sz w:val="20"/>
                <w:szCs w:val="20"/>
              </w:rPr>
            </w:pPr>
            <w:r w:rsidRPr="00DD75D2">
              <w:rPr>
                <w:rFonts w:ascii="Times New Roman" w:cs="Times New Roman" w:hint="default"/>
                <w:sz w:val="20"/>
                <w:szCs w:val="20"/>
              </w:rPr>
              <w:t>课堂表现</w:t>
            </w:r>
          </w:p>
          <w:p w:rsidR="002F27C7" w:rsidRPr="00DD75D2" w:rsidRDefault="002F27C7" w:rsidP="002F27C7">
            <w:pPr>
              <w:pStyle w:val="TableParagraph"/>
              <w:kinsoku w:val="0"/>
              <w:overflowPunct w:val="0"/>
              <w:jc w:val="center"/>
              <w:rPr>
                <w:rFonts w:ascii="Times New Roman" w:cs="Times New Roman" w:hint="default"/>
                <w:sz w:val="20"/>
                <w:szCs w:val="20"/>
              </w:rPr>
            </w:pPr>
            <w:r w:rsidRPr="00DD75D2">
              <w:rPr>
                <w:rFonts w:ascii="Times New Roman" w:cs="Times New Roman" w:hint="default"/>
                <w:sz w:val="20"/>
                <w:szCs w:val="20"/>
              </w:rPr>
              <w:t>安全操作</w:t>
            </w:r>
          </w:p>
          <w:p w:rsidR="002F27C7" w:rsidRPr="00DD75D2" w:rsidRDefault="002F27C7" w:rsidP="002F27C7">
            <w:pPr>
              <w:pStyle w:val="TableParagraph"/>
              <w:kinsoku w:val="0"/>
              <w:overflowPunct w:val="0"/>
              <w:jc w:val="center"/>
              <w:rPr>
                <w:rFonts w:ascii="Times New Roman" w:cs="Times New Roman" w:hint="default"/>
                <w:sz w:val="20"/>
                <w:szCs w:val="20"/>
              </w:rPr>
            </w:pPr>
            <w:r w:rsidRPr="00DD75D2">
              <w:rPr>
                <w:rFonts w:ascii="Times New Roman" w:cs="Times New Roman" w:hint="default"/>
                <w:sz w:val="20"/>
                <w:szCs w:val="20"/>
              </w:rPr>
              <w:t>期末考核</w:t>
            </w:r>
          </w:p>
        </w:tc>
      </w:tr>
      <w:tr w:rsidR="002F27C7" w:rsidRPr="00DD75D2" w:rsidTr="00871AC8">
        <w:trPr>
          <w:trHeight w:val="311"/>
        </w:trPr>
        <w:tc>
          <w:tcPr>
            <w:tcW w:w="741" w:type="pct"/>
            <w:vMerge/>
            <w:tcBorders>
              <w:left w:val="single" w:sz="4" w:space="0" w:color="000000"/>
              <w:bottom w:val="single" w:sz="4" w:space="0" w:color="auto"/>
              <w:right w:val="single" w:sz="4" w:space="0" w:color="000000"/>
              <w:tl2br w:val="nil"/>
              <w:tr2bl w:val="nil"/>
            </w:tcBorders>
            <w:vAlign w:val="center"/>
          </w:tcPr>
          <w:p w:rsidR="002F27C7" w:rsidRPr="00DD75D2" w:rsidRDefault="002F27C7" w:rsidP="002F27C7">
            <w:pPr>
              <w:kinsoku w:val="0"/>
              <w:overflowPunct w:val="0"/>
              <w:autoSpaceDE w:val="0"/>
              <w:autoSpaceDN w:val="0"/>
              <w:adjustRightInd w:val="0"/>
              <w:spacing w:line="357" w:lineRule="auto"/>
              <w:ind w:left="120" w:right="736" w:firstLine="482"/>
              <w:jc w:val="center"/>
              <w:rPr>
                <w:rFonts w:ascii="Times New Roman" w:eastAsia="方正小标宋_GBK" w:hAnsi="Times New Roman" w:cs="Times New Roman"/>
                <w:color w:val="FF0000"/>
                <w:spacing w:val="-3"/>
                <w:sz w:val="2"/>
                <w:szCs w:val="2"/>
              </w:rPr>
            </w:pPr>
          </w:p>
        </w:tc>
        <w:tc>
          <w:tcPr>
            <w:tcW w:w="1604" w:type="pct"/>
            <w:tcBorders>
              <w:top w:val="single" w:sz="4" w:space="0" w:color="000000"/>
              <w:left w:val="single" w:sz="4" w:space="0" w:color="000000"/>
              <w:bottom w:val="single" w:sz="4" w:space="0" w:color="000000"/>
              <w:right w:val="single" w:sz="4" w:space="0" w:color="000000"/>
              <w:tl2br w:val="nil"/>
              <w:tr2bl w:val="nil"/>
            </w:tcBorders>
          </w:tcPr>
          <w:p w:rsidR="002F27C7" w:rsidRPr="00DD75D2" w:rsidRDefault="002F27C7" w:rsidP="002F27C7">
            <w:pPr>
              <w:pStyle w:val="TableParagraph"/>
              <w:kinsoku w:val="0"/>
              <w:overflowPunct w:val="0"/>
              <w:spacing w:before="22" w:line="276" w:lineRule="auto"/>
              <w:ind w:left="108"/>
              <w:rPr>
                <w:rFonts w:ascii="Times New Roman" w:cs="Times New Roman" w:hint="default"/>
                <w:sz w:val="21"/>
                <w:szCs w:val="21"/>
              </w:rPr>
            </w:pPr>
            <w:r w:rsidRPr="00DD75D2">
              <w:rPr>
                <w:rFonts w:ascii="Times New Roman" w:cs="Times New Roman" w:hint="default"/>
                <w:sz w:val="21"/>
                <w:szCs w:val="21"/>
              </w:rPr>
              <w:t>2.</w:t>
            </w:r>
            <w:r w:rsidRPr="00DD75D2">
              <w:rPr>
                <w:rFonts w:ascii="Times New Roman" w:cs="Times New Roman" w:hint="default"/>
                <w:sz w:val="21"/>
                <w:szCs w:val="21"/>
              </w:rPr>
              <w:t>控制太阳能电池制备和测试进度水平</w:t>
            </w:r>
          </w:p>
        </w:tc>
        <w:tc>
          <w:tcPr>
            <w:tcW w:w="1015" w:type="pct"/>
            <w:vMerge/>
            <w:tcBorders>
              <w:left w:val="single" w:sz="4" w:space="0" w:color="000000"/>
              <w:bottom w:val="single" w:sz="4" w:space="0" w:color="000000"/>
              <w:right w:val="single" w:sz="4" w:space="0" w:color="000000"/>
              <w:tl2br w:val="nil"/>
              <w:tr2bl w:val="nil"/>
            </w:tcBorders>
            <w:vAlign w:val="center"/>
          </w:tcPr>
          <w:p w:rsidR="002F27C7" w:rsidRPr="00DD75D2" w:rsidRDefault="002F27C7" w:rsidP="002F27C7">
            <w:pPr>
              <w:pStyle w:val="TableParagraph"/>
              <w:kinsoku w:val="0"/>
              <w:overflowPunct w:val="0"/>
              <w:spacing w:line="276" w:lineRule="auto"/>
              <w:jc w:val="both"/>
              <w:rPr>
                <w:rFonts w:ascii="Times New Roman" w:cs="Times New Roman" w:hint="default"/>
                <w:sz w:val="21"/>
                <w:szCs w:val="21"/>
              </w:rPr>
            </w:pPr>
          </w:p>
        </w:tc>
        <w:tc>
          <w:tcPr>
            <w:tcW w:w="624" w:type="pct"/>
            <w:vMerge/>
            <w:tcBorders>
              <w:left w:val="single" w:sz="4" w:space="0" w:color="000000"/>
              <w:bottom w:val="single" w:sz="4" w:space="0" w:color="auto"/>
              <w:right w:val="single" w:sz="4" w:space="0" w:color="000000"/>
              <w:tl2br w:val="nil"/>
              <w:tr2bl w:val="nil"/>
            </w:tcBorders>
            <w:vAlign w:val="center"/>
          </w:tcPr>
          <w:p w:rsidR="002F27C7" w:rsidRPr="00DD75D2" w:rsidRDefault="002F27C7" w:rsidP="002F27C7">
            <w:pPr>
              <w:pStyle w:val="TableParagraph"/>
              <w:kinsoku w:val="0"/>
              <w:overflowPunct w:val="0"/>
              <w:spacing w:before="22"/>
              <w:ind w:left="185" w:right="177"/>
              <w:jc w:val="center"/>
              <w:rPr>
                <w:rFonts w:ascii="Times New Roman" w:cs="Times New Roman" w:hint="default"/>
                <w:color w:val="FF0000"/>
                <w:sz w:val="21"/>
                <w:szCs w:val="21"/>
              </w:rPr>
            </w:pPr>
          </w:p>
        </w:tc>
        <w:tc>
          <w:tcPr>
            <w:tcW w:w="1015" w:type="pct"/>
            <w:vMerge/>
            <w:tcBorders>
              <w:left w:val="single" w:sz="4" w:space="0" w:color="000000"/>
              <w:bottom w:val="single" w:sz="4" w:space="0" w:color="auto"/>
              <w:right w:val="single" w:sz="4" w:space="0" w:color="000000"/>
              <w:tl2br w:val="nil"/>
              <w:tr2bl w:val="nil"/>
            </w:tcBorders>
            <w:vAlign w:val="center"/>
          </w:tcPr>
          <w:p w:rsidR="002F27C7" w:rsidRPr="00DD75D2" w:rsidRDefault="002F27C7" w:rsidP="002F27C7">
            <w:pPr>
              <w:kinsoku w:val="0"/>
              <w:overflowPunct w:val="0"/>
              <w:autoSpaceDE w:val="0"/>
              <w:autoSpaceDN w:val="0"/>
              <w:adjustRightInd w:val="0"/>
              <w:spacing w:line="357" w:lineRule="auto"/>
              <w:ind w:left="120" w:right="736" w:firstLine="482"/>
              <w:jc w:val="center"/>
              <w:rPr>
                <w:rFonts w:ascii="Times New Roman" w:eastAsia="方正小标宋_GBK" w:hAnsi="Times New Roman" w:cs="Times New Roman"/>
                <w:color w:val="FF0000"/>
                <w:spacing w:val="-3"/>
                <w:sz w:val="2"/>
                <w:szCs w:val="2"/>
              </w:rPr>
            </w:pPr>
          </w:p>
        </w:tc>
      </w:tr>
      <w:tr w:rsidR="002F27C7" w:rsidRPr="00DD75D2" w:rsidTr="00871AC8">
        <w:trPr>
          <w:trHeight w:val="314"/>
        </w:trPr>
        <w:tc>
          <w:tcPr>
            <w:tcW w:w="741" w:type="pct"/>
            <w:vMerge w:val="restart"/>
            <w:tcBorders>
              <w:top w:val="single" w:sz="4" w:space="0" w:color="000000"/>
              <w:left w:val="single" w:sz="4" w:space="0" w:color="000000"/>
              <w:bottom w:val="single" w:sz="4" w:space="0" w:color="auto"/>
              <w:right w:val="single" w:sz="4" w:space="0" w:color="000000"/>
              <w:tl2br w:val="nil"/>
              <w:tr2bl w:val="nil"/>
            </w:tcBorders>
            <w:vAlign w:val="center"/>
          </w:tcPr>
          <w:p w:rsidR="002F27C7" w:rsidRPr="00DD75D2" w:rsidRDefault="002F27C7" w:rsidP="002F27C7">
            <w:pPr>
              <w:pStyle w:val="TableParagraph"/>
              <w:kinsoku w:val="0"/>
              <w:overflowPunct w:val="0"/>
              <w:spacing w:line="278" w:lineRule="auto"/>
              <w:ind w:left="242" w:right="98" w:hanging="132"/>
              <w:jc w:val="center"/>
              <w:rPr>
                <w:rFonts w:ascii="Times New Roman" w:cs="Times New Roman" w:hint="default"/>
                <w:sz w:val="21"/>
                <w:szCs w:val="21"/>
              </w:rPr>
            </w:pPr>
            <w:r w:rsidRPr="00DD75D2">
              <w:rPr>
                <w:rFonts w:ascii="Times New Roman" w:cs="Times New Roman" w:hint="default"/>
                <w:sz w:val="21"/>
                <w:szCs w:val="21"/>
              </w:rPr>
              <w:t>课程目标</w:t>
            </w:r>
            <w:r w:rsidRPr="00DD75D2">
              <w:rPr>
                <w:rFonts w:ascii="Times New Roman" w:cs="Times New Roman" w:hint="default"/>
                <w:sz w:val="21"/>
                <w:szCs w:val="21"/>
              </w:rPr>
              <w:t xml:space="preserve"> 4</w:t>
            </w:r>
          </w:p>
        </w:tc>
        <w:tc>
          <w:tcPr>
            <w:tcW w:w="1604" w:type="pct"/>
            <w:tcBorders>
              <w:top w:val="single" w:sz="4" w:space="0" w:color="000000"/>
              <w:left w:val="single" w:sz="4" w:space="0" w:color="000000"/>
              <w:bottom w:val="single" w:sz="4" w:space="0" w:color="000000"/>
              <w:right w:val="single" w:sz="4" w:space="0" w:color="000000"/>
              <w:tl2br w:val="nil"/>
              <w:tr2bl w:val="nil"/>
            </w:tcBorders>
          </w:tcPr>
          <w:p w:rsidR="002F27C7" w:rsidRPr="00DD75D2" w:rsidRDefault="002F27C7" w:rsidP="002F27C7">
            <w:pPr>
              <w:ind w:leftChars="37" w:left="78"/>
              <w:rPr>
                <w:rFonts w:ascii="Times New Roman" w:hAnsi="Times New Roman" w:cs="Times New Roman"/>
              </w:rPr>
            </w:pPr>
            <w:r w:rsidRPr="00DD75D2">
              <w:rPr>
                <w:rFonts w:ascii="Times New Roman" w:hAnsi="Times New Roman" w:cs="Times New Roman"/>
              </w:rPr>
              <w:t>1.</w:t>
            </w:r>
            <w:r w:rsidRPr="00DD75D2">
              <w:rPr>
                <w:rFonts w:ascii="Times New Roman" w:hAnsi="Times New Roman" w:cs="Times New Roman"/>
              </w:rPr>
              <w:t>是否具有良好的学习习惯，是否有终身学习的意识</w:t>
            </w:r>
          </w:p>
        </w:tc>
        <w:tc>
          <w:tcPr>
            <w:tcW w:w="1015" w:type="pct"/>
            <w:vMerge w:val="restart"/>
            <w:tcBorders>
              <w:top w:val="single" w:sz="4" w:space="0" w:color="auto"/>
              <w:left w:val="single" w:sz="4" w:space="0" w:color="000000"/>
              <w:right w:val="single" w:sz="4" w:space="0" w:color="000000"/>
              <w:tl2br w:val="nil"/>
              <w:tr2bl w:val="nil"/>
            </w:tcBorders>
            <w:vAlign w:val="center"/>
          </w:tcPr>
          <w:p w:rsidR="002F27C7" w:rsidRPr="00DD75D2" w:rsidRDefault="002F27C7" w:rsidP="002F27C7">
            <w:pPr>
              <w:pStyle w:val="TableParagraph"/>
              <w:kinsoku w:val="0"/>
              <w:overflowPunct w:val="0"/>
              <w:spacing w:line="276" w:lineRule="auto"/>
              <w:jc w:val="center"/>
              <w:rPr>
                <w:rFonts w:ascii="Times New Roman" w:cs="Times New Roman" w:hint="default"/>
                <w:sz w:val="21"/>
                <w:szCs w:val="21"/>
              </w:rPr>
            </w:pPr>
            <w:r w:rsidRPr="00DD75D2">
              <w:rPr>
                <w:rFonts w:ascii="Times New Roman" w:cs="Times New Roman" w:hint="default"/>
                <w:color w:val="000000" w:themeColor="text1"/>
                <w:sz w:val="21"/>
                <w:szCs w:val="21"/>
              </w:rPr>
              <w:t>1-5</w:t>
            </w:r>
          </w:p>
        </w:tc>
        <w:tc>
          <w:tcPr>
            <w:tcW w:w="624" w:type="pct"/>
            <w:vMerge w:val="restart"/>
            <w:tcBorders>
              <w:top w:val="single" w:sz="4" w:space="0" w:color="000000"/>
              <w:left w:val="single" w:sz="4" w:space="0" w:color="000000"/>
              <w:bottom w:val="single" w:sz="4" w:space="0" w:color="auto"/>
              <w:right w:val="single" w:sz="4" w:space="0" w:color="000000"/>
              <w:tl2br w:val="nil"/>
              <w:tr2bl w:val="nil"/>
            </w:tcBorders>
            <w:vAlign w:val="center"/>
          </w:tcPr>
          <w:p w:rsidR="002F27C7" w:rsidRPr="00DD75D2" w:rsidRDefault="002F27C7" w:rsidP="002F27C7">
            <w:pPr>
              <w:pStyle w:val="TableParagraph"/>
              <w:kinsoku w:val="0"/>
              <w:overflowPunct w:val="0"/>
              <w:spacing w:before="25"/>
              <w:ind w:left="185" w:right="177"/>
              <w:jc w:val="center"/>
              <w:rPr>
                <w:rFonts w:ascii="Times New Roman" w:cs="Times New Roman" w:hint="default"/>
                <w:sz w:val="21"/>
                <w:szCs w:val="21"/>
              </w:rPr>
            </w:pPr>
            <w:r w:rsidRPr="00DD75D2">
              <w:rPr>
                <w:rFonts w:ascii="Times New Roman" w:cs="Times New Roman" w:hint="default"/>
                <w:sz w:val="21"/>
                <w:szCs w:val="21"/>
              </w:rPr>
              <w:t>20%</w:t>
            </w:r>
          </w:p>
        </w:tc>
        <w:tc>
          <w:tcPr>
            <w:tcW w:w="1015" w:type="pct"/>
            <w:vMerge w:val="restart"/>
            <w:tcBorders>
              <w:top w:val="single" w:sz="4" w:space="0" w:color="000000"/>
              <w:left w:val="single" w:sz="4" w:space="0" w:color="000000"/>
              <w:bottom w:val="single" w:sz="4" w:space="0" w:color="auto"/>
              <w:right w:val="single" w:sz="4" w:space="0" w:color="000000"/>
              <w:tl2br w:val="nil"/>
              <w:tr2bl w:val="nil"/>
            </w:tcBorders>
            <w:vAlign w:val="center"/>
          </w:tcPr>
          <w:p w:rsidR="002F27C7" w:rsidRPr="00DD75D2" w:rsidRDefault="002F27C7" w:rsidP="002F27C7">
            <w:pPr>
              <w:pStyle w:val="TableParagraph"/>
              <w:kinsoku w:val="0"/>
              <w:overflowPunct w:val="0"/>
              <w:jc w:val="center"/>
              <w:rPr>
                <w:rFonts w:ascii="Times New Roman" w:cs="Times New Roman" w:hint="default"/>
                <w:sz w:val="20"/>
                <w:szCs w:val="20"/>
              </w:rPr>
            </w:pPr>
            <w:r w:rsidRPr="00DD75D2">
              <w:rPr>
                <w:rFonts w:ascii="Times New Roman" w:cs="Times New Roman" w:hint="default"/>
                <w:sz w:val="20"/>
                <w:szCs w:val="20"/>
              </w:rPr>
              <w:t>网络学习</w:t>
            </w:r>
          </w:p>
        </w:tc>
      </w:tr>
      <w:tr w:rsidR="00871AC8" w:rsidRPr="00DD75D2" w:rsidTr="00871AC8">
        <w:trPr>
          <w:trHeight w:val="311"/>
        </w:trPr>
        <w:tc>
          <w:tcPr>
            <w:tcW w:w="741" w:type="pct"/>
            <w:vMerge/>
            <w:tcBorders>
              <w:left w:val="single" w:sz="4" w:space="0" w:color="000000"/>
              <w:bottom w:val="single" w:sz="4" w:space="0" w:color="auto"/>
              <w:right w:val="single" w:sz="4" w:space="0" w:color="000000"/>
              <w:tl2br w:val="nil"/>
              <w:tr2bl w:val="nil"/>
            </w:tcBorders>
            <w:vAlign w:val="center"/>
          </w:tcPr>
          <w:p w:rsidR="00871AC8" w:rsidRPr="00DD75D2" w:rsidRDefault="00871AC8" w:rsidP="00871AC8">
            <w:pPr>
              <w:kinsoku w:val="0"/>
              <w:overflowPunct w:val="0"/>
              <w:autoSpaceDE w:val="0"/>
              <w:autoSpaceDN w:val="0"/>
              <w:adjustRightInd w:val="0"/>
              <w:spacing w:line="357" w:lineRule="auto"/>
              <w:ind w:left="120" w:right="736" w:firstLine="482"/>
              <w:jc w:val="center"/>
              <w:rPr>
                <w:rFonts w:ascii="Times New Roman" w:eastAsia="方正小标宋_GBK" w:hAnsi="Times New Roman" w:cs="Times New Roman"/>
                <w:color w:val="FF0000"/>
                <w:spacing w:val="-3"/>
                <w:sz w:val="2"/>
                <w:szCs w:val="2"/>
              </w:rPr>
            </w:pPr>
          </w:p>
        </w:tc>
        <w:tc>
          <w:tcPr>
            <w:tcW w:w="1604" w:type="pct"/>
            <w:tcBorders>
              <w:top w:val="single" w:sz="4" w:space="0" w:color="000000"/>
              <w:left w:val="single" w:sz="4" w:space="0" w:color="000000"/>
              <w:bottom w:val="single" w:sz="4" w:space="0" w:color="000000"/>
              <w:right w:val="single" w:sz="4" w:space="0" w:color="000000"/>
              <w:tl2br w:val="nil"/>
              <w:tr2bl w:val="nil"/>
            </w:tcBorders>
          </w:tcPr>
          <w:p w:rsidR="00871AC8" w:rsidRPr="00DD75D2" w:rsidRDefault="00871AC8" w:rsidP="00871AC8">
            <w:pPr>
              <w:ind w:leftChars="37" w:left="78"/>
              <w:rPr>
                <w:rFonts w:ascii="Times New Roman" w:hAnsi="Times New Roman" w:cs="Times New Roman"/>
              </w:rPr>
            </w:pPr>
            <w:r w:rsidRPr="00DD75D2">
              <w:rPr>
                <w:rFonts w:ascii="Times New Roman" w:hAnsi="Times New Roman" w:cs="Times New Roman"/>
              </w:rPr>
              <w:t>2.</w:t>
            </w:r>
            <w:r w:rsidRPr="00DD75D2">
              <w:rPr>
                <w:rFonts w:ascii="Times New Roman" w:hAnsi="Times New Roman" w:cs="Times New Roman"/>
              </w:rPr>
              <w:t>是否掌握前后对比、理论联系实践等高效学习方法，自主学习能力水平</w:t>
            </w:r>
          </w:p>
        </w:tc>
        <w:tc>
          <w:tcPr>
            <w:tcW w:w="1015" w:type="pct"/>
            <w:vMerge/>
            <w:tcBorders>
              <w:left w:val="single" w:sz="4" w:space="0" w:color="000000"/>
              <w:bottom w:val="single" w:sz="4" w:space="0" w:color="000000"/>
              <w:right w:val="single" w:sz="4" w:space="0" w:color="000000"/>
              <w:tl2br w:val="nil"/>
              <w:tr2bl w:val="nil"/>
            </w:tcBorders>
            <w:vAlign w:val="center"/>
          </w:tcPr>
          <w:p w:rsidR="00871AC8" w:rsidRPr="00DD75D2" w:rsidRDefault="00871AC8" w:rsidP="00871AC8">
            <w:pPr>
              <w:pStyle w:val="TableParagraph"/>
              <w:kinsoku w:val="0"/>
              <w:overflowPunct w:val="0"/>
              <w:spacing w:line="276" w:lineRule="auto"/>
              <w:jc w:val="both"/>
              <w:rPr>
                <w:rFonts w:ascii="Times New Roman" w:cs="Times New Roman" w:hint="default"/>
                <w:sz w:val="21"/>
                <w:szCs w:val="21"/>
              </w:rPr>
            </w:pPr>
          </w:p>
        </w:tc>
        <w:tc>
          <w:tcPr>
            <w:tcW w:w="624" w:type="pct"/>
            <w:vMerge/>
            <w:tcBorders>
              <w:left w:val="single" w:sz="4" w:space="0" w:color="000000"/>
              <w:bottom w:val="single" w:sz="4" w:space="0" w:color="auto"/>
              <w:right w:val="single" w:sz="4" w:space="0" w:color="000000"/>
              <w:tl2br w:val="nil"/>
              <w:tr2bl w:val="nil"/>
            </w:tcBorders>
            <w:vAlign w:val="center"/>
          </w:tcPr>
          <w:p w:rsidR="00871AC8" w:rsidRPr="00DD75D2" w:rsidRDefault="00871AC8" w:rsidP="00871AC8">
            <w:pPr>
              <w:pStyle w:val="TableParagraph"/>
              <w:kinsoku w:val="0"/>
              <w:overflowPunct w:val="0"/>
              <w:spacing w:before="22"/>
              <w:ind w:left="185" w:right="177"/>
              <w:jc w:val="center"/>
              <w:rPr>
                <w:rFonts w:ascii="Times New Roman" w:cs="Times New Roman" w:hint="default"/>
                <w:color w:val="FF0000"/>
                <w:sz w:val="21"/>
                <w:szCs w:val="21"/>
              </w:rPr>
            </w:pPr>
          </w:p>
        </w:tc>
        <w:tc>
          <w:tcPr>
            <w:tcW w:w="1015" w:type="pct"/>
            <w:vMerge/>
            <w:tcBorders>
              <w:left w:val="single" w:sz="4" w:space="0" w:color="000000"/>
              <w:bottom w:val="single" w:sz="4" w:space="0" w:color="auto"/>
              <w:right w:val="single" w:sz="4" w:space="0" w:color="000000"/>
              <w:tl2br w:val="nil"/>
              <w:tr2bl w:val="nil"/>
            </w:tcBorders>
            <w:vAlign w:val="center"/>
          </w:tcPr>
          <w:p w:rsidR="00871AC8" w:rsidRPr="00DD75D2" w:rsidRDefault="00871AC8" w:rsidP="00871AC8">
            <w:pPr>
              <w:kinsoku w:val="0"/>
              <w:overflowPunct w:val="0"/>
              <w:autoSpaceDE w:val="0"/>
              <w:autoSpaceDN w:val="0"/>
              <w:adjustRightInd w:val="0"/>
              <w:spacing w:line="357" w:lineRule="auto"/>
              <w:ind w:left="120" w:right="736" w:firstLine="482"/>
              <w:jc w:val="center"/>
              <w:rPr>
                <w:rFonts w:ascii="Times New Roman" w:eastAsia="方正小标宋_GBK" w:hAnsi="Times New Roman" w:cs="Times New Roman"/>
                <w:color w:val="FF0000"/>
                <w:spacing w:val="-3"/>
                <w:sz w:val="2"/>
                <w:szCs w:val="2"/>
              </w:rPr>
            </w:pPr>
          </w:p>
        </w:tc>
      </w:tr>
    </w:tbl>
    <w:p w:rsidR="00295C59" w:rsidRPr="00DD75D2" w:rsidRDefault="0034147A">
      <w:pPr>
        <w:kinsoku w:val="0"/>
        <w:overflowPunct w:val="0"/>
        <w:autoSpaceDE w:val="0"/>
        <w:autoSpaceDN w:val="0"/>
        <w:adjustRightInd w:val="0"/>
        <w:spacing w:before="86"/>
        <w:rPr>
          <w:rFonts w:ascii="Times New Roman" w:eastAsia="宋体" w:hAnsi="Times New Roman" w:cs="Times New Roman"/>
          <w:sz w:val="24"/>
          <w:szCs w:val="24"/>
        </w:rPr>
      </w:pPr>
      <w:r w:rsidRPr="00DD75D2">
        <w:rPr>
          <w:rFonts w:ascii="Times New Roman" w:eastAsia="宋体" w:hAnsi="Times New Roman" w:cs="Times New Roman"/>
          <w:sz w:val="24"/>
          <w:szCs w:val="24"/>
        </w:rPr>
        <w:t xml:space="preserve"> </w:t>
      </w:r>
    </w:p>
    <w:p w:rsidR="00943F15" w:rsidRPr="00DD75D2" w:rsidRDefault="00943F15" w:rsidP="00943F15">
      <w:pPr>
        <w:pStyle w:val="a5"/>
        <w:kinsoku w:val="0"/>
        <w:overflowPunct w:val="0"/>
        <w:spacing w:before="66"/>
        <w:jc w:val="center"/>
        <w:rPr>
          <w:rFonts w:ascii="Times New Roman" w:cs="Times New Roman"/>
          <w:b/>
          <w:sz w:val="21"/>
          <w:szCs w:val="21"/>
        </w:rPr>
      </w:pPr>
      <w:r w:rsidRPr="00DD75D2">
        <w:rPr>
          <w:rFonts w:ascii="Times New Roman" w:cs="Times New Roman"/>
          <w:b/>
          <w:sz w:val="21"/>
          <w:szCs w:val="21"/>
        </w:rPr>
        <w:t>表</w:t>
      </w:r>
      <w:r w:rsidRPr="00DD75D2">
        <w:rPr>
          <w:rFonts w:ascii="Times New Roman" w:cs="Times New Roman"/>
          <w:b/>
          <w:sz w:val="21"/>
          <w:szCs w:val="21"/>
        </w:rPr>
        <w:t xml:space="preserve">3-2 </w:t>
      </w:r>
      <w:r w:rsidRPr="00DD75D2">
        <w:rPr>
          <w:rFonts w:ascii="Times New Roman" w:cs="Times New Roman"/>
          <w:b/>
          <w:sz w:val="21"/>
          <w:szCs w:val="21"/>
        </w:rPr>
        <w:t>课程目标与考核方式矩阵关系</w:t>
      </w:r>
    </w:p>
    <w:p w:rsidR="00871AC8" w:rsidRPr="00DD75D2" w:rsidRDefault="00871AC8" w:rsidP="00943F15">
      <w:pPr>
        <w:pStyle w:val="a5"/>
        <w:kinsoku w:val="0"/>
        <w:overflowPunct w:val="0"/>
        <w:spacing w:before="66"/>
        <w:jc w:val="center"/>
        <w:rPr>
          <w:rFonts w:ascii="Times New Roman" w:cs="Times New Roman"/>
          <w:b/>
          <w:sz w:val="21"/>
          <w:szCs w:val="21"/>
        </w:rPr>
      </w:pPr>
    </w:p>
    <w:tbl>
      <w:tblPr>
        <w:tblW w:w="8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452"/>
        <w:gridCol w:w="1442"/>
        <w:gridCol w:w="1519"/>
        <w:gridCol w:w="1520"/>
        <w:gridCol w:w="2074"/>
      </w:tblGrid>
      <w:tr w:rsidR="00871AC8" w:rsidRPr="00DD75D2" w:rsidTr="00871AC8">
        <w:trPr>
          <w:trHeight w:val="338"/>
          <w:jc w:val="center"/>
        </w:trPr>
        <w:tc>
          <w:tcPr>
            <w:tcW w:w="750" w:type="dxa"/>
            <w:vMerge w:val="restart"/>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课程</w:t>
            </w:r>
          </w:p>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目标</w:t>
            </w:r>
          </w:p>
        </w:tc>
        <w:tc>
          <w:tcPr>
            <w:tcW w:w="5933" w:type="dxa"/>
            <w:gridSpan w:val="4"/>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考核方式</w:t>
            </w:r>
          </w:p>
        </w:tc>
        <w:tc>
          <w:tcPr>
            <w:tcW w:w="2074" w:type="dxa"/>
            <w:vMerge w:val="restart"/>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考核占比</w:t>
            </w:r>
          </w:p>
        </w:tc>
      </w:tr>
      <w:tr w:rsidR="00871AC8" w:rsidRPr="00DD75D2" w:rsidTr="00871AC8">
        <w:trPr>
          <w:trHeight w:val="578"/>
          <w:jc w:val="center"/>
        </w:trPr>
        <w:tc>
          <w:tcPr>
            <w:tcW w:w="750" w:type="dxa"/>
            <w:vMerge/>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p>
        </w:tc>
        <w:tc>
          <w:tcPr>
            <w:tcW w:w="1452"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期末成绩</w:t>
            </w:r>
            <w:r w:rsidRPr="00DD75D2">
              <w:rPr>
                <w:rFonts w:ascii="Times New Roman" w:cs="Times New Roman" w:hint="default"/>
                <w:sz w:val="21"/>
                <w:szCs w:val="21"/>
              </w:rPr>
              <w:t>50%</w:t>
            </w:r>
          </w:p>
        </w:tc>
        <w:tc>
          <w:tcPr>
            <w:tcW w:w="1442"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网络学习</w:t>
            </w:r>
            <w:r w:rsidRPr="00DD75D2">
              <w:rPr>
                <w:rFonts w:ascii="Times New Roman" w:cs="Times New Roman" w:hint="default"/>
                <w:sz w:val="21"/>
                <w:szCs w:val="21"/>
              </w:rPr>
              <w:t>20%</w:t>
            </w:r>
          </w:p>
        </w:tc>
        <w:tc>
          <w:tcPr>
            <w:tcW w:w="1519"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课堂表现</w:t>
            </w:r>
            <w:r w:rsidRPr="00DD75D2">
              <w:rPr>
                <w:rFonts w:ascii="Times New Roman" w:cs="Times New Roman" w:hint="default"/>
                <w:sz w:val="21"/>
                <w:szCs w:val="21"/>
              </w:rPr>
              <w:t>20%</w:t>
            </w:r>
          </w:p>
        </w:tc>
        <w:tc>
          <w:tcPr>
            <w:tcW w:w="1520"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安全操作</w:t>
            </w:r>
            <w:r w:rsidRPr="00DD75D2">
              <w:rPr>
                <w:rFonts w:ascii="Times New Roman" w:cs="Times New Roman" w:hint="default"/>
                <w:sz w:val="21"/>
                <w:szCs w:val="21"/>
              </w:rPr>
              <w:t>10%</w:t>
            </w:r>
          </w:p>
        </w:tc>
        <w:tc>
          <w:tcPr>
            <w:tcW w:w="2074" w:type="dxa"/>
            <w:vMerge/>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p>
        </w:tc>
      </w:tr>
      <w:tr w:rsidR="00871AC8" w:rsidRPr="00DD75D2" w:rsidTr="00871AC8">
        <w:trPr>
          <w:trHeight w:val="545"/>
          <w:jc w:val="center"/>
        </w:trPr>
        <w:tc>
          <w:tcPr>
            <w:tcW w:w="750"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课程目标</w:t>
            </w:r>
            <w:r w:rsidRPr="00DD75D2">
              <w:rPr>
                <w:rFonts w:ascii="Times New Roman" w:cs="Times New Roman" w:hint="default"/>
                <w:sz w:val="21"/>
                <w:szCs w:val="21"/>
              </w:rPr>
              <w:t>1</w:t>
            </w:r>
          </w:p>
        </w:tc>
        <w:tc>
          <w:tcPr>
            <w:tcW w:w="1452"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40%</w:t>
            </w:r>
          </w:p>
        </w:tc>
        <w:tc>
          <w:tcPr>
            <w:tcW w:w="1442"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0</w:t>
            </w:r>
          </w:p>
        </w:tc>
        <w:tc>
          <w:tcPr>
            <w:tcW w:w="1519"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0</w:t>
            </w:r>
          </w:p>
        </w:tc>
        <w:tc>
          <w:tcPr>
            <w:tcW w:w="1520"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50%</w:t>
            </w:r>
          </w:p>
        </w:tc>
        <w:tc>
          <w:tcPr>
            <w:tcW w:w="2074"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25%</w:t>
            </w:r>
          </w:p>
        </w:tc>
      </w:tr>
      <w:tr w:rsidR="00871AC8" w:rsidRPr="00DD75D2" w:rsidTr="00871AC8">
        <w:trPr>
          <w:trHeight w:val="613"/>
          <w:jc w:val="center"/>
        </w:trPr>
        <w:tc>
          <w:tcPr>
            <w:tcW w:w="750"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课程目标</w:t>
            </w:r>
            <w:r w:rsidRPr="00DD75D2">
              <w:rPr>
                <w:rFonts w:ascii="Times New Roman" w:cs="Times New Roman" w:hint="default"/>
                <w:sz w:val="21"/>
                <w:szCs w:val="21"/>
              </w:rPr>
              <w:t>2</w:t>
            </w:r>
          </w:p>
        </w:tc>
        <w:tc>
          <w:tcPr>
            <w:tcW w:w="1452"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40%</w:t>
            </w:r>
          </w:p>
        </w:tc>
        <w:tc>
          <w:tcPr>
            <w:tcW w:w="1442"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0</w:t>
            </w:r>
          </w:p>
        </w:tc>
        <w:tc>
          <w:tcPr>
            <w:tcW w:w="1519"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40%</w:t>
            </w:r>
          </w:p>
        </w:tc>
        <w:tc>
          <w:tcPr>
            <w:tcW w:w="1520"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0</w:t>
            </w:r>
          </w:p>
        </w:tc>
        <w:tc>
          <w:tcPr>
            <w:tcW w:w="2074"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28%</w:t>
            </w:r>
          </w:p>
        </w:tc>
      </w:tr>
      <w:tr w:rsidR="00871AC8" w:rsidRPr="00DD75D2" w:rsidTr="00871AC8">
        <w:trPr>
          <w:trHeight w:val="620"/>
          <w:jc w:val="center"/>
        </w:trPr>
        <w:tc>
          <w:tcPr>
            <w:tcW w:w="750"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课程目标</w:t>
            </w:r>
            <w:r w:rsidRPr="00DD75D2">
              <w:rPr>
                <w:rFonts w:ascii="Times New Roman" w:cs="Times New Roman" w:hint="default"/>
                <w:sz w:val="21"/>
                <w:szCs w:val="21"/>
              </w:rPr>
              <w:t>3</w:t>
            </w:r>
          </w:p>
        </w:tc>
        <w:tc>
          <w:tcPr>
            <w:tcW w:w="1452"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20%</w:t>
            </w:r>
          </w:p>
        </w:tc>
        <w:tc>
          <w:tcPr>
            <w:tcW w:w="1442"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0</w:t>
            </w:r>
          </w:p>
        </w:tc>
        <w:tc>
          <w:tcPr>
            <w:tcW w:w="1519"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60%</w:t>
            </w:r>
          </w:p>
        </w:tc>
        <w:tc>
          <w:tcPr>
            <w:tcW w:w="1520"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50%</w:t>
            </w:r>
          </w:p>
        </w:tc>
        <w:tc>
          <w:tcPr>
            <w:tcW w:w="2074"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27%</w:t>
            </w:r>
          </w:p>
        </w:tc>
      </w:tr>
      <w:tr w:rsidR="00871AC8" w:rsidRPr="00DD75D2" w:rsidTr="00871AC8">
        <w:trPr>
          <w:trHeight w:val="620"/>
          <w:jc w:val="center"/>
        </w:trPr>
        <w:tc>
          <w:tcPr>
            <w:tcW w:w="750"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课程目标</w:t>
            </w:r>
            <w:r w:rsidRPr="00DD75D2">
              <w:rPr>
                <w:rFonts w:ascii="Times New Roman" w:cs="Times New Roman" w:hint="default"/>
                <w:sz w:val="21"/>
                <w:szCs w:val="21"/>
              </w:rPr>
              <w:t>4</w:t>
            </w:r>
          </w:p>
        </w:tc>
        <w:tc>
          <w:tcPr>
            <w:tcW w:w="1452"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0</w:t>
            </w:r>
          </w:p>
        </w:tc>
        <w:tc>
          <w:tcPr>
            <w:tcW w:w="1442"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100%</w:t>
            </w:r>
          </w:p>
        </w:tc>
        <w:tc>
          <w:tcPr>
            <w:tcW w:w="1519"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0</w:t>
            </w:r>
          </w:p>
        </w:tc>
        <w:tc>
          <w:tcPr>
            <w:tcW w:w="1520"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0</w:t>
            </w:r>
          </w:p>
        </w:tc>
        <w:tc>
          <w:tcPr>
            <w:tcW w:w="2074" w:type="dxa"/>
            <w:vAlign w:val="center"/>
          </w:tcPr>
          <w:p w:rsidR="00871AC8" w:rsidRPr="00DD75D2" w:rsidRDefault="00871AC8" w:rsidP="00EE7ECE">
            <w:pPr>
              <w:pStyle w:val="TableParagraph"/>
              <w:kinsoku w:val="0"/>
              <w:overflowPunct w:val="0"/>
              <w:spacing w:before="15"/>
              <w:jc w:val="center"/>
              <w:rPr>
                <w:rFonts w:ascii="Times New Roman" w:cs="Times New Roman" w:hint="default"/>
                <w:sz w:val="21"/>
                <w:szCs w:val="21"/>
              </w:rPr>
            </w:pPr>
            <w:r w:rsidRPr="00DD75D2">
              <w:rPr>
                <w:rFonts w:ascii="Times New Roman" w:cs="Times New Roman" w:hint="default"/>
                <w:sz w:val="21"/>
                <w:szCs w:val="21"/>
              </w:rPr>
              <w:t>20%</w:t>
            </w:r>
          </w:p>
        </w:tc>
      </w:tr>
    </w:tbl>
    <w:p w:rsidR="00871AC8" w:rsidRPr="00DD75D2" w:rsidRDefault="00871AC8" w:rsidP="00943F15">
      <w:pPr>
        <w:pStyle w:val="a5"/>
        <w:kinsoku w:val="0"/>
        <w:overflowPunct w:val="0"/>
        <w:spacing w:before="66"/>
        <w:jc w:val="center"/>
        <w:rPr>
          <w:rFonts w:ascii="Times New Roman" w:cs="Times New Roman"/>
          <w:sz w:val="21"/>
          <w:szCs w:val="21"/>
        </w:rPr>
      </w:pPr>
    </w:p>
    <w:p w:rsidR="00871AC8" w:rsidRPr="00DD75D2" w:rsidRDefault="00871AC8" w:rsidP="00943F15">
      <w:pPr>
        <w:pStyle w:val="a5"/>
        <w:kinsoku w:val="0"/>
        <w:overflowPunct w:val="0"/>
        <w:spacing w:before="66"/>
        <w:jc w:val="center"/>
        <w:rPr>
          <w:rFonts w:ascii="Times New Roman" w:eastAsia="黑体" w:cs="Times New Roman"/>
        </w:rPr>
      </w:pPr>
    </w:p>
    <w:p w:rsidR="00943F15" w:rsidRPr="00DD75D2" w:rsidRDefault="00943F15">
      <w:pPr>
        <w:kinsoku w:val="0"/>
        <w:overflowPunct w:val="0"/>
        <w:autoSpaceDE w:val="0"/>
        <w:autoSpaceDN w:val="0"/>
        <w:adjustRightInd w:val="0"/>
        <w:spacing w:before="86"/>
        <w:rPr>
          <w:rFonts w:ascii="Times New Roman" w:eastAsia="宋体" w:hAnsi="Times New Roman" w:cs="Times New Roman"/>
          <w:spacing w:val="-3"/>
          <w:sz w:val="24"/>
          <w:szCs w:val="24"/>
        </w:rPr>
      </w:pPr>
    </w:p>
    <w:p w:rsidR="00295C59" w:rsidRPr="00DD75D2" w:rsidRDefault="00C46AF8">
      <w:pPr>
        <w:kinsoku w:val="0"/>
        <w:overflowPunct w:val="0"/>
        <w:autoSpaceDE w:val="0"/>
        <w:autoSpaceDN w:val="0"/>
        <w:adjustRightInd w:val="0"/>
        <w:spacing w:before="86"/>
        <w:ind w:firstLineChars="200" w:firstLine="482"/>
        <w:rPr>
          <w:rFonts w:ascii="Times New Roman" w:eastAsia="黑体" w:hAnsi="Times New Roman" w:cs="Times New Roman"/>
          <w:b/>
          <w:sz w:val="24"/>
          <w:szCs w:val="24"/>
        </w:rPr>
      </w:pPr>
      <w:r w:rsidRPr="00DD75D2">
        <w:rPr>
          <w:rFonts w:ascii="Times New Roman" w:eastAsia="黑体" w:hAnsi="Times New Roman" w:cs="Times New Roman"/>
          <w:b/>
          <w:sz w:val="24"/>
          <w:szCs w:val="24"/>
        </w:rPr>
        <w:lastRenderedPageBreak/>
        <w:t>（二）成绩评定</w:t>
      </w:r>
    </w:p>
    <w:p w:rsidR="00DD75D2" w:rsidRPr="005B46C1" w:rsidRDefault="00DD75D2" w:rsidP="00DD75D2">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sidRPr="005B46C1">
        <w:rPr>
          <w:rFonts w:ascii="Times New Roman" w:eastAsia="宋体" w:hAnsi="Times New Roman" w:cs="Times New Roman"/>
          <w:b/>
          <w:kern w:val="0"/>
          <w:sz w:val="24"/>
          <w:szCs w:val="24"/>
        </w:rPr>
        <w:t>1.</w:t>
      </w:r>
      <w:r w:rsidRPr="005B46C1">
        <w:rPr>
          <w:rFonts w:ascii="Times New Roman" w:eastAsia="宋体" w:hAnsi="Times New Roman" w:cs="Times New Roman"/>
          <w:b/>
          <w:kern w:val="0"/>
          <w:sz w:val="24"/>
          <w:szCs w:val="24"/>
        </w:rPr>
        <w:t>平时成绩评定</w:t>
      </w:r>
    </w:p>
    <w:p w:rsidR="00DD75D2" w:rsidRPr="005B46C1" w:rsidRDefault="00DD75D2" w:rsidP="00DD75D2">
      <w:pPr>
        <w:autoSpaceDE w:val="0"/>
        <w:autoSpaceDN w:val="0"/>
        <w:adjustRightInd w:val="0"/>
        <w:snapToGrid w:val="0"/>
        <w:spacing w:line="400" w:lineRule="atLeast"/>
        <w:ind w:firstLineChars="200" w:firstLine="480"/>
        <w:jc w:val="left"/>
        <w:rPr>
          <w:rFonts w:ascii="Times New Roman" w:eastAsia="宋体" w:hAnsi="Times New Roman" w:cs="Times New Roman"/>
          <w:kern w:val="0"/>
          <w:sz w:val="24"/>
          <w:szCs w:val="24"/>
        </w:rPr>
      </w:pPr>
      <w:bookmarkStart w:id="1" w:name="_Hlk144117042"/>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1</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b/>
          <w:kern w:val="0"/>
          <w:sz w:val="24"/>
          <w:szCs w:val="24"/>
        </w:rPr>
        <w:t>网络学习（</w:t>
      </w:r>
      <w:r w:rsidRPr="005B46C1">
        <w:rPr>
          <w:rFonts w:ascii="Times New Roman" w:eastAsia="宋体" w:hAnsi="Times New Roman" w:cs="Times New Roman"/>
          <w:b/>
          <w:kern w:val="0"/>
          <w:sz w:val="24"/>
          <w:szCs w:val="24"/>
        </w:rPr>
        <w:t>40%</w:t>
      </w:r>
      <w:r w:rsidRPr="005B46C1">
        <w:rPr>
          <w:rFonts w:ascii="Times New Roman" w:eastAsia="宋体" w:hAnsi="Times New Roman" w:cs="Times New Roman"/>
          <w:b/>
          <w:kern w:val="0"/>
          <w:sz w:val="24"/>
          <w:szCs w:val="24"/>
        </w:rPr>
        <w:t>）</w:t>
      </w:r>
      <w:r w:rsidRPr="005B46C1">
        <w:rPr>
          <w:rFonts w:ascii="Times New Roman" w:eastAsia="宋体" w:hAnsi="Times New Roman" w:cs="Times New Roman"/>
          <w:kern w:val="0"/>
          <w:sz w:val="24"/>
          <w:szCs w:val="24"/>
        </w:rPr>
        <w:t>：在线开放课程平台的任务点完成情况（包括课件、视频、测验、作业、考试）、章节学习次数和讨论表现等，主要考察学生的知识掌握情况、自主学习能力、学习态度与终身学习意识，以及在讨论中表现出的思想素质、世界观与人生价值观等。</w:t>
      </w:r>
    </w:p>
    <w:p w:rsidR="00DD75D2" w:rsidRPr="005B46C1" w:rsidRDefault="00DD75D2" w:rsidP="00DD75D2">
      <w:pPr>
        <w:autoSpaceDE w:val="0"/>
        <w:autoSpaceDN w:val="0"/>
        <w:adjustRightInd w:val="0"/>
        <w:snapToGrid w:val="0"/>
        <w:spacing w:line="400" w:lineRule="atLeast"/>
        <w:ind w:firstLineChars="200" w:firstLine="480"/>
        <w:jc w:val="left"/>
        <w:rPr>
          <w:rFonts w:ascii="Times New Roman" w:eastAsia="宋体" w:hAnsi="Times New Roman" w:cs="Times New Roman"/>
          <w:kern w:val="0"/>
          <w:sz w:val="24"/>
          <w:szCs w:val="24"/>
        </w:rPr>
      </w:pP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2</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b/>
          <w:kern w:val="0"/>
          <w:sz w:val="24"/>
          <w:szCs w:val="24"/>
        </w:rPr>
        <w:t>课堂表现（</w:t>
      </w:r>
      <w:r w:rsidRPr="005B46C1">
        <w:rPr>
          <w:rFonts w:ascii="Times New Roman" w:eastAsia="宋体" w:hAnsi="Times New Roman" w:cs="Times New Roman"/>
          <w:b/>
          <w:kern w:val="0"/>
          <w:sz w:val="24"/>
          <w:szCs w:val="24"/>
        </w:rPr>
        <w:t>40%</w:t>
      </w:r>
      <w:r w:rsidRPr="005B46C1">
        <w:rPr>
          <w:rFonts w:ascii="Times New Roman" w:eastAsia="宋体" w:hAnsi="Times New Roman" w:cs="Times New Roman"/>
          <w:b/>
          <w:kern w:val="0"/>
          <w:sz w:val="24"/>
          <w:szCs w:val="24"/>
        </w:rPr>
        <w:t>）</w:t>
      </w:r>
      <w:r w:rsidRPr="005B46C1">
        <w:rPr>
          <w:rFonts w:ascii="Times New Roman" w:eastAsia="宋体" w:hAnsi="Times New Roman" w:cs="Times New Roman"/>
          <w:kern w:val="0"/>
          <w:sz w:val="24"/>
          <w:szCs w:val="24"/>
        </w:rPr>
        <w:t>：通过学生在课堂上的表现情况、发言与提问情况，来评价学生相关的能力。（包括专业认同、理想信念、家国情怀、社会责任、学习态度、学习兴趣、团队合作与终身学习意识等）。</w:t>
      </w:r>
    </w:p>
    <w:p w:rsidR="00DD75D2" w:rsidRPr="005B46C1" w:rsidRDefault="00DD75D2" w:rsidP="00DD75D2">
      <w:pPr>
        <w:autoSpaceDE w:val="0"/>
        <w:autoSpaceDN w:val="0"/>
        <w:adjustRightInd w:val="0"/>
        <w:snapToGrid w:val="0"/>
        <w:spacing w:line="400" w:lineRule="atLeast"/>
        <w:ind w:firstLineChars="200" w:firstLine="480"/>
        <w:jc w:val="left"/>
        <w:rPr>
          <w:rFonts w:ascii="Times New Roman" w:eastAsia="宋体" w:hAnsi="Times New Roman" w:cs="Times New Roman"/>
          <w:kern w:val="0"/>
          <w:sz w:val="24"/>
          <w:szCs w:val="24"/>
        </w:rPr>
      </w:pP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3</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b/>
          <w:kern w:val="0"/>
          <w:sz w:val="24"/>
          <w:szCs w:val="24"/>
        </w:rPr>
        <w:t>安全操作（</w:t>
      </w:r>
      <w:r w:rsidRPr="005B46C1">
        <w:rPr>
          <w:rFonts w:ascii="Times New Roman" w:eastAsia="宋体" w:hAnsi="Times New Roman" w:cs="Times New Roman"/>
          <w:b/>
          <w:kern w:val="0"/>
          <w:sz w:val="24"/>
          <w:szCs w:val="24"/>
        </w:rPr>
        <w:t>20%</w:t>
      </w:r>
      <w:r w:rsidRPr="005B46C1">
        <w:rPr>
          <w:rFonts w:ascii="Times New Roman" w:eastAsia="宋体" w:hAnsi="Times New Roman" w:cs="Times New Roman"/>
          <w:b/>
          <w:kern w:val="0"/>
          <w:sz w:val="24"/>
          <w:szCs w:val="24"/>
        </w:rPr>
        <w:t>）</w:t>
      </w:r>
      <w:r w:rsidRPr="005B46C1">
        <w:rPr>
          <w:rFonts w:ascii="Times New Roman" w:eastAsia="宋体" w:hAnsi="Times New Roman" w:cs="Times New Roman"/>
          <w:kern w:val="0"/>
          <w:sz w:val="24"/>
          <w:szCs w:val="24"/>
        </w:rPr>
        <w:t>：按照实验操作的注意事项及科学流程进行相应实验</w:t>
      </w:r>
    </w:p>
    <w:p w:rsidR="00DD75D2" w:rsidRPr="005B46C1" w:rsidRDefault="00DD75D2" w:rsidP="00DD75D2">
      <w:pPr>
        <w:autoSpaceDE w:val="0"/>
        <w:autoSpaceDN w:val="0"/>
        <w:adjustRightInd w:val="0"/>
        <w:snapToGrid w:val="0"/>
        <w:spacing w:line="400" w:lineRule="atLeast"/>
        <w:ind w:firstLineChars="200" w:firstLine="480"/>
        <w:jc w:val="left"/>
        <w:rPr>
          <w:rFonts w:ascii="Times New Roman" w:eastAsia="宋体" w:hAnsi="Times New Roman" w:cs="Times New Roman"/>
          <w:kern w:val="0"/>
          <w:sz w:val="24"/>
          <w:szCs w:val="24"/>
        </w:rPr>
      </w:pPr>
      <w:r w:rsidRPr="005B46C1">
        <w:rPr>
          <w:rFonts w:ascii="Times New Roman" w:eastAsia="宋体" w:hAnsi="Times New Roman" w:cs="Times New Roman"/>
          <w:kern w:val="0"/>
          <w:sz w:val="24"/>
          <w:szCs w:val="24"/>
        </w:rPr>
        <w:t>平时成绩（</w:t>
      </w:r>
      <w:r w:rsidRPr="005B46C1">
        <w:rPr>
          <w:rFonts w:ascii="Times New Roman" w:eastAsia="宋体" w:hAnsi="Times New Roman" w:cs="Times New Roman"/>
          <w:kern w:val="0"/>
          <w:sz w:val="24"/>
          <w:szCs w:val="24"/>
        </w:rPr>
        <w:t>100%</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网络学习（</w:t>
      </w:r>
      <w:r w:rsidRPr="005B46C1">
        <w:rPr>
          <w:rFonts w:ascii="Times New Roman" w:eastAsia="宋体" w:hAnsi="Times New Roman" w:cs="Times New Roman"/>
          <w:kern w:val="0"/>
          <w:sz w:val="24"/>
          <w:szCs w:val="24"/>
        </w:rPr>
        <w:t>40%</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课堂表现（</w:t>
      </w:r>
      <w:r w:rsidRPr="005B46C1">
        <w:rPr>
          <w:rFonts w:ascii="Times New Roman" w:eastAsia="宋体" w:hAnsi="Times New Roman" w:cs="Times New Roman"/>
          <w:kern w:val="0"/>
          <w:sz w:val="24"/>
          <w:szCs w:val="24"/>
        </w:rPr>
        <w:t>40%</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安全操作（</w:t>
      </w:r>
      <w:r w:rsidRPr="005B46C1">
        <w:rPr>
          <w:rFonts w:ascii="Times New Roman" w:eastAsia="宋体" w:hAnsi="Times New Roman" w:cs="Times New Roman"/>
          <w:kern w:val="0"/>
          <w:sz w:val="24"/>
          <w:szCs w:val="24"/>
        </w:rPr>
        <w:t>20%</w:t>
      </w:r>
      <w:r w:rsidRPr="005B46C1">
        <w:rPr>
          <w:rFonts w:ascii="Times New Roman" w:eastAsia="宋体" w:hAnsi="Times New Roman" w:cs="Times New Roman"/>
          <w:kern w:val="0"/>
          <w:sz w:val="24"/>
          <w:szCs w:val="24"/>
        </w:rPr>
        <w:t>）</w:t>
      </w:r>
    </w:p>
    <w:p w:rsidR="00DD75D2" w:rsidRPr="005B46C1" w:rsidRDefault="00DD75D2" w:rsidP="00DD75D2">
      <w:pPr>
        <w:autoSpaceDE w:val="0"/>
        <w:autoSpaceDN w:val="0"/>
        <w:adjustRightInd w:val="0"/>
        <w:snapToGrid w:val="0"/>
        <w:spacing w:line="400" w:lineRule="atLeast"/>
        <w:ind w:firstLineChars="200" w:firstLine="480"/>
        <w:jc w:val="left"/>
        <w:rPr>
          <w:rFonts w:ascii="Times New Roman" w:eastAsia="宋体" w:hAnsi="Times New Roman" w:cs="Times New Roman"/>
          <w:color w:val="FF0000"/>
          <w:kern w:val="0"/>
          <w:sz w:val="24"/>
          <w:szCs w:val="24"/>
        </w:rPr>
      </w:pPr>
      <w:r w:rsidRPr="005B46C1">
        <w:rPr>
          <w:rFonts w:ascii="Times New Roman" w:eastAsia="宋体" w:hAnsi="Times New Roman" w:cs="Times New Roman"/>
          <w:kern w:val="0"/>
          <w:sz w:val="24"/>
          <w:szCs w:val="24"/>
        </w:rPr>
        <w:t>注：网络学习、课堂表现、安全操作分别按百分制计分。</w:t>
      </w:r>
    </w:p>
    <w:bookmarkEnd w:id="1"/>
    <w:p w:rsidR="00DD75D2" w:rsidRPr="005B46C1" w:rsidRDefault="00DD75D2" w:rsidP="00DD75D2">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sidRPr="005B46C1">
        <w:rPr>
          <w:rFonts w:ascii="Times New Roman" w:eastAsia="宋体" w:hAnsi="Times New Roman" w:cs="Times New Roman"/>
          <w:b/>
          <w:kern w:val="0"/>
          <w:sz w:val="24"/>
          <w:szCs w:val="24"/>
        </w:rPr>
        <w:t>2.</w:t>
      </w:r>
      <w:r w:rsidRPr="005B46C1">
        <w:rPr>
          <w:rFonts w:ascii="Times New Roman" w:eastAsia="宋体" w:hAnsi="Times New Roman" w:cs="Times New Roman"/>
          <w:b/>
          <w:kern w:val="0"/>
          <w:sz w:val="24"/>
          <w:szCs w:val="24"/>
        </w:rPr>
        <w:t>期末成绩评定</w:t>
      </w:r>
    </w:p>
    <w:p w:rsidR="00DD75D2" w:rsidRPr="005B46C1" w:rsidRDefault="00DD75D2" w:rsidP="00DD75D2">
      <w:pPr>
        <w:autoSpaceDE w:val="0"/>
        <w:autoSpaceDN w:val="0"/>
        <w:adjustRightInd w:val="0"/>
        <w:snapToGrid w:val="0"/>
        <w:spacing w:line="400" w:lineRule="atLeast"/>
        <w:ind w:firstLineChars="200" w:firstLine="480"/>
        <w:jc w:val="left"/>
        <w:rPr>
          <w:rFonts w:ascii="Times New Roman" w:eastAsia="宋体" w:hAnsi="Times New Roman" w:cs="Times New Roman"/>
          <w:kern w:val="0"/>
          <w:sz w:val="24"/>
          <w:szCs w:val="24"/>
        </w:rPr>
      </w:pPr>
      <w:bookmarkStart w:id="2" w:name="_Hlk144117053"/>
      <w:r w:rsidRPr="005B46C1">
        <w:rPr>
          <w:rFonts w:ascii="Times New Roman" w:eastAsia="宋体" w:hAnsi="Times New Roman" w:cs="Times New Roman"/>
          <w:kern w:val="0"/>
          <w:sz w:val="24"/>
          <w:szCs w:val="24"/>
        </w:rPr>
        <w:t>期末成绩由课程设计报告组成，要求学生掌握</w:t>
      </w:r>
      <w:r>
        <w:rPr>
          <w:rFonts w:ascii="Times New Roman" w:eastAsia="宋体" w:hAnsi="Times New Roman" w:cs="Times New Roman" w:hint="eastAsia"/>
          <w:kern w:val="0"/>
          <w:sz w:val="24"/>
          <w:szCs w:val="24"/>
        </w:rPr>
        <w:t>太阳能电池</w:t>
      </w:r>
      <w:r w:rsidRPr="005B46C1">
        <w:rPr>
          <w:rFonts w:ascii="Times New Roman" w:eastAsia="宋体" w:hAnsi="Times New Roman" w:cs="Times New Roman"/>
          <w:kern w:val="0"/>
          <w:sz w:val="24"/>
          <w:szCs w:val="24"/>
        </w:rPr>
        <w:t>的设计流程，运用具体方法解决相关工程问题。</w:t>
      </w:r>
    </w:p>
    <w:p w:rsidR="00DD75D2" w:rsidRPr="005B46C1" w:rsidRDefault="00DD75D2" w:rsidP="00DD75D2">
      <w:pPr>
        <w:autoSpaceDE w:val="0"/>
        <w:autoSpaceDN w:val="0"/>
        <w:adjustRightInd w:val="0"/>
        <w:snapToGrid w:val="0"/>
        <w:spacing w:line="400" w:lineRule="atLeast"/>
        <w:ind w:firstLineChars="200" w:firstLine="480"/>
        <w:jc w:val="left"/>
        <w:rPr>
          <w:rFonts w:ascii="Times New Roman" w:eastAsia="宋体" w:hAnsi="Times New Roman" w:cs="Times New Roman"/>
          <w:kern w:val="0"/>
          <w:sz w:val="24"/>
          <w:szCs w:val="24"/>
        </w:rPr>
      </w:pPr>
      <w:r w:rsidRPr="005B46C1">
        <w:rPr>
          <w:rFonts w:ascii="Times New Roman" w:eastAsia="宋体" w:hAnsi="Times New Roman" w:cs="Times New Roman"/>
          <w:kern w:val="0"/>
          <w:sz w:val="24"/>
          <w:szCs w:val="24"/>
        </w:rPr>
        <w:t>注：课程设计报告按百分制计分。</w:t>
      </w:r>
    </w:p>
    <w:bookmarkEnd w:id="2"/>
    <w:p w:rsidR="00DD75D2" w:rsidRPr="005B46C1" w:rsidRDefault="00DD75D2" w:rsidP="00DD75D2">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sidRPr="005B46C1">
        <w:rPr>
          <w:rFonts w:ascii="Times New Roman" w:eastAsia="宋体" w:hAnsi="Times New Roman" w:cs="Times New Roman"/>
          <w:b/>
          <w:kern w:val="0"/>
          <w:sz w:val="24"/>
          <w:szCs w:val="24"/>
        </w:rPr>
        <w:t>3.</w:t>
      </w:r>
      <w:r w:rsidRPr="005B46C1">
        <w:rPr>
          <w:rFonts w:ascii="Times New Roman" w:eastAsia="宋体" w:hAnsi="Times New Roman" w:cs="Times New Roman"/>
          <w:b/>
          <w:kern w:val="0"/>
          <w:sz w:val="24"/>
          <w:szCs w:val="24"/>
        </w:rPr>
        <w:t>总成绩评定</w:t>
      </w:r>
    </w:p>
    <w:p w:rsidR="00DD75D2" w:rsidRPr="005B46C1" w:rsidRDefault="00DD75D2" w:rsidP="00DD75D2">
      <w:pPr>
        <w:autoSpaceDE w:val="0"/>
        <w:autoSpaceDN w:val="0"/>
        <w:adjustRightInd w:val="0"/>
        <w:snapToGrid w:val="0"/>
        <w:spacing w:line="400" w:lineRule="exact"/>
        <w:ind w:firstLineChars="200" w:firstLine="480"/>
        <w:jc w:val="left"/>
        <w:rPr>
          <w:rFonts w:ascii="Times New Roman" w:eastAsia="宋体" w:hAnsi="Times New Roman" w:cs="Times New Roman"/>
          <w:kern w:val="0"/>
          <w:sz w:val="24"/>
          <w:szCs w:val="24"/>
        </w:rPr>
      </w:pPr>
      <w:r w:rsidRPr="005B46C1">
        <w:rPr>
          <w:rFonts w:ascii="Times New Roman" w:eastAsia="宋体" w:hAnsi="Times New Roman" w:cs="Times New Roman"/>
          <w:kern w:val="0"/>
          <w:sz w:val="24"/>
          <w:szCs w:val="24"/>
        </w:rPr>
        <w:t>总成绩应由平时考核成绩和期末考核成绩构成：</w:t>
      </w:r>
    </w:p>
    <w:p w:rsidR="00DD75D2" w:rsidRPr="005B46C1" w:rsidRDefault="00DD75D2" w:rsidP="00DD75D2">
      <w:pPr>
        <w:autoSpaceDE w:val="0"/>
        <w:autoSpaceDN w:val="0"/>
        <w:adjustRightInd w:val="0"/>
        <w:snapToGrid w:val="0"/>
        <w:spacing w:line="400" w:lineRule="exact"/>
        <w:ind w:firstLineChars="200" w:firstLine="480"/>
        <w:jc w:val="left"/>
        <w:rPr>
          <w:rFonts w:ascii="Times New Roman" w:eastAsia="宋体" w:hAnsi="Times New Roman" w:cs="Times New Roman"/>
          <w:kern w:val="0"/>
          <w:sz w:val="24"/>
          <w:szCs w:val="24"/>
        </w:rPr>
      </w:pPr>
      <w:r w:rsidRPr="005B46C1">
        <w:rPr>
          <w:rFonts w:ascii="Times New Roman" w:eastAsia="宋体" w:hAnsi="Times New Roman" w:cs="Times New Roman"/>
          <w:kern w:val="0"/>
          <w:sz w:val="24"/>
          <w:szCs w:val="24"/>
        </w:rPr>
        <w:t>总成绩（</w:t>
      </w:r>
      <w:r w:rsidRPr="005B46C1">
        <w:rPr>
          <w:rFonts w:ascii="Times New Roman" w:eastAsia="宋体" w:hAnsi="Times New Roman" w:cs="Times New Roman"/>
          <w:kern w:val="0"/>
          <w:sz w:val="24"/>
          <w:szCs w:val="24"/>
        </w:rPr>
        <w:t>100%</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平时成绩（</w:t>
      </w:r>
      <w:r w:rsidRPr="005B46C1">
        <w:rPr>
          <w:rFonts w:ascii="Times New Roman" w:eastAsia="宋体" w:hAnsi="Times New Roman" w:cs="Times New Roman"/>
          <w:kern w:val="0"/>
          <w:sz w:val="24"/>
          <w:szCs w:val="24"/>
        </w:rPr>
        <w:t>50%</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w:t>
      </w:r>
      <w:r w:rsidRPr="005B46C1">
        <w:rPr>
          <w:rFonts w:ascii="Times New Roman" w:eastAsia="宋体" w:hAnsi="Times New Roman" w:cs="Times New Roman"/>
          <w:kern w:val="0"/>
          <w:sz w:val="24"/>
          <w:szCs w:val="24"/>
        </w:rPr>
        <w:t>期末成绩（</w:t>
      </w:r>
      <w:r w:rsidRPr="005B46C1">
        <w:rPr>
          <w:rFonts w:ascii="Times New Roman" w:eastAsia="宋体" w:hAnsi="Times New Roman" w:cs="Times New Roman"/>
          <w:kern w:val="0"/>
          <w:sz w:val="24"/>
          <w:szCs w:val="24"/>
        </w:rPr>
        <w:t>50%</w:t>
      </w:r>
      <w:r w:rsidRPr="005B46C1">
        <w:rPr>
          <w:rFonts w:ascii="Times New Roman" w:eastAsia="宋体" w:hAnsi="Times New Roman" w:cs="Times New Roman"/>
          <w:kern w:val="0"/>
          <w:sz w:val="24"/>
          <w:szCs w:val="24"/>
        </w:rPr>
        <w:t>）</w:t>
      </w:r>
    </w:p>
    <w:p w:rsidR="0034147A" w:rsidRPr="00DD75D2" w:rsidRDefault="0034147A" w:rsidP="00DD75D2">
      <w:pPr>
        <w:autoSpaceDE w:val="0"/>
        <w:autoSpaceDN w:val="0"/>
        <w:adjustRightInd w:val="0"/>
        <w:snapToGrid w:val="0"/>
        <w:spacing w:line="400" w:lineRule="exact"/>
        <w:jc w:val="left"/>
        <w:rPr>
          <w:rFonts w:ascii="Times New Roman" w:eastAsia="宋体" w:hAnsi="Times New Roman" w:cs="Times New Roman"/>
          <w:b/>
          <w:sz w:val="24"/>
          <w:szCs w:val="24"/>
        </w:rPr>
      </w:pPr>
    </w:p>
    <w:p w:rsidR="00295C59" w:rsidRPr="00DD75D2" w:rsidRDefault="00C46AF8">
      <w:pPr>
        <w:kinsoku w:val="0"/>
        <w:overflowPunct w:val="0"/>
        <w:autoSpaceDE w:val="0"/>
        <w:autoSpaceDN w:val="0"/>
        <w:adjustRightInd w:val="0"/>
        <w:spacing w:before="86" w:line="400" w:lineRule="exact"/>
        <w:ind w:firstLineChars="200" w:firstLine="482"/>
        <w:rPr>
          <w:rFonts w:ascii="Times New Roman" w:eastAsia="黑体" w:hAnsi="Times New Roman" w:cs="Times New Roman"/>
          <w:b/>
          <w:sz w:val="24"/>
          <w:szCs w:val="24"/>
        </w:rPr>
      </w:pPr>
      <w:r w:rsidRPr="00DD75D2">
        <w:rPr>
          <w:rFonts w:ascii="Times New Roman" w:eastAsia="黑体" w:hAnsi="Times New Roman" w:cs="Times New Roman"/>
          <w:b/>
          <w:sz w:val="24"/>
          <w:szCs w:val="24"/>
        </w:rPr>
        <w:t>（三）评分标准</w:t>
      </w:r>
    </w:p>
    <w:p w:rsidR="00295C59" w:rsidRDefault="00C46AF8">
      <w:pPr>
        <w:spacing w:line="360" w:lineRule="auto"/>
        <w:jc w:val="center"/>
        <w:rPr>
          <w:rFonts w:ascii="Times New Roman" w:eastAsia="宋体" w:hAnsi="Times New Roman" w:cs="Times New Roman"/>
          <w:b/>
          <w:szCs w:val="21"/>
        </w:rPr>
      </w:pPr>
      <w:r w:rsidRPr="00DD75D2">
        <w:rPr>
          <w:rFonts w:ascii="Times New Roman" w:eastAsia="宋体" w:hAnsi="Times New Roman" w:cs="Times New Roman"/>
          <w:b/>
          <w:szCs w:val="21"/>
        </w:rPr>
        <w:t>表</w:t>
      </w:r>
      <w:r w:rsidRPr="00DD75D2">
        <w:rPr>
          <w:rFonts w:ascii="Times New Roman" w:eastAsia="宋体" w:hAnsi="Times New Roman" w:cs="Times New Roman"/>
          <w:b/>
          <w:szCs w:val="21"/>
        </w:rPr>
        <w:t xml:space="preserve">4 </w:t>
      </w:r>
      <w:r w:rsidRPr="00DD75D2">
        <w:rPr>
          <w:rFonts w:ascii="Times New Roman" w:eastAsia="宋体" w:hAnsi="Times New Roman" w:cs="Times New Roman"/>
          <w:b/>
          <w:szCs w:val="21"/>
        </w:rPr>
        <w:t>评分标准</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1648"/>
        <w:gridCol w:w="1647"/>
        <w:gridCol w:w="1647"/>
        <w:gridCol w:w="1647"/>
        <w:gridCol w:w="1606"/>
      </w:tblGrid>
      <w:tr w:rsidR="00E6119C" w:rsidRPr="005B46C1" w:rsidTr="00EE7ECE">
        <w:trPr>
          <w:trHeight w:val="20"/>
          <w:jc w:val="center"/>
        </w:trPr>
        <w:tc>
          <w:tcPr>
            <w:tcW w:w="587" w:type="pct"/>
            <w:vMerge w:val="restart"/>
            <w:vAlign w:val="center"/>
          </w:tcPr>
          <w:p w:rsidR="00E6119C" w:rsidRPr="005B46C1" w:rsidRDefault="00E6119C" w:rsidP="00EE7ECE">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考核项目</w:t>
            </w:r>
          </w:p>
        </w:tc>
        <w:tc>
          <w:tcPr>
            <w:tcW w:w="4413" w:type="pct"/>
            <w:gridSpan w:val="5"/>
            <w:vAlign w:val="center"/>
          </w:tcPr>
          <w:p w:rsidR="00E6119C" w:rsidRPr="005B46C1" w:rsidRDefault="00E6119C" w:rsidP="00EE7ECE">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评分标准</w:t>
            </w:r>
          </w:p>
        </w:tc>
      </w:tr>
      <w:tr w:rsidR="00E6119C" w:rsidRPr="005B46C1" w:rsidTr="00EE7ECE">
        <w:trPr>
          <w:trHeight w:val="20"/>
          <w:jc w:val="center"/>
        </w:trPr>
        <w:tc>
          <w:tcPr>
            <w:tcW w:w="587" w:type="pct"/>
            <w:vMerge/>
            <w:vAlign w:val="center"/>
          </w:tcPr>
          <w:p w:rsidR="00E6119C" w:rsidRPr="005B46C1" w:rsidRDefault="00E6119C" w:rsidP="00EE7ECE">
            <w:pPr>
              <w:adjustRightInd w:val="0"/>
              <w:snapToGrid w:val="0"/>
              <w:rPr>
                <w:rFonts w:ascii="Times New Roman" w:hAnsi="Times New Roman" w:cs="Times New Roman"/>
                <w:b/>
                <w:szCs w:val="21"/>
              </w:rPr>
            </w:pPr>
          </w:p>
        </w:tc>
        <w:tc>
          <w:tcPr>
            <w:tcW w:w="887" w:type="pct"/>
            <w:vAlign w:val="center"/>
          </w:tcPr>
          <w:p w:rsidR="00E6119C" w:rsidRPr="005B46C1" w:rsidRDefault="00E6119C" w:rsidP="00EE7ECE">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优秀</w:t>
            </w:r>
          </w:p>
          <w:p w:rsidR="00E6119C" w:rsidRPr="005B46C1" w:rsidRDefault="00E6119C" w:rsidP="00EE7ECE">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(100&gt;x≥90)</w:t>
            </w:r>
          </w:p>
        </w:tc>
        <w:tc>
          <w:tcPr>
            <w:tcW w:w="887" w:type="pct"/>
            <w:vAlign w:val="center"/>
          </w:tcPr>
          <w:p w:rsidR="00E6119C" w:rsidRPr="005B46C1" w:rsidRDefault="00E6119C" w:rsidP="00EE7ECE">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良好</w:t>
            </w:r>
          </w:p>
          <w:p w:rsidR="00E6119C" w:rsidRPr="005B46C1" w:rsidRDefault="00E6119C" w:rsidP="00EE7ECE">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(90&gt; x≥80)</w:t>
            </w:r>
          </w:p>
        </w:tc>
        <w:tc>
          <w:tcPr>
            <w:tcW w:w="887" w:type="pct"/>
            <w:vAlign w:val="center"/>
          </w:tcPr>
          <w:p w:rsidR="00E6119C" w:rsidRPr="005B46C1" w:rsidRDefault="00E6119C" w:rsidP="00EE7ECE">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中等</w:t>
            </w:r>
          </w:p>
          <w:p w:rsidR="00E6119C" w:rsidRPr="005B46C1" w:rsidRDefault="00E6119C" w:rsidP="00EE7ECE">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(80&gt; x≥70)</w:t>
            </w:r>
          </w:p>
        </w:tc>
        <w:tc>
          <w:tcPr>
            <w:tcW w:w="887" w:type="pct"/>
            <w:vAlign w:val="center"/>
          </w:tcPr>
          <w:p w:rsidR="00E6119C" w:rsidRPr="005B46C1" w:rsidRDefault="00E6119C" w:rsidP="00EE7ECE">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及格</w:t>
            </w:r>
          </w:p>
          <w:p w:rsidR="00E6119C" w:rsidRPr="005B46C1" w:rsidRDefault="00E6119C" w:rsidP="00EE7ECE">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(70&gt; x≥60)</w:t>
            </w:r>
          </w:p>
        </w:tc>
        <w:tc>
          <w:tcPr>
            <w:tcW w:w="865" w:type="pct"/>
            <w:vAlign w:val="center"/>
          </w:tcPr>
          <w:p w:rsidR="00E6119C" w:rsidRPr="005B46C1" w:rsidRDefault="00E6119C" w:rsidP="00EE7ECE">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不及格</w:t>
            </w:r>
          </w:p>
          <w:p w:rsidR="00E6119C" w:rsidRPr="005B46C1" w:rsidRDefault="00E6119C" w:rsidP="00EE7ECE">
            <w:pPr>
              <w:adjustRightInd w:val="0"/>
              <w:snapToGrid w:val="0"/>
              <w:jc w:val="center"/>
              <w:rPr>
                <w:rFonts w:ascii="Times New Roman" w:hAnsi="Times New Roman" w:cs="Times New Roman"/>
                <w:b/>
                <w:szCs w:val="21"/>
              </w:rPr>
            </w:pPr>
            <w:r w:rsidRPr="005B46C1">
              <w:rPr>
                <w:rFonts w:ascii="Times New Roman" w:hAnsi="Times New Roman" w:cs="Times New Roman"/>
                <w:b/>
                <w:szCs w:val="21"/>
              </w:rPr>
              <w:t>(x &lt;60)</w:t>
            </w:r>
          </w:p>
        </w:tc>
      </w:tr>
      <w:tr w:rsidR="00E6119C" w:rsidRPr="005B46C1" w:rsidTr="00EE7ECE">
        <w:trPr>
          <w:trHeight w:val="2179"/>
          <w:jc w:val="center"/>
        </w:trPr>
        <w:tc>
          <w:tcPr>
            <w:tcW w:w="587" w:type="pct"/>
            <w:vAlign w:val="center"/>
          </w:tcPr>
          <w:p w:rsidR="00E6119C" w:rsidRPr="005B46C1" w:rsidRDefault="00E6119C" w:rsidP="00EE7ECE">
            <w:pPr>
              <w:adjustRightInd w:val="0"/>
              <w:snapToGrid w:val="0"/>
              <w:spacing w:line="440" w:lineRule="exact"/>
              <w:jc w:val="center"/>
              <w:rPr>
                <w:rFonts w:ascii="Times New Roman" w:hAnsi="Times New Roman" w:cs="Times New Roman" w:hint="eastAsia"/>
                <w:color w:val="000000" w:themeColor="text1"/>
                <w:szCs w:val="21"/>
              </w:rPr>
            </w:pPr>
            <w:r>
              <w:rPr>
                <w:rFonts w:ascii="Times New Roman" w:hAnsi="Times New Roman" w:cs="Times New Roman"/>
                <w:color w:val="000000" w:themeColor="text1"/>
                <w:szCs w:val="21"/>
              </w:rPr>
              <w:t>课堂</w:t>
            </w:r>
            <w:r>
              <w:rPr>
                <w:rFonts w:ascii="Times New Roman" w:hAnsi="Times New Roman" w:cs="Times New Roman" w:hint="eastAsia"/>
                <w:color w:val="000000" w:themeColor="text1"/>
                <w:szCs w:val="21"/>
              </w:rPr>
              <w:t>表现</w:t>
            </w:r>
          </w:p>
        </w:tc>
        <w:tc>
          <w:tcPr>
            <w:tcW w:w="887" w:type="pct"/>
          </w:tcPr>
          <w:p w:rsidR="00E6119C" w:rsidRPr="005B46C1" w:rsidRDefault="00E6119C" w:rsidP="00EE7ECE">
            <w:pPr>
              <w:jc w:val="left"/>
              <w:rPr>
                <w:rFonts w:ascii="Times New Roman" w:hAnsi="Times New Roman" w:cs="Times New Roman"/>
              </w:rPr>
            </w:pPr>
            <w:r w:rsidRPr="005B46C1">
              <w:rPr>
                <w:rFonts w:ascii="Times New Roman" w:hAnsi="Times New Roman" w:cs="Times New Roman"/>
              </w:rPr>
              <w:t>按照要求完成实验内容相关准备，具有认真的实验态度（</w:t>
            </w:r>
            <w:r w:rsidRPr="005B46C1">
              <w:rPr>
                <w:rFonts w:ascii="Times New Roman" w:hAnsi="Times New Roman" w:cs="Times New Roman"/>
              </w:rPr>
              <w:t>50%</w:t>
            </w:r>
            <w:r w:rsidRPr="005B46C1">
              <w:rPr>
                <w:rFonts w:ascii="Times New Roman" w:hAnsi="Times New Roman" w:cs="Times New Roman"/>
              </w:rPr>
              <w:t>）；能清晰条理的总结遇到的问题，能准确、清晰的回答问题，能够和同学良好的互动进行实验（</w:t>
            </w:r>
            <w:r w:rsidRPr="005B46C1">
              <w:rPr>
                <w:rFonts w:ascii="Times New Roman" w:hAnsi="Times New Roman" w:cs="Times New Roman"/>
              </w:rPr>
              <w:t>50%</w:t>
            </w:r>
            <w:r w:rsidRPr="005B46C1">
              <w:rPr>
                <w:rFonts w:ascii="Times New Roman" w:hAnsi="Times New Roman" w:cs="Times New Roman"/>
              </w:rPr>
              <w:t>）。</w:t>
            </w:r>
          </w:p>
        </w:tc>
        <w:tc>
          <w:tcPr>
            <w:tcW w:w="887" w:type="pct"/>
          </w:tcPr>
          <w:p w:rsidR="00E6119C" w:rsidRPr="005B46C1" w:rsidRDefault="00E6119C" w:rsidP="00EE7ECE">
            <w:pPr>
              <w:jc w:val="left"/>
              <w:rPr>
                <w:rFonts w:ascii="Times New Roman" w:hAnsi="Times New Roman" w:cs="Times New Roman"/>
              </w:rPr>
            </w:pPr>
            <w:r w:rsidRPr="005B46C1">
              <w:rPr>
                <w:rFonts w:ascii="Times New Roman" w:hAnsi="Times New Roman" w:cs="Times New Roman"/>
              </w:rPr>
              <w:t>能够对实验内容进行一定准备，具有较为认真的实验态度（</w:t>
            </w:r>
            <w:r w:rsidRPr="005B46C1">
              <w:rPr>
                <w:rFonts w:ascii="Times New Roman" w:hAnsi="Times New Roman" w:cs="Times New Roman"/>
              </w:rPr>
              <w:t>50%</w:t>
            </w:r>
            <w:r w:rsidRPr="005B46C1">
              <w:rPr>
                <w:rFonts w:ascii="Times New Roman" w:hAnsi="Times New Roman" w:cs="Times New Roman"/>
              </w:rPr>
              <w:t>）；能较为清晰条理的总结遇到的问题，能准确、清晰的回答问题，能和同学良好的互动进行实验（</w:t>
            </w:r>
            <w:r w:rsidRPr="005B46C1">
              <w:rPr>
                <w:rFonts w:ascii="Times New Roman" w:hAnsi="Times New Roman" w:cs="Times New Roman"/>
              </w:rPr>
              <w:t>50%</w:t>
            </w:r>
            <w:r w:rsidRPr="005B46C1">
              <w:rPr>
                <w:rFonts w:ascii="Times New Roman" w:hAnsi="Times New Roman" w:cs="Times New Roman"/>
              </w:rPr>
              <w:t>）。</w:t>
            </w:r>
          </w:p>
        </w:tc>
        <w:tc>
          <w:tcPr>
            <w:tcW w:w="887" w:type="pct"/>
          </w:tcPr>
          <w:p w:rsidR="00E6119C" w:rsidRPr="005B46C1" w:rsidRDefault="00E6119C" w:rsidP="00EE7ECE">
            <w:pPr>
              <w:jc w:val="left"/>
              <w:rPr>
                <w:rFonts w:ascii="Times New Roman" w:hAnsi="Times New Roman" w:cs="Times New Roman"/>
              </w:rPr>
            </w:pPr>
            <w:r w:rsidRPr="005B46C1">
              <w:rPr>
                <w:rFonts w:ascii="Times New Roman" w:hAnsi="Times New Roman" w:cs="Times New Roman"/>
              </w:rPr>
              <w:t>具有较为认真的实验态度（</w:t>
            </w:r>
            <w:r w:rsidRPr="005B46C1">
              <w:rPr>
                <w:rFonts w:ascii="Times New Roman" w:hAnsi="Times New Roman" w:cs="Times New Roman"/>
              </w:rPr>
              <w:t>50%</w:t>
            </w:r>
            <w:r w:rsidRPr="005B46C1">
              <w:rPr>
                <w:rFonts w:ascii="Times New Roman" w:hAnsi="Times New Roman" w:cs="Times New Roman"/>
              </w:rPr>
              <w:t>）；能较为清晰的总结遇到的问题，能准确的回答问题，能和同学顺利协作进行实验（</w:t>
            </w:r>
            <w:r w:rsidRPr="005B46C1">
              <w:rPr>
                <w:rFonts w:ascii="Times New Roman" w:hAnsi="Times New Roman" w:cs="Times New Roman"/>
              </w:rPr>
              <w:t>50%</w:t>
            </w:r>
            <w:r w:rsidRPr="005B46C1">
              <w:rPr>
                <w:rFonts w:ascii="Times New Roman" w:hAnsi="Times New Roman" w:cs="Times New Roman"/>
              </w:rPr>
              <w:t>）。</w:t>
            </w:r>
          </w:p>
        </w:tc>
        <w:tc>
          <w:tcPr>
            <w:tcW w:w="887" w:type="pct"/>
          </w:tcPr>
          <w:p w:rsidR="00E6119C" w:rsidRPr="005B46C1" w:rsidRDefault="00E6119C" w:rsidP="00EE7ECE">
            <w:pPr>
              <w:jc w:val="left"/>
              <w:rPr>
                <w:rFonts w:ascii="Times New Roman" w:hAnsi="Times New Roman" w:cs="Times New Roman"/>
              </w:rPr>
            </w:pPr>
            <w:r w:rsidRPr="005B46C1">
              <w:rPr>
                <w:rFonts w:ascii="Times New Roman" w:hAnsi="Times New Roman" w:cs="Times New Roman"/>
              </w:rPr>
              <w:t>具有较为认真的实验态度（</w:t>
            </w:r>
            <w:r w:rsidRPr="005B46C1">
              <w:rPr>
                <w:rFonts w:ascii="Times New Roman" w:hAnsi="Times New Roman" w:cs="Times New Roman"/>
              </w:rPr>
              <w:t>50%</w:t>
            </w:r>
            <w:r w:rsidRPr="005B46C1">
              <w:rPr>
                <w:rFonts w:ascii="Times New Roman" w:hAnsi="Times New Roman" w:cs="Times New Roman"/>
              </w:rPr>
              <w:t>）；能较为清晰的总结遇到的问题，能较为清晰的回答问题，能和同学协作进行实验（</w:t>
            </w:r>
            <w:r w:rsidRPr="005B46C1">
              <w:rPr>
                <w:rFonts w:ascii="Times New Roman" w:hAnsi="Times New Roman" w:cs="Times New Roman"/>
              </w:rPr>
              <w:t>50%</w:t>
            </w:r>
            <w:r w:rsidRPr="005B46C1">
              <w:rPr>
                <w:rFonts w:ascii="Times New Roman" w:hAnsi="Times New Roman" w:cs="Times New Roman"/>
              </w:rPr>
              <w:t>）。</w:t>
            </w:r>
          </w:p>
        </w:tc>
        <w:tc>
          <w:tcPr>
            <w:tcW w:w="865" w:type="pct"/>
          </w:tcPr>
          <w:p w:rsidR="00E6119C" w:rsidRPr="005B46C1" w:rsidRDefault="00E6119C" w:rsidP="00EE7ECE">
            <w:pPr>
              <w:jc w:val="left"/>
              <w:rPr>
                <w:rFonts w:ascii="Times New Roman" w:hAnsi="Times New Roman" w:cs="Times New Roman"/>
              </w:rPr>
            </w:pPr>
            <w:r w:rsidRPr="005B46C1">
              <w:rPr>
                <w:rFonts w:ascii="Times New Roman" w:hAnsi="Times New Roman" w:cs="Times New Roman"/>
              </w:rPr>
              <w:t>态度不端（</w:t>
            </w:r>
            <w:r w:rsidRPr="005B46C1">
              <w:rPr>
                <w:rFonts w:ascii="Times New Roman" w:hAnsi="Times New Roman" w:cs="Times New Roman"/>
              </w:rPr>
              <w:t>50%</w:t>
            </w:r>
            <w:r w:rsidRPr="005B46C1">
              <w:rPr>
                <w:rFonts w:ascii="Times New Roman" w:hAnsi="Times New Roman" w:cs="Times New Roman"/>
              </w:rPr>
              <w:t>）；对遇到的问题不能进行有效的总结、反馈，对给出的问题茫然不知，不能保证实验顺利进行（</w:t>
            </w:r>
            <w:r w:rsidRPr="005B46C1">
              <w:rPr>
                <w:rFonts w:ascii="Times New Roman" w:hAnsi="Times New Roman" w:cs="Times New Roman"/>
              </w:rPr>
              <w:t>50%</w:t>
            </w:r>
            <w:r w:rsidRPr="005B46C1">
              <w:rPr>
                <w:rFonts w:ascii="Times New Roman" w:hAnsi="Times New Roman" w:cs="Times New Roman"/>
              </w:rPr>
              <w:t>）。</w:t>
            </w:r>
          </w:p>
        </w:tc>
      </w:tr>
      <w:tr w:rsidR="00E6119C" w:rsidRPr="005B46C1" w:rsidTr="00EE7ECE">
        <w:trPr>
          <w:trHeight w:val="2179"/>
          <w:jc w:val="center"/>
        </w:trPr>
        <w:tc>
          <w:tcPr>
            <w:tcW w:w="587" w:type="pct"/>
            <w:vAlign w:val="center"/>
          </w:tcPr>
          <w:p w:rsidR="00E6119C" w:rsidRPr="005B46C1" w:rsidRDefault="00E6119C" w:rsidP="00EE7ECE">
            <w:pPr>
              <w:adjustRightInd w:val="0"/>
              <w:snapToGrid w:val="0"/>
              <w:spacing w:line="440" w:lineRule="exact"/>
              <w:jc w:val="center"/>
              <w:rPr>
                <w:rFonts w:ascii="Times New Roman" w:hAnsi="Times New Roman" w:cs="Times New Roman"/>
                <w:color w:val="000000" w:themeColor="text1"/>
                <w:szCs w:val="21"/>
              </w:rPr>
            </w:pPr>
            <w:r w:rsidRPr="005B46C1">
              <w:rPr>
                <w:rFonts w:ascii="Times New Roman" w:hAnsi="Times New Roman" w:cs="Times New Roman"/>
                <w:color w:val="000000" w:themeColor="text1"/>
                <w:szCs w:val="21"/>
              </w:rPr>
              <w:lastRenderedPageBreak/>
              <w:t>安全操作</w:t>
            </w:r>
          </w:p>
        </w:tc>
        <w:tc>
          <w:tcPr>
            <w:tcW w:w="887" w:type="pct"/>
            <w:vAlign w:val="center"/>
          </w:tcPr>
          <w:p w:rsidR="00E6119C" w:rsidRPr="005B46C1" w:rsidRDefault="00E6119C" w:rsidP="00EE7ECE">
            <w:pPr>
              <w:jc w:val="left"/>
              <w:rPr>
                <w:rFonts w:ascii="Times New Roman" w:hAnsi="Times New Roman" w:cs="Times New Roman"/>
              </w:rPr>
            </w:pPr>
            <w:r w:rsidRPr="005B46C1">
              <w:rPr>
                <w:rFonts w:ascii="Times New Roman" w:hAnsi="Times New Roman" w:cs="Times New Roman"/>
              </w:rPr>
              <w:t>按照实验安全操作规则进行实验，实验步骤与结果正确（</w:t>
            </w:r>
            <w:r w:rsidRPr="005B46C1">
              <w:rPr>
                <w:rFonts w:ascii="Times New Roman" w:hAnsi="Times New Roman" w:cs="Times New Roman"/>
              </w:rPr>
              <w:t>50%</w:t>
            </w:r>
            <w:r w:rsidRPr="005B46C1">
              <w:rPr>
                <w:rFonts w:ascii="Times New Roman" w:hAnsi="Times New Roman" w:cs="Times New Roman"/>
              </w:rPr>
              <w:t>）；实验仪器设备完好（</w:t>
            </w:r>
            <w:r w:rsidRPr="005B46C1">
              <w:rPr>
                <w:rFonts w:ascii="Times New Roman" w:hAnsi="Times New Roman" w:cs="Times New Roman"/>
              </w:rPr>
              <w:t>50%</w:t>
            </w:r>
            <w:r w:rsidRPr="005B46C1">
              <w:rPr>
                <w:rFonts w:ascii="Times New Roman" w:hAnsi="Times New Roman" w:cs="Times New Roman"/>
              </w:rPr>
              <w:t>）。</w:t>
            </w:r>
          </w:p>
        </w:tc>
        <w:tc>
          <w:tcPr>
            <w:tcW w:w="887" w:type="pct"/>
            <w:vAlign w:val="center"/>
          </w:tcPr>
          <w:p w:rsidR="00E6119C" w:rsidRPr="005B46C1" w:rsidRDefault="00E6119C" w:rsidP="00EE7ECE">
            <w:pPr>
              <w:jc w:val="left"/>
              <w:rPr>
                <w:rFonts w:ascii="Times New Roman" w:hAnsi="Times New Roman" w:cs="Times New Roman"/>
              </w:rPr>
            </w:pPr>
            <w:r w:rsidRPr="005B46C1">
              <w:rPr>
                <w:rFonts w:ascii="Times New Roman" w:hAnsi="Times New Roman" w:cs="Times New Roman"/>
              </w:rPr>
              <w:t>按照实验安全操作规则进行实验，实验步骤与结果正确（</w:t>
            </w:r>
            <w:r w:rsidRPr="005B46C1">
              <w:rPr>
                <w:rFonts w:ascii="Times New Roman" w:hAnsi="Times New Roman" w:cs="Times New Roman"/>
              </w:rPr>
              <w:t>50%</w:t>
            </w:r>
            <w:r w:rsidRPr="005B46C1">
              <w:rPr>
                <w:rFonts w:ascii="Times New Roman" w:hAnsi="Times New Roman" w:cs="Times New Roman"/>
              </w:rPr>
              <w:t>）；实验仪器设备完（</w:t>
            </w:r>
            <w:r w:rsidRPr="005B46C1">
              <w:rPr>
                <w:rFonts w:ascii="Times New Roman" w:hAnsi="Times New Roman" w:cs="Times New Roman"/>
              </w:rPr>
              <w:t>50%</w:t>
            </w:r>
            <w:r w:rsidRPr="005B46C1">
              <w:rPr>
                <w:rFonts w:ascii="Times New Roman" w:hAnsi="Times New Roman" w:cs="Times New Roman"/>
              </w:rPr>
              <w:t>）好。</w:t>
            </w:r>
          </w:p>
        </w:tc>
        <w:tc>
          <w:tcPr>
            <w:tcW w:w="887" w:type="pct"/>
            <w:vAlign w:val="center"/>
          </w:tcPr>
          <w:p w:rsidR="00E6119C" w:rsidRPr="005B46C1" w:rsidRDefault="00E6119C" w:rsidP="00EE7ECE">
            <w:pPr>
              <w:jc w:val="left"/>
              <w:rPr>
                <w:rFonts w:ascii="Times New Roman" w:hAnsi="Times New Roman" w:cs="Times New Roman"/>
              </w:rPr>
            </w:pPr>
            <w:r w:rsidRPr="005B46C1">
              <w:rPr>
                <w:rFonts w:ascii="Times New Roman" w:hAnsi="Times New Roman" w:cs="Times New Roman"/>
              </w:rPr>
              <w:t>按照实验安全操作规则进行实验，实验步骤与结果基本正确（</w:t>
            </w:r>
            <w:r w:rsidRPr="005B46C1">
              <w:rPr>
                <w:rFonts w:ascii="Times New Roman" w:hAnsi="Times New Roman" w:cs="Times New Roman"/>
              </w:rPr>
              <w:t>50%</w:t>
            </w:r>
            <w:r w:rsidRPr="005B46C1">
              <w:rPr>
                <w:rFonts w:ascii="Times New Roman" w:hAnsi="Times New Roman" w:cs="Times New Roman"/>
              </w:rPr>
              <w:t>）；实验仪器设备完好（</w:t>
            </w:r>
            <w:r w:rsidRPr="005B46C1">
              <w:rPr>
                <w:rFonts w:ascii="Times New Roman" w:hAnsi="Times New Roman" w:cs="Times New Roman"/>
              </w:rPr>
              <w:t>50%</w:t>
            </w:r>
            <w:r w:rsidRPr="005B46C1">
              <w:rPr>
                <w:rFonts w:ascii="Times New Roman" w:hAnsi="Times New Roman" w:cs="Times New Roman"/>
              </w:rPr>
              <w:t>）。</w:t>
            </w:r>
          </w:p>
        </w:tc>
        <w:tc>
          <w:tcPr>
            <w:tcW w:w="887" w:type="pct"/>
            <w:vAlign w:val="center"/>
          </w:tcPr>
          <w:p w:rsidR="00E6119C" w:rsidRPr="005B46C1" w:rsidRDefault="00E6119C" w:rsidP="00EE7ECE">
            <w:pPr>
              <w:jc w:val="left"/>
              <w:rPr>
                <w:rFonts w:ascii="Times New Roman" w:hAnsi="Times New Roman" w:cs="Times New Roman"/>
              </w:rPr>
            </w:pPr>
            <w:r w:rsidRPr="005B46C1">
              <w:rPr>
                <w:rFonts w:ascii="Times New Roman" w:hAnsi="Times New Roman" w:cs="Times New Roman"/>
              </w:rPr>
              <w:t>基本按照实验安全操作规则进行实验，实验步骤与结果基本正确（</w:t>
            </w:r>
            <w:r w:rsidRPr="005B46C1">
              <w:rPr>
                <w:rFonts w:ascii="Times New Roman" w:hAnsi="Times New Roman" w:cs="Times New Roman"/>
              </w:rPr>
              <w:t>50%</w:t>
            </w:r>
            <w:r w:rsidRPr="005B46C1">
              <w:rPr>
                <w:rFonts w:ascii="Times New Roman" w:hAnsi="Times New Roman" w:cs="Times New Roman"/>
              </w:rPr>
              <w:t>）；实验仪器设备完好（</w:t>
            </w:r>
            <w:r w:rsidRPr="005B46C1">
              <w:rPr>
                <w:rFonts w:ascii="Times New Roman" w:hAnsi="Times New Roman" w:cs="Times New Roman"/>
              </w:rPr>
              <w:t>50%</w:t>
            </w:r>
            <w:r w:rsidRPr="005B46C1">
              <w:rPr>
                <w:rFonts w:ascii="Times New Roman" w:hAnsi="Times New Roman" w:cs="Times New Roman"/>
              </w:rPr>
              <w:t>）。</w:t>
            </w:r>
          </w:p>
        </w:tc>
        <w:tc>
          <w:tcPr>
            <w:tcW w:w="865" w:type="pct"/>
            <w:vAlign w:val="center"/>
          </w:tcPr>
          <w:p w:rsidR="00E6119C" w:rsidRPr="005B46C1" w:rsidRDefault="00E6119C" w:rsidP="00EE7ECE">
            <w:pPr>
              <w:jc w:val="left"/>
              <w:rPr>
                <w:rFonts w:ascii="Times New Roman" w:hAnsi="Times New Roman" w:cs="Times New Roman"/>
              </w:rPr>
            </w:pPr>
            <w:r w:rsidRPr="005B46C1">
              <w:rPr>
                <w:rFonts w:ascii="Times New Roman" w:hAnsi="Times New Roman" w:cs="Times New Roman"/>
              </w:rPr>
              <w:t>没有按照实验安全操作规则进行实验，或者步骤（</w:t>
            </w:r>
            <w:r w:rsidRPr="005B46C1">
              <w:rPr>
                <w:rFonts w:ascii="Times New Roman" w:hAnsi="Times New Roman" w:cs="Times New Roman"/>
              </w:rPr>
              <w:t>50%</w:t>
            </w:r>
            <w:r w:rsidRPr="005B46C1">
              <w:rPr>
                <w:rFonts w:ascii="Times New Roman" w:hAnsi="Times New Roman" w:cs="Times New Roman"/>
              </w:rPr>
              <w:t>）与结果（</w:t>
            </w:r>
            <w:r w:rsidRPr="005B46C1">
              <w:rPr>
                <w:rFonts w:ascii="Times New Roman" w:hAnsi="Times New Roman" w:cs="Times New Roman"/>
              </w:rPr>
              <w:t>50%</w:t>
            </w:r>
            <w:r w:rsidRPr="005B46C1">
              <w:rPr>
                <w:rFonts w:ascii="Times New Roman" w:hAnsi="Times New Roman" w:cs="Times New Roman"/>
              </w:rPr>
              <w:t>）不正确。</w:t>
            </w:r>
          </w:p>
        </w:tc>
      </w:tr>
      <w:tr w:rsidR="00E6119C" w:rsidRPr="005B46C1" w:rsidTr="00EE7ECE">
        <w:trPr>
          <w:trHeight w:val="2179"/>
          <w:jc w:val="center"/>
        </w:trPr>
        <w:tc>
          <w:tcPr>
            <w:tcW w:w="587" w:type="pct"/>
            <w:vAlign w:val="center"/>
          </w:tcPr>
          <w:p w:rsidR="00E6119C" w:rsidRPr="005B46C1" w:rsidRDefault="00E6119C" w:rsidP="00EE7ECE">
            <w:pPr>
              <w:adjustRightInd w:val="0"/>
              <w:snapToGrid w:val="0"/>
              <w:spacing w:line="440" w:lineRule="exact"/>
              <w:jc w:val="center"/>
              <w:rPr>
                <w:rFonts w:ascii="Times New Roman" w:hAnsi="Times New Roman" w:cs="Times New Roman"/>
                <w:color w:val="000000" w:themeColor="text1"/>
                <w:szCs w:val="21"/>
              </w:rPr>
            </w:pPr>
            <w:r w:rsidRPr="005B46C1">
              <w:rPr>
                <w:rFonts w:ascii="Times New Roman" w:hAnsi="Times New Roman" w:cs="Times New Roman"/>
                <w:color w:val="000000" w:themeColor="text1"/>
                <w:szCs w:val="21"/>
              </w:rPr>
              <w:t>网络学习</w:t>
            </w:r>
          </w:p>
        </w:tc>
        <w:tc>
          <w:tcPr>
            <w:tcW w:w="887" w:type="pct"/>
            <w:vAlign w:val="center"/>
          </w:tcPr>
          <w:p w:rsidR="00E6119C" w:rsidRPr="005B46C1" w:rsidRDefault="00E6119C" w:rsidP="00EE7ECE">
            <w:pPr>
              <w:jc w:val="left"/>
              <w:rPr>
                <w:rFonts w:ascii="Times New Roman" w:hAnsi="Times New Roman" w:cs="Times New Roman"/>
              </w:rPr>
            </w:pPr>
            <w:r w:rsidRPr="005B46C1">
              <w:rPr>
                <w:rFonts w:ascii="Times New Roman" w:hAnsi="Times New Roman" w:cs="Times New Roman"/>
              </w:rPr>
              <w:t>（</w:t>
            </w:r>
            <w:r w:rsidRPr="005B46C1">
              <w:rPr>
                <w:rFonts w:ascii="Times New Roman" w:hAnsi="Times New Roman" w:cs="Times New Roman"/>
              </w:rPr>
              <w:t>1</w:t>
            </w:r>
            <w:r w:rsidRPr="005B46C1">
              <w:rPr>
                <w:rFonts w:ascii="Times New Roman" w:hAnsi="Times New Roman" w:cs="Times New Roman"/>
              </w:rPr>
              <w:t>）按时学完全部任务点课件与视频（</w:t>
            </w:r>
            <w:r w:rsidRPr="005B46C1">
              <w:rPr>
                <w:rFonts w:ascii="Times New Roman" w:hAnsi="Times New Roman" w:cs="Times New Roman"/>
              </w:rPr>
              <w:t>40%</w:t>
            </w:r>
            <w:r w:rsidRPr="005B46C1">
              <w:rPr>
                <w:rFonts w:ascii="Times New Roman" w:hAnsi="Times New Roman" w:cs="Times New Roman"/>
              </w:rPr>
              <w:t>）。（</w:t>
            </w:r>
            <w:r w:rsidRPr="005B46C1">
              <w:rPr>
                <w:rFonts w:ascii="Times New Roman" w:hAnsi="Times New Roman" w:cs="Times New Roman"/>
              </w:rPr>
              <w:t>2</w:t>
            </w:r>
            <w:r w:rsidRPr="005B46C1">
              <w:rPr>
                <w:rFonts w:ascii="Times New Roman" w:hAnsi="Times New Roman" w:cs="Times New Roman"/>
              </w:rPr>
              <w:t>）按时完成全部测验，正确率在</w:t>
            </w:r>
            <w:r w:rsidRPr="005B46C1">
              <w:rPr>
                <w:rFonts w:ascii="Times New Roman" w:hAnsi="Times New Roman" w:cs="Times New Roman"/>
              </w:rPr>
              <w:t>90</w:t>
            </w:r>
            <w:r w:rsidRPr="005B46C1">
              <w:rPr>
                <w:rFonts w:ascii="Times New Roman" w:hAnsi="Times New Roman" w:cs="Times New Roman"/>
              </w:rPr>
              <w:t>－</w:t>
            </w:r>
            <w:r w:rsidRPr="005B46C1">
              <w:rPr>
                <w:rFonts w:ascii="Times New Roman" w:hAnsi="Times New Roman" w:cs="Times New Roman"/>
              </w:rPr>
              <w:t>100%</w:t>
            </w:r>
            <w:r w:rsidRPr="005B46C1">
              <w:rPr>
                <w:rFonts w:ascii="Times New Roman" w:hAnsi="Times New Roman" w:cs="Times New Roman"/>
              </w:rPr>
              <w:t>（</w:t>
            </w:r>
            <w:r w:rsidRPr="005B46C1">
              <w:rPr>
                <w:rFonts w:ascii="Times New Roman" w:hAnsi="Times New Roman" w:cs="Times New Roman"/>
              </w:rPr>
              <w:t>30%</w:t>
            </w:r>
            <w:r w:rsidRPr="005B46C1">
              <w:rPr>
                <w:rFonts w:ascii="Times New Roman" w:hAnsi="Times New Roman" w:cs="Times New Roman"/>
              </w:rPr>
              <w:t>）。（</w:t>
            </w:r>
            <w:r w:rsidRPr="005B46C1">
              <w:rPr>
                <w:rFonts w:ascii="Times New Roman" w:hAnsi="Times New Roman" w:cs="Times New Roman"/>
              </w:rPr>
              <w:t>3</w:t>
            </w:r>
            <w:r w:rsidRPr="005B46C1">
              <w:rPr>
                <w:rFonts w:ascii="Times New Roman" w:hAnsi="Times New Roman" w:cs="Times New Roman"/>
              </w:rPr>
              <w:t>）完成了全部平台讨论，观点正确，问题有深度、有创新（</w:t>
            </w:r>
            <w:r w:rsidRPr="005B46C1">
              <w:rPr>
                <w:rFonts w:ascii="Times New Roman" w:hAnsi="Times New Roman" w:cs="Times New Roman"/>
              </w:rPr>
              <w:t>30%</w:t>
            </w:r>
            <w:r w:rsidRPr="005B46C1">
              <w:rPr>
                <w:rFonts w:ascii="Times New Roman" w:hAnsi="Times New Roman" w:cs="Times New Roman"/>
              </w:rPr>
              <w:t>）。</w:t>
            </w:r>
          </w:p>
        </w:tc>
        <w:tc>
          <w:tcPr>
            <w:tcW w:w="887" w:type="pct"/>
            <w:vAlign w:val="center"/>
          </w:tcPr>
          <w:p w:rsidR="00E6119C" w:rsidRPr="005B46C1" w:rsidRDefault="00E6119C" w:rsidP="00EE7ECE">
            <w:pPr>
              <w:jc w:val="left"/>
              <w:rPr>
                <w:rFonts w:ascii="Times New Roman" w:hAnsi="Times New Roman" w:cs="Times New Roman"/>
              </w:rPr>
            </w:pPr>
            <w:r w:rsidRPr="005B46C1">
              <w:rPr>
                <w:rFonts w:ascii="Times New Roman" w:hAnsi="Times New Roman" w:cs="Times New Roman"/>
              </w:rPr>
              <w:t>（</w:t>
            </w:r>
            <w:r w:rsidRPr="005B46C1">
              <w:rPr>
                <w:rFonts w:ascii="Times New Roman" w:hAnsi="Times New Roman" w:cs="Times New Roman"/>
              </w:rPr>
              <w:t>1</w:t>
            </w:r>
            <w:r w:rsidRPr="005B46C1">
              <w:rPr>
                <w:rFonts w:ascii="Times New Roman" w:hAnsi="Times New Roman" w:cs="Times New Roman"/>
              </w:rPr>
              <w:t>）学完任务点课件与视频</w:t>
            </w:r>
            <w:r w:rsidRPr="005B46C1">
              <w:rPr>
                <w:rFonts w:ascii="Times New Roman" w:hAnsi="Times New Roman" w:cs="Times New Roman"/>
              </w:rPr>
              <w:t>80-89%</w:t>
            </w:r>
            <w:r w:rsidRPr="005B46C1">
              <w:rPr>
                <w:rFonts w:ascii="Times New Roman" w:hAnsi="Times New Roman" w:cs="Times New Roman"/>
              </w:rPr>
              <w:t>（</w:t>
            </w:r>
            <w:r w:rsidRPr="005B46C1">
              <w:rPr>
                <w:rFonts w:ascii="Times New Roman" w:hAnsi="Times New Roman" w:cs="Times New Roman"/>
              </w:rPr>
              <w:t>40%</w:t>
            </w:r>
            <w:r w:rsidRPr="005B46C1">
              <w:rPr>
                <w:rFonts w:ascii="Times New Roman" w:hAnsi="Times New Roman" w:cs="Times New Roman"/>
              </w:rPr>
              <w:t>）。（</w:t>
            </w:r>
            <w:r w:rsidRPr="005B46C1">
              <w:rPr>
                <w:rFonts w:ascii="Times New Roman" w:hAnsi="Times New Roman" w:cs="Times New Roman"/>
              </w:rPr>
              <w:t>2</w:t>
            </w:r>
            <w:r w:rsidRPr="005B46C1">
              <w:rPr>
                <w:rFonts w:ascii="Times New Roman" w:hAnsi="Times New Roman" w:cs="Times New Roman"/>
              </w:rPr>
              <w:t>）完成全部测验，正确率在</w:t>
            </w:r>
            <w:r w:rsidRPr="005B46C1">
              <w:rPr>
                <w:rFonts w:ascii="Times New Roman" w:hAnsi="Times New Roman" w:cs="Times New Roman"/>
              </w:rPr>
              <w:t>80-89%</w:t>
            </w:r>
            <w:r w:rsidRPr="005B46C1">
              <w:rPr>
                <w:rFonts w:ascii="Times New Roman" w:hAnsi="Times New Roman" w:cs="Times New Roman"/>
              </w:rPr>
              <w:t>（</w:t>
            </w:r>
            <w:r w:rsidRPr="005B46C1">
              <w:rPr>
                <w:rFonts w:ascii="Times New Roman" w:hAnsi="Times New Roman" w:cs="Times New Roman"/>
              </w:rPr>
              <w:t>30%</w:t>
            </w:r>
            <w:r w:rsidRPr="005B46C1">
              <w:rPr>
                <w:rFonts w:ascii="Times New Roman" w:hAnsi="Times New Roman" w:cs="Times New Roman"/>
              </w:rPr>
              <w:t>）。（</w:t>
            </w:r>
            <w:r w:rsidRPr="005B46C1">
              <w:rPr>
                <w:rFonts w:ascii="Times New Roman" w:hAnsi="Times New Roman" w:cs="Times New Roman"/>
              </w:rPr>
              <w:t>3</w:t>
            </w:r>
            <w:r w:rsidRPr="005B46C1">
              <w:rPr>
                <w:rFonts w:ascii="Times New Roman" w:hAnsi="Times New Roman" w:cs="Times New Roman"/>
              </w:rPr>
              <w:t>）完成了全部平台讨论，观点正确，但问题深度、创新性不够（</w:t>
            </w:r>
            <w:r w:rsidRPr="005B46C1">
              <w:rPr>
                <w:rFonts w:ascii="Times New Roman" w:hAnsi="Times New Roman" w:cs="Times New Roman"/>
              </w:rPr>
              <w:t>30%</w:t>
            </w:r>
            <w:r w:rsidRPr="005B46C1">
              <w:rPr>
                <w:rFonts w:ascii="Times New Roman" w:hAnsi="Times New Roman" w:cs="Times New Roman"/>
              </w:rPr>
              <w:t>）。</w:t>
            </w:r>
          </w:p>
        </w:tc>
        <w:tc>
          <w:tcPr>
            <w:tcW w:w="887" w:type="pct"/>
            <w:vAlign w:val="center"/>
          </w:tcPr>
          <w:p w:rsidR="00E6119C" w:rsidRPr="005B46C1" w:rsidRDefault="00E6119C" w:rsidP="00EE7ECE">
            <w:pPr>
              <w:jc w:val="left"/>
              <w:rPr>
                <w:rFonts w:ascii="Times New Roman" w:hAnsi="Times New Roman" w:cs="Times New Roman"/>
              </w:rPr>
            </w:pPr>
            <w:r w:rsidRPr="005B46C1">
              <w:rPr>
                <w:rFonts w:ascii="Times New Roman" w:hAnsi="Times New Roman" w:cs="Times New Roman"/>
              </w:rPr>
              <w:t>（</w:t>
            </w:r>
            <w:r w:rsidRPr="005B46C1">
              <w:rPr>
                <w:rFonts w:ascii="Times New Roman" w:hAnsi="Times New Roman" w:cs="Times New Roman"/>
              </w:rPr>
              <w:t>1</w:t>
            </w:r>
            <w:r w:rsidRPr="005B46C1">
              <w:rPr>
                <w:rFonts w:ascii="Times New Roman" w:hAnsi="Times New Roman" w:cs="Times New Roman"/>
              </w:rPr>
              <w:t>）学完任务点课件与视频</w:t>
            </w:r>
            <w:r w:rsidRPr="005B46C1">
              <w:rPr>
                <w:rFonts w:ascii="Times New Roman" w:hAnsi="Times New Roman" w:cs="Times New Roman"/>
              </w:rPr>
              <w:t>70-79%</w:t>
            </w:r>
            <w:r w:rsidRPr="005B46C1">
              <w:rPr>
                <w:rFonts w:ascii="Times New Roman" w:hAnsi="Times New Roman" w:cs="Times New Roman"/>
              </w:rPr>
              <w:t>（</w:t>
            </w:r>
            <w:r w:rsidRPr="005B46C1">
              <w:rPr>
                <w:rFonts w:ascii="Times New Roman" w:hAnsi="Times New Roman" w:cs="Times New Roman"/>
              </w:rPr>
              <w:t>40%</w:t>
            </w:r>
            <w:r w:rsidRPr="005B46C1">
              <w:rPr>
                <w:rFonts w:ascii="Times New Roman" w:hAnsi="Times New Roman" w:cs="Times New Roman"/>
              </w:rPr>
              <w:t>）。（</w:t>
            </w:r>
            <w:r w:rsidRPr="005B46C1">
              <w:rPr>
                <w:rFonts w:ascii="Times New Roman" w:hAnsi="Times New Roman" w:cs="Times New Roman"/>
              </w:rPr>
              <w:t>2</w:t>
            </w:r>
            <w:r w:rsidRPr="005B46C1">
              <w:rPr>
                <w:rFonts w:ascii="Times New Roman" w:hAnsi="Times New Roman" w:cs="Times New Roman"/>
              </w:rPr>
              <w:t>）完成全部测验，正确率在</w:t>
            </w:r>
            <w:r w:rsidRPr="005B46C1">
              <w:rPr>
                <w:rFonts w:ascii="Times New Roman" w:hAnsi="Times New Roman" w:cs="Times New Roman"/>
              </w:rPr>
              <w:t>70-79%</w:t>
            </w:r>
            <w:r w:rsidRPr="005B46C1">
              <w:rPr>
                <w:rFonts w:ascii="Times New Roman" w:hAnsi="Times New Roman" w:cs="Times New Roman"/>
              </w:rPr>
              <w:t>（</w:t>
            </w:r>
            <w:r w:rsidRPr="005B46C1">
              <w:rPr>
                <w:rFonts w:ascii="Times New Roman" w:hAnsi="Times New Roman" w:cs="Times New Roman"/>
              </w:rPr>
              <w:t>30%</w:t>
            </w:r>
            <w:r w:rsidRPr="005B46C1">
              <w:rPr>
                <w:rFonts w:ascii="Times New Roman" w:hAnsi="Times New Roman" w:cs="Times New Roman"/>
              </w:rPr>
              <w:t>）。（</w:t>
            </w:r>
            <w:r w:rsidRPr="005B46C1">
              <w:rPr>
                <w:rFonts w:ascii="Times New Roman" w:hAnsi="Times New Roman" w:cs="Times New Roman"/>
              </w:rPr>
              <w:t>3</w:t>
            </w:r>
            <w:r w:rsidRPr="005B46C1">
              <w:rPr>
                <w:rFonts w:ascii="Times New Roman" w:hAnsi="Times New Roman" w:cs="Times New Roman"/>
              </w:rPr>
              <w:t>）完成了全部平台讨论，观点基本正确，但问题深度、创新性不够（</w:t>
            </w:r>
            <w:r w:rsidRPr="005B46C1">
              <w:rPr>
                <w:rFonts w:ascii="Times New Roman" w:hAnsi="Times New Roman" w:cs="Times New Roman"/>
              </w:rPr>
              <w:t>30%</w:t>
            </w:r>
            <w:r w:rsidRPr="005B46C1">
              <w:rPr>
                <w:rFonts w:ascii="Times New Roman" w:hAnsi="Times New Roman" w:cs="Times New Roman"/>
              </w:rPr>
              <w:t>）。</w:t>
            </w:r>
          </w:p>
        </w:tc>
        <w:tc>
          <w:tcPr>
            <w:tcW w:w="887" w:type="pct"/>
            <w:vAlign w:val="center"/>
          </w:tcPr>
          <w:p w:rsidR="00E6119C" w:rsidRPr="005B46C1" w:rsidRDefault="00E6119C" w:rsidP="00EE7ECE">
            <w:pPr>
              <w:jc w:val="left"/>
              <w:rPr>
                <w:rFonts w:ascii="Times New Roman" w:hAnsi="Times New Roman" w:cs="Times New Roman"/>
              </w:rPr>
            </w:pPr>
            <w:r w:rsidRPr="005B46C1">
              <w:rPr>
                <w:rFonts w:ascii="Times New Roman" w:hAnsi="Times New Roman" w:cs="Times New Roman"/>
              </w:rPr>
              <w:t>（</w:t>
            </w:r>
            <w:r w:rsidRPr="005B46C1">
              <w:rPr>
                <w:rFonts w:ascii="Times New Roman" w:hAnsi="Times New Roman" w:cs="Times New Roman"/>
              </w:rPr>
              <w:t>1</w:t>
            </w:r>
            <w:r w:rsidRPr="005B46C1">
              <w:rPr>
                <w:rFonts w:ascii="Times New Roman" w:hAnsi="Times New Roman" w:cs="Times New Roman"/>
              </w:rPr>
              <w:t>）学完任务点课件与视频</w:t>
            </w:r>
            <w:r w:rsidRPr="005B46C1">
              <w:rPr>
                <w:rFonts w:ascii="Times New Roman" w:hAnsi="Times New Roman" w:cs="Times New Roman"/>
              </w:rPr>
              <w:t>60-69%</w:t>
            </w:r>
            <w:r w:rsidRPr="005B46C1">
              <w:rPr>
                <w:rFonts w:ascii="Times New Roman" w:hAnsi="Times New Roman" w:cs="Times New Roman"/>
              </w:rPr>
              <w:t>（</w:t>
            </w:r>
            <w:r w:rsidRPr="005B46C1">
              <w:rPr>
                <w:rFonts w:ascii="Times New Roman" w:hAnsi="Times New Roman" w:cs="Times New Roman"/>
              </w:rPr>
              <w:t>40%</w:t>
            </w:r>
            <w:r w:rsidRPr="005B46C1">
              <w:rPr>
                <w:rFonts w:ascii="Times New Roman" w:hAnsi="Times New Roman" w:cs="Times New Roman"/>
              </w:rPr>
              <w:t>）。（</w:t>
            </w:r>
            <w:r w:rsidRPr="005B46C1">
              <w:rPr>
                <w:rFonts w:ascii="Times New Roman" w:hAnsi="Times New Roman" w:cs="Times New Roman"/>
              </w:rPr>
              <w:t>2</w:t>
            </w:r>
            <w:r w:rsidRPr="005B46C1">
              <w:rPr>
                <w:rFonts w:ascii="Times New Roman" w:hAnsi="Times New Roman" w:cs="Times New Roman"/>
              </w:rPr>
              <w:t>）完成全部测验，正确率在</w:t>
            </w:r>
            <w:r w:rsidRPr="005B46C1">
              <w:rPr>
                <w:rFonts w:ascii="Times New Roman" w:hAnsi="Times New Roman" w:cs="Times New Roman"/>
              </w:rPr>
              <w:t>60-69%</w:t>
            </w:r>
            <w:r w:rsidRPr="005B46C1">
              <w:rPr>
                <w:rFonts w:ascii="Times New Roman" w:hAnsi="Times New Roman" w:cs="Times New Roman"/>
              </w:rPr>
              <w:t>（</w:t>
            </w:r>
            <w:r w:rsidRPr="005B46C1">
              <w:rPr>
                <w:rFonts w:ascii="Times New Roman" w:hAnsi="Times New Roman" w:cs="Times New Roman"/>
              </w:rPr>
              <w:t>30%</w:t>
            </w:r>
            <w:r w:rsidRPr="005B46C1">
              <w:rPr>
                <w:rFonts w:ascii="Times New Roman" w:hAnsi="Times New Roman" w:cs="Times New Roman"/>
              </w:rPr>
              <w:t>）。（</w:t>
            </w:r>
            <w:r w:rsidRPr="005B46C1">
              <w:rPr>
                <w:rFonts w:ascii="Times New Roman" w:hAnsi="Times New Roman" w:cs="Times New Roman"/>
              </w:rPr>
              <w:t>3</w:t>
            </w:r>
            <w:r w:rsidRPr="005B46C1">
              <w:rPr>
                <w:rFonts w:ascii="Times New Roman" w:hAnsi="Times New Roman" w:cs="Times New Roman"/>
              </w:rPr>
              <w:t>）完成了全部平台讨论，但观点部分不正确，或存在明显复制现象（</w:t>
            </w:r>
            <w:r w:rsidRPr="005B46C1">
              <w:rPr>
                <w:rFonts w:ascii="Times New Roman" w:hAnsi="Times New Roman" w:cs="Times New Roman"/>
              </w:rPr>
              <w:t>30%</w:t>
            </w:r>
            <w:r w:rsidRPr="005B46C1">
              <w:rPr>
                <w:rFonts w:ascii="Times New Roman" w:hAnsi="Times New Roman" w:cs="Times New Roman"/>
              </w:rPr>
              <w:t>）。</w:t>
            </w:r>
          </w:p>
        </w:tc>
        <w:tc>
          <w:tcPr>
            <w:tcW w:w="865" w:type="pct"/>
            <w:vAlign w:val="center"/>
          </w:tcPr>
          <w:p w:rsidR="00E6119C" w:rsidRPr="005B46C1" w:rsidRDefault="00E6119C" w:rsidP="00EE7ECE">
            <w:pPr>
              <w:jc w:val="left"/>
              <w:rPr>
                <w:rFonts w:ascii="Times New Roman" w:hAnsi="Times New Roman" w:cs="Times New Roman"/>
              </w:rPr>
            </w:pPr>
            <w:r w:rsidRPr="005B46C1">
              <w:rPr>
                <w:rFonts w:ascii="Times New Roman" w:hAnsi="Times New Roman" w:cs="Times New Roman"/>
              </w:rPr>
              <w:t>（</w:t>
            </w:r>
            <w:r w:rsidRPr="005B46C1">
              <w:rPr>
                <w:rFonts w:ascii="Times New Roman" w:hAnsi="Times New Roman" w:cs="Times New Roman"/>
              </w:rPr>
              <w:t>1</w:t>
            </w:r>
            <w:r w:rsidRPr="005B46C1">
              <w:rPr>
                <w:rFonts w:ascii="Times New Roman" w:hAnsi="Times New Roman" w:cs="Times New Roman"/>
              </w:rPr>
              <w:t>）学完任务点课件与视频不足</w:t>
            </w:r>
            <w:r w:rsidRPr="005B46C1">
              <w:rPr>
                <w:rFonts w:ascii="Times New Roman" w:hAnsi="Times New Roman" w:cs="Times New Roman"/>
              </w:rPr>
              <w:t>60%</w:t>
            </w:r>
            <w:r w:rsidRPr="005B46C1">
              <w:rPr>
                <w:rFonts w:ascii="Times New Roman" w:hAnsi="Times New Roman" w:cs="Times New Roman"/>
              </w:rPr>
              <w:t>（</w:t>
            </w:r>
            <w:r w:rsidRPr="005B46C1">
              <w:rPr>
                <w:rFonts w:ascii="Times New Roman" w:hAnsi="Times New Roman" w:cs="Times New Roman"/>
              </w:rPr>
              <w:t>40%</w:t>
            </w:r>
            <w:r w:rsidRPr="005B46C1">
              <w:rPr>
                <w:rFonts w:ascii="Times New Roman" w:hAnsi="Times New Roman" w:cs="Times New Roman"/>
              </w:rPr>
              <w:t>）。（</w:t>
            </w:r>
            <w:r w:rsidRPr="005B46C1">
              <w:rPr>
                <w:rFonts w:ascii="Times New Roman" w:hAnsi="Times New Roman" w:cs="Times New Roman"/>
              </w:rPr>
              <w:t>2</w:t>
            </w:r>
            <w:r w:rsidRPr="005B46C1">
              <w:rPr>
                <w:rFonts w:ascii="Times New Roman" w:hAnsi="Times New Roman" w:cs="Times New Roman"/>
              </w:rPr>
              <w:t>）未全部完成测验，或正确率在</w:t>
            </w:r>
            <w:r w:rsidRPr="005B46C1">
              <w:rPr>
                <w:rFonts w:ascii="Times New Roman" w:hAnsi="Times New Roman" w:cs="Times New Roman"/>
              </w:rPr>
              <w:t>60%</w:t>
            </w:r>
            <w:r w:rsidRPr="005B46C1">
              <w:rPr>
                <w:rFonts w:ascii="Times New Roman" w:hAnsi="Times New Roman" w:cs="Times New Roman"/>
              </w:rPr>
              <w:t>以下（</w:t>
            </w:r>
            <w:r w:rsidRPr="005B46C1">
              <w:rPr>
                <w:rFonts w:ascii="Times New Roman" w:hAnsi="Times New Roman" w:cs="Times New Roman"/>
              </w:rPr>
              <w:t>30%</w:t>
            </w:r>
            <w:r w:rsidRPr="005B46C1">
              <w:rPr>
                <w:rFonts w:ascii="Times New Roman" w:hAnsi="Times New Roman" w:cs="Times New Roman"/>
              </w:rPr>
              <w:t>）。（</w:t>
            </w:r>
            <w:r w:rsidRPr="005B46C1">
              <w:rPr>
                <w:rFonts w:ascii="Times New Roman" w:hAnsi="Times New Roman" w:cs="Times New Roman"/>
              </w:rPr>
              <w:t>3</w:t>
            </w:r>
            <w:r w:rsidRPr="005B46C1">
              <w:rPr>
                <w:rFonts w:ascii="Times New Roman" w:hAnsi="Times New Roman" w:cs="Times New Roman"/>
              </w:rPr>
              <w:t>）未全部完成平台讨论，或观点不正确，或存在明显复制现象（</w:t>
            </w:r>
            <w:r w:rsidRPr="005B46C1">
              <w:rPr>
                <w:rFonts w:ascii="Times New Roman" w:hAnsi="Times New Roman" w:cs="Times New Roman"/>
              </w:rPr>
              <w:t>30%</w:t>
            </w:r>
            <w:r w:rsidRPr="005B46C1">
              <w:rPr>
                <w:rFonts w:ascii="Times New Roman" w:hAnsi="Times New Roman" w:cs="Times New Roman"/>
              </w:rPr>
              <w:t>）。</w:t>
            </w:r>
          </w:p>
        </w:tc>
      </w:tr>
      <w:tr w:rsidR="00E6119C" w:rsidRPr="005B46C1" w:rsidTr="00EE7ECE">
        <w:trPr>
          <w:trHeight w:val="2179"/>
          <w:jc w:val="center"/>
        </w:trPr>
        <w:tc>
          <w:tcPr>
            <w:tcW w:w="587" w:type="pct"/>
            <w:vAlign w:val="center"/>
          </w:tcPr>
          <w:p w:rsidR="00E6119C" w:rsidRPr="005B46C1" w:rsidRDefault="00E6119C" w:rsidP="00EE7ECE">
            <w:pPr>
              <w:adjustRightInd w:val="0"/>
              <w:snapToGrid w:val="0"/>
              <w:spacing w:line="440" w:lineRule="exact"/>
              <w:jc w:val="center"/>
              <w:rPr>
                <w:rFonts w:ascii="Times New Roman" w:hAnsi="Times New Roman" w:cs="Times New Roman"/>
                <w:color w:val="000000" w:themeColor="text1"/>
                <w:szCs w:val="21"/>
              </w:rPr>
            </w:pPr>
            <w:r w:rsidRPr="005B46C1">
              <w:rPr>
                <w:rFonts w:ascii="Times New Roman" w:hAnsi="Times New Roman" w:cs="Times New Roman"/>
                <w:color w:val="000000" w:themeColor="text1"/>
                <w:szCs w:val="21"/>
              </w:rPr>
              <w:t>课程设计报告</w:t>
            </w:r>
          </w:p>
        </w:tc>
        <w:tc>
          <w:tcPr>
            <w:tcW w:w="887" w:type="pct"/>
            <w:vAlign w:val="center"/>
          </w:tcPr>
          <w:p w:rsidR="00E6119C" w:rsidRPr="005B46C1" w:rsidRDefault="00E6119C" w:rsidP="00EE7ECE">
            <w:pPr>
              <w:jc w:val="left"/>
              <w:rPr>
                <w:rFonts w:ascii="Times New Roman" w:hAnsi="Times New Roman" w:cs="Times New Roman"/>
                <w:color w:val="000000" w:themeColor="text1"/>
                <w:szCs w:val="21"/>
              </w:rPr>
            </w:pPr>
            <w:r w:rsidRPr="005B46C1">
              <w:rPr>
                <w:rFonts w:ascii="Times New Roman" w:hAnsi="Times New Roman" w:cs="Times New Roman"/>
                <w:color w:val="000000" w:themeColor="text1"/>
                <w:szCs w:val="21"/>
              </w:rPr>
              <w:t>选题具有非常积极的社会运用价值</w:t>
            </w:r>
            <w:r w:rsidRPr="005B46C1">
              <w:rPr>
                <w:rFonts w:ascii="Times New Roman" w:hAnsi="Times New Roman" w:cs="Times New Roman"/>
              </w:rPr>
              <w:t>（</w:t>
            </w:r>
            <w:r w:rsidRPr="005B46C1">
              <w:rPr>
                <w:rFonts w:ascii="Times New Roman" w:hAnsi="Times New Roman" w:cs="Times New Roman"/>
              </w:rPr>
              <w:t>50%</w:t>
            </w:r>
            <w:r w:rsidRPr="005B46C1">
              <w:rPr>
                <w:rFonts w:ascii="Times New Roman" w:hAnsi="Times New Roman" w:cs="Times New Roman"/>
              </w:rPr>
              <w:t>）</w:t>
            </w:r>
            <w:r w:rsidRPr="005B46C1">
              <w:rPr>
                <w:rFonts w:ascii="Times New Roman" w:hAnsi="Times New Roman" w:cs="Times New Roman"/>
                <w:color w:val="000000" w:themeColor="text1"/>
                <w:szCs w:val="21"/>
              </w:rPr>
              <w:t>；内容丰富，方案合理，计算正确，步骤详细，问题解决的措施合理、到位</w:t>
            </w:r>
            <w:r w:rsidRPr="005B46C1">
              <w:rPr>
                <w:rFonts w:ascii="Times New Roman" w:hAnsi="Times New Roman" w:cs="Times New Roman"/>
              </w:rPr>
              <w:t>（</w:t>
            </w:r>
            <w:r w:rsidRPr="005B46C1">
              <w:rPr>
                <w:rFonts w:ascii="Times New Roman" w:hAnsi="Times New Roman" w:cs="Times New Roman"/>
              </w:rPr>
              <w:t>30%</w:t>
            </w:r>
            <w:r w:rsidRPr="005B46C1">
              <w:rPr>
                <w:rFonts w:ascii="Times New Roman" w:hAnsi="Times New Roman" w:cs="Times New Roman"/>
              </w:rPr>
              <w:t>）</w:t>
            </w:r>
            <w:r w:rsidRPr="005B46C1">
              <w:rPr>
                <w:rFonts w:ascii="Times New Roman" w:hAnsi="Times New Roman" w:cs="Times New Roman"/>
                <w:color w:val="000000" w:themeColor="text1"/>
                <w:szCs w:val="21"/>
              </w:rPr>
              <w:t>；结构严谨，语言流畅</w:t>
            </w:r>
            <w:r w:rsidRPr="005B46C1">
              <w:rPr>
                <w:rFonts w:ascii="Times New Roman" w:hAnsi="Times New Roman" w:cs="Times New Roman"/>
              </w:rPr>
              <w:t>（</w:t>
            </w:r>
            <w:r w:rsidRPr="005B46C1">
              <w:rPr>
                <w:rFonts w:ascii="Times New Roman" w:hAnsi="Times New Roman" w:cs="Times New Roman"/>
              </w:rPr>
              <w:t>20%</w:t>
            </w:r>
            <w:r w:rsidRPr="005B46C1">
              <w:rPr>
                <w:rFonts w:ascii="Times New Roman" w:hAnsi="Times New Roman" w:cs="Times New Roman"/>
              </w:rPr>
              <w:t>）</w:t>
            </w:r>
            <w:r w:rsidRPr="005B46C1">
              <w:rPr>
                <w:rFonts w:ascii="Times New Roman" w:hAnsi="Times New Roman" w:cs="Times New Roman"/>
                <w:color w:val="000000" w:themeColor="text1"/>
                <w:szCs w:val="21"/>
              </w:rPr>
              <w:t>。</w:t>
            </w:r>
          </w:p>
        </w:tc>
        <w:tc>
          <w:tcPr>
            <w:tcW w:w="887" w:type="pct"/>
            <w:vAlign w:val="center"/>
          </w:tcPr>
          <w:p w:rsidR="00E6119C" w:rsidRPr="005B46C1" w:rsidRDefault="00E6119C" w:rsidP="00EE7ECE">
            <w:pPr>
              <w:jc w:val="left"/>
              <w:rPr>
                <w:rFonts w:ascii="Times New Roman" w:hAnsi="Times New Roman" w:cs="Times New Roman"/>
                <w:color w:val="000000" w:themeColor="text1"/>
                <w:sz w:val="24"/>
                <w:szCs w:val="24"/>
              </w:rPr>
            </w:pPr>
            <w:r w:rsidRPr="005B46C1">
              <w:rPr>
                <w:rFonts w:ascii="Times New Roman" w:hAnsi="Times New Roman" w:cs="Times New Roman"/>
                <w:color w:val="000000" w:themeColor="text1"/>
                <w:szCs w:val="21"/>
              </w:rPr>
              <w:t>选题具有较高的社会运用价值</w:t>
            </w:r>
            <w:r w:rsidRPr="005B46C1">
              <w:rPr>
                <w:rFonts w:ascii="Times New Roman" w:hAnsi="Times New Roman" w:cs="Times New Roman"/>
              </w:rPr>
              <w:t>（</w:t>
            </w:r>
            <w:r w:rsidRPr="005B46C1">
              <w:rPr>
                <w:rFonts w:ascii="Times New Roman" w:hAnsi="Times New Roman" w:cs="Times New Roman"/>
              </w:rPr>
              <w:t>50%</w:t>
            </w:r>
            <w:r w:rsidRPr="005B46C1">
              <w:rPr>
                <w:rFonts w:ascii="Times New Roman" w:hAnsi="Times New Roman" w:cs="Times New Roman"/>
              </w:rPr>
              <w:t>）</w:t>
            </w:r>
            <w:r w:rsidRPr="005B46C1">
              <w:rPr>
                <w:rFonts w:ascii="Times New Roman" w:hAnsi="Times New Roman" w:cs="Times New Roman"/>
                <w:color w:val="000000" w:themeColor="text1"/>
                <w:szCs w:val="21"/>
              </w:rPr>
              <w:t>；内容比较丰富，材料较为翔实，计算步骤较为详细合理，问题解决的措施和方案较为恰当</w:t>
            </w:r>
            <w:r w:rsidRPr="005B46C1">
              <w:rPr>
                <w:rFonts w:ascii="Times New Roman" w:hAnsi="Times New Roman" w:cs="Times New Roman"/>
              </w:rPr>
              <w:t>（</w:t>
            </w:r>
            <w:r w:rsidRPr="005B46C1">
              <w:rPr>
                <w:rFonts w:ascii="Times New Roman" w:hAnsi="Times New Roman" w:cs="Times New Roman"/>
              </w:rPr>
              <w:t>30%</w:t>
            </w:r>
            <w:r w:rsidRPr="005B46C1">
              <w:rPr>
                <w:rFonts w:ascii="Times New Roman" w:hAnsi="Times New Roman" w:cs="Times New Roman"/>
              </w:rPr>
              <w:t>）</w:t>
            </w:r>
            <w:r w:rsidRPr="005B46C1">
              <w:rPr>
                <w:rFonts w:ascii="Times New Roman" w:hAnsi="Times New Roman" w:cs="Times New Roman"/>
                <w:color w:val="000000" w:themeColor="text1"/>
                <w:szCs w:val="21"/>
              </w:rPr>
              <w:t>；结构比较严谨，语言比较流畅</w:t>
            </w:r>
            <w:r w:rsidRPr="005B46C1">
              <w:rPr>
                <w:rFonts w:ascii="Times New Roman" w:hAnsi="Times New Roman" w:cs="Times New Roman"/>
              </w:rPr>
              <w:t>（</w:t>
            </w:r>
            <w:r w:rsidRPr="005B46C1">
              <w:rPr>
                <w:rFonts w:ascii="Times New Roman" w:hAnsi="Times New Roman" w:cs="Times New Roman"/>
              </w:rPr>
              <w:t>20%</w:t>
            </w:r>
            <w:r w:rsidRPr="005B46C1">
              <w:rPr>
                <w:rFonts w:ascii="Times New Roman" w:hAnsi="Times New Roman" w:cs="Times New Roman"/>
              </w:rPr>
              <w:t>）</w:t>
            </w:r>
            <w:r w:rsidRPr="005B46C1">
              <w:rPr>
                <w:rFonts w:ascii="Times New Roman" w:hAnsi="Times New Roman" w:cs="Times New Roman"/>
                <w:color w:val="000000" w:themeColor="text1"/>
                <w:szCs w:val="21"/>
              </w:rPr>
              <w:t>。</w:t>
            </w:r>
          </w:p>
        </w:tc>
        <w:tc>
          <w:tcPr>
            <w:tcW w:w="887" w:type="pct"/>
            <w:vAlign w:val="center"/>
          </w:tcPr>
          <w:p w:rsidR="00E6119C" w:rsidRPr="005B46C1" w:rsidRDefault="00E6119C" w:rsidP="00EE7ECE">
            <w:pPr>
              <w:jc w:val="left"/>
              <w:rPr>
                <w:rFonts w:ascii="Times New Roman" w:hAnsi="Times New Roman" w:cs="Times New Roman"/>
                <w:color w:val="000000" w:themeColor="text1"/>
              </w:rPr>
            </w:pPr>
            <w:r w:rsidRPr="005B46C1">
              <w:rPr>
                <w:rFonts w:ascii="Times New Roman" w:hAnsi="Times New Roman" w:cs="Times New Roman"/>
                <w:color w:val="000000" w:themeColor="text1"/>
                <w:szCs w:val="21"/>
              </w:rPr>
              <w:t>选题具有一定的社会运用价值</w:t>
            </w:r>
            <w:r w:rsidRPr="005B46C1">
              <w:rPr>
                <w:rFonts w:ascii="Times New Roman" w:hAnsi="Times New Roman" w:cs="Times New Roman"/>
              </w:rPr>
              <w:t>（</w:t>
            </w:r>
            <w:r w:rsidRPr="005B46C1">
              <w:rPr>
                <w:rFonts w:ascii="Times New Roman" w:hAnsi="Times New Roman" w:cs="Times New Roman"/>
              </w:rPr>
              <w:t>50%</w:t>
            </w:r>
            <w:r w:rsidRPr="005B46C1">
              <w:rPr>
                <w:rFonts w:ascii="Times New Roman" w:hAnsi="Times New Roman" w:cs="Times New Roman"/>
              </w:rPr>
              <w:t>）</w:t>
            </w:r>
            <w:r w:rsidRPr="005B46C1">
              <w:rPr>
                <w:rFonts w:ascii="Times New Roman" w:hAnsi="Times New Roman" w:cs="Times New Roman"/>
                <w:color w:val="000000" w:themeColor="text1"/>
                <w:szCs w:val="21"/>
              </w:rPr>
              <w:t>；内容和材料符合要求，能清晰表达要设计和解决的问题，观点正确</w:t>
            </w:r>
            <w:r w:rsidRPr="005B46C1">
              <w:rPr>
                <w:rFonts w:ascii="Times New Roman" w:hAnsi="Times New Roman" w:cs="Times New Roman"/>
              </w:rPr>
              <w:t>（</w:t>
            </w:r>
            <w:r w:rsidRPr="005B46C1">
              <w:rPr>
                <w:rFonts w:ascii="Times New Roman" w:hAnsi="Times New Roman" w:cs="Times New Roman"/>
              </w:rPr>
              <w:t>30%</w:t>
            </w:r>
            <w:r w:rsidRPr="005B46C1">
              <w:rPr>
                <w:rFonts w:ascii="Times New Roman" w:hAnsi="Times New Roman" w:cs="Times New Roman"/>
              </w:rPr>
              <w:t>）</w:t>
            </w:r>
            <w:r w:rsidRPr="005B46C1">
              <w:rPr>
                <w:rFonts w:ascii="Times New Roman" w:hAnsi="Times New Roman" w:cs="Times New Roman"/>
                <w:color w:val="000000" w:themeColor="text1"/>
                <w:szCs w:val="21"/>
              </w:rPr>
              <w:t>；结构较合理，语言表达通顺</w:t>
            </w:r>
            <w:r w:rsidRPr="005B46C1">
              <w:rPr>
                <w:rFonts w:ascii="Times New Roman" w:hAnsi="Times New Roman" w:cs="Times New Roman"/>
              </w:rPr>
              <w:t>（</w:t>
            </w:r>
            <w:r w:rsidRPr="005B46C1">
              <w:rPr>
                <w:rFonts w:ascii="Times New Roman" w:hAnsi="Times New Roman" w:cs="Times New Roman"/>
              </w:rPr>
              <w:t>20%</w:t>
            </w:r>
            <w:r w:rsidRPr="005B46C1">
              <w:rPr>
                <w:rFonts w:ascii="Times New Roman" w:hAnsi="Times New Roman" w:cs="Times New Roman"/>
              </w:rPr>
              <w:t>）</w:t>
            </w:r>
            <w:r w:rsidRPr="005B46C1">
              <w:rPr>
                <w:rFonts w:ascii="Times New Roman" w:hAnsi="Times New Roman" w:cs="Times New Roman"/>
                <w:color w:val="000000" w:themeColor="text1"/>
                <w:szCs w:val="21"/>
              </w:rPr>
              <w:t>。</w:t>
            </w:r>
          </w:p>
        </w:tc>
        <w:tc>
          <w:tcPr>
            <w:tcW w:w="887" w:type="pct"/>
            <w:vAlign w:val="center"/>
          </w:tcPr>
          <w:p w:rsidR="00E6119C" w:rsidRPr="005B46C1" w:rsidRDefault="00E6119C" w:rsidP="00EE7ECE">
            <w:pPr>
              <w:jc w:val="left"/>
              <w:rPr>
                <w:rFonts w:ascii="Times New Roman" w:hAnsi="Times New Roman" w:cs="Times New Roman"/>
                <w:color w:val="000000" w:themeColor="text1"/>
              </w:rPr>
            </w:pPr>
            <w:r w:rsidRPr="005B46C1">
              <w:rPr>
                <w:rFonts w:ascii="Times New Roman" w:hAnsi="Times New Roman" w:cs="Times New Roman"/>
                <w:color w:val="000000" w:themeColor="text1"/>
                <w:szCs w:val="21"/>
              </w:rPr>
              <w:t>选题基本合理、得当</w:t>
            </w:r>
            <w:r w:rsidRPr="005B46C1">
              <w:rPr>
                <w:rFonts w:ascii="Times New Roman" w:hAnsi="Times New Roman" w:cs="Times New Roman"/>
              </w:rPr>
              <w:t>（</w:t>
            </w:r>
            <w:r w:rsidRPr="005B46C1">
              <w:rPr>
                <w:rFonts w:ascii="Times New Roman" w:hAnsi="Times New Roman" w:cs="Times New Roman"/>
              </w:rPr>
              <w:t>50%</w:t>
            </w:r>
            <w:r w:rsidRPr="005B46C1">
              <w:rPr>
                <w:rFonts w:ascii="Times New Roman" w:hAnsi="Times New Roman" w:cs="Times New Roman"/>
              </w:rPr>
              <w:t>）</w:t>
            </w:r>
            <w:r w:rsidRPr="005B46C1">
              <w:rPr>
                <w:rFonts w:ascii="Times New Roman" w:hAnsi="Times New Roman" w:cs="Times New Roman"/>
                <w:color w:val="000000" w:themeColor="text1"/>
                <w:szCs w:val="21"/>
              </w:rPr>
              <w:t>；内容和材料基本符合要求，计算基本正确</w:t>
            </w:r>
            <w:r w:rsidRPr="005B46C1">
              <w:rPr>
                <w:rFonts w:ascii="Times New Roman" w:hAnsi="Times New Roman" w:cs="Times New Roman"/>
              </w:rPr>
              <w:t>（</w:t>
            </w:r>
            <w:r w:rsidRPr="005B46C1">
              <w:rPr>
                <w:rFonts w:ascii="Times New Roman" w:hAnsi="Times New Roman" w:cs="Times New Roman"/>
              </w:rPr>
              <w:t>30%</w:t>
            </w:r>
            <w:r w:rsidRPr="005B46C1">
              <w:rPr>
                <w:rFonts w:ascii="Times New Roman" w:hAnsi="Times New Roman" w:cs="Times New Roman"/>
              </w:rPr>
              <w:t>）</w:t>
            </w:r>
            <w:r w:rsidRPr="005B46C1">
              <w:rPr>
                <w:rFonts w:ascii="Times New Roman" w:hAnsi="Times New Roman" w:cs="Times New Roman"/>
                <w:color w:val="000000" w:themeColor="text1"/>
                <w:szCs w:val="21"/>
              </w:rPr>
              <w:t>；结构基本合理，语言表达较为通顺</w:t>
            </w:r>
            <w:r w:rsidRPr="005B46C1">
              <w:rPr>
                <w:rFonts w:ascii="Times New Roman" w:hAnsi="Times New Roman" w:cs="Times New Roman"/>
              </w:rPr>
              <w:t>（</w:t>
            </w:r>
            <w:r w:rsidRPr="005B46C1">
              <w:rPr>
                <w:rFonts w:ascii="Times New Roman" w:hAnsi="Times New Roman" w:cs="Times New Roman"/>
              </w:rPr>
              <w:t>20%</w:t>
            </w:r>
            <w:r w:rsidRPr="005B46C1">
              <w:rPr>
                <w:rFonts w:ascii="Times New Roman" w:hAnsi="Times New Roman" w:cs="Times New Roman"/>
              </w:rPr>
              <w:t>）</w:t>
            </w:r>
            <w:r w:rsidRPr="005B46C1">
              <w:rPr>
                <w:rFonts w:ascii="Times New Roman" w:hAnsi="Times New Roman" w:cs="Times New Roman"/>
                <w:color w:val="000000" w:themeColor="text1"/>
                <w:szCs w:val="21"/>
              </w:rPr>
              <w:t>。</w:t>
            </w:r>
          </w:p>
        </w:tc>
        <w:tc>
          <w:tcPr>
            <w:tcW w:w="865" w:type="pct"/>
            <w:vAlign w:val="center"/>
          </w:tcPr>
          <w:p w:rsidR="00E6119C" w:rsidRPr="005B46C1" w:rsidRDefault="00E6119C" w:rsidP="00EE7ECE">
            <w:pPr>
              <w:jc w:val="left"/>
              <w:rPr>
                <w:rFonts w:ascii="Times New Roman" w:hAnsi="Times New Roman" w:cs="Times New Roman"/>
                <w:color w:val="000000" w:themeColor="text1"/>
              </w:rPr>
            </w:pPr>
            <w:r w:rsidRPr="005B46C1">
              <w:rPr>
                <w:rFonts w:ascii="Times New Roman" w:hAnsi="Times New Roman" w:cs="Times New Roman"/>
                <w:color w:val="000000" w:themeColor="text1"/>
                <w:szCs w:val="21"/>
              </w:rPr>
              <w:t>选题不合理</w:t>
            </w:r>
            <w:r w:rsidRPr="005B46C1">
              <w:rPr>
                <w:rFonts w:ascii="Times New Roman" w:hAnsi="Times New Roman" w:cs="Times New Roman"/>
              </w:rPr>
              <w:t>（</w:t>
            </w:r>
            <w:r w:rsidRPr="005B46C1">
              <w:rPr>
                <w:rFonts w:ascii="Times New Roman" w:hAnsi="Times New Roman" w:cs="Times New Roman"/>
              </w:rPr>
              <w:t>50%</w:t>
            </w:r>
            <w:r w:rsidRPr="005B46C1">
              <w:rPr>
                <w:rFonts w:ascii="Times New Roman" w:hAnsi="Times New Roman" w:cs="Times New Roman"/>
              </w:rPr>
              <w:t>）</w:t>
            </w:r>
            <w:r w:rsidRPr="005B46C1">
              <w:rPr>
                <w:rFonts w:ascii="Times New Roman" w:hAnsi="Times New Roman" w:cs="Times New Roman"/>
                <w:color w:val="000000" w:themeColor="text1"/>
                <w:szCs w:val="21"/>
              </w:rPr>
              <w:t>；内容和材料较为单薄，未达到要求，观点有明显错误</w:t>
            </w:r>
            <w:r w:rsidRPr="005B46C1">
              <w:rPr>
                <w:rFonts w:ascii="Times New Roman" w:hAnsi="Times New Roman" w:cs="Times New Roman"/>
              </w:rPr>
              <w:t>（</w:t>
            </w:r>
            <w:r w:rsidRPr="005B46C1">
              <w:rPr>
                <w:rFonts w:ascii="Times New Roman" w:hAnsi="Times New Roman" w:cs="Times New Roman"/>
              </w:rPr>
              <w:t>30%</w:t>
            </w:r>
            <w:r w:rsidRPr="005B46C1">
              <w:rPr>
                <w:rFonts w:ascii="Times New Roman" w:hAnsi="Times New Roman" w:cs="Times New Roman"/>
              </w:rPr>
              <w:t>）</w:t>
            </w:r>
            <w:r w:rsidRPr="005B46C1">
              <w:rPr>
                <w:rFonts w:ascii="Times New Roman" w:hAnsi="Times New Roman" w:cs="Times New Roman"/>
                <w:color w:val="000000" w:themeColor="text1"/>
                <w:szCs w:val="21"/>
              </w:rPr>
              <w:t>；结构混乱，语言表达不通顺</w:t>
            </w:r>
            <w:r w:rsidRPr="005B46C1">
              <w:rPr>
                <w:rFonts w:ascii="Times New Roman" w:hAnsi="Times New Roman" w:cs="Times New Roman"/>
              </w:rPr>
              <w:t>（</w:t>
            </w:r>
            <w:r w:rsidRPr="005B46C1">
              <w:rPr>
                <w:rFonts w:ascii="Times New Roman" w:hAnsi="Times New Roman" w:cs="Times New Roman"/>
              </w:rPr>
              <w:t>20%</w:t>
            </w:r>
            <w:r w:rsidRPr="005B46C1">
              <w:rPr>
                <w:rFonts w:ascii="Times New Roman" w:hAnsi="Times New Roman" w:cs="Times New Roman"/>
              </w:rPr>
              <w:t>）</w:t>
            </w:r>
            <w:r w:rsidRPr="005B46C1">
              <w:rPr>
                <w:rFonts w:ascii="Times New Roman" w:hAnsi="Times New Roman" w:cs="Times New Roman"/>
                <w:color w:val="000000" w:themeColor="text1"/>
                <w:szCs w:val="21"/>
              </w:rPr>
              <w:t>。</w:t>
            </w:r>
          </w:p>
        </w:tc>
      </w:tr>
    </w:tbl>
    <w:p w:rsidR="00E6119C" w:rsidRPr="00DD75D2" w:rsidRDefault="00E6119C">
      <w:pPr>
        <w:spacing w:line="360" w:lineRule="auto"/>
        <w:jc w:val="center"/>
        <w:rPr>
          <w:rFonts w:ascii="Times New Roman" w:eastAsia="宋体" w:hAnsi="Times New Roman" w:cs="Times New Roman" w:hint="eastAsia"/>
          <w:b/>
          <w:color w:val="FF0000"/>
          <w:szCs w:val="21"/>
        </w:rPr>
      </w:pPr>
    </w:p>
    <w:p w:rsidR="00295C59" w:rsidRPr="00DD75D2" w:rsidRDefault="00C46AF8">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sidRPr="00DD75D2">
        <w:rPr>
          <w:rFonts w:ascii="Times New Roman" w:eastAsia="黑体" w:hAnsi="Times New Roman" w:cs="Times New Roman" w:hint="default"/>
          <w:kern w:val="0"/>
        </w:rPr>
        <w:t>五、其他说明</w:t>
      </w:r>
    </w:p>
    <w:p w:rsidR="0034147A" w:rsidRPr="00DD75D2" w:rsidRDefault="0034147A" w:rsidP="0034147A">
      <w:pPr>
        <w:snapToGrid w:val="0"/>
        <w:spacing w:line="400" w:lineRule="exact"/>
        <w:ind w:firstLineChars="200" w:firstLine="480"/>
        <w:rPr>
          <w:rFonts w:ascii="Times New Roman" w:hAnsi="Times New Roman" w:cs="Times New Roman"/>
          <w:color w:val="000000"/>
          <w:sz w:val="24"/>
          <w:szCs w:val="24"/>
        </w:rPr>
      </w:pPr>
      <w:r w:rsidRPr="00DD75D2">
        <w:rPr>
          <w:rFonts w:ascii="Times New Roman" w:hAnsi="Times New Roman" w:cs="Times New Roman"/>
          <w:color w:val="000000"/>
          <w:sz w:val="24"/>
          <w:szCs w:val="24"/>
        </w:rPr>
        <w:t>本课程大纲依据</w:t>
      </w:r>
      <w:r w:rsidRPr="00DD75D2">
        <w:rPr>
          <w:rFonts w:ascii="Times New Roman" w:hAnsi="Times New Roman" w:cs="Times New Roman"/>
          <w:color w:val="000000"/>
          <w:sz w:val="24"/>
          <w:szCs w:val="24"/>
        </w:rPr>
        <w:t>2023</w:t>
      </w:r>
      <w:r w:rsidRPr="00DD75D2">
        <w:rPr>
          <w:rFonts w:ascii="Times New Roman" w:hAnsi="Times New Roman" w:cs="Times New Roman"/>
          <w:color w:val="000000"/>
          <w:sz w:val="24"/>
          <w:szCs w:val="24"/>
        </w:rPr>
        <w:t>版新能源材料与器件专业人才培养方案，由材料科学与工程院（部）新能源材料与器件教学系（教研室）讨论制定，材料科学与工程学院（部）教学工作委员会审定，教务处审核批准，自</w:t>
      </w:r>
      <w:r w:rsidRPr="00DD75D2">
        <w:rPr>
          <w:rFonts w:ascii="Times New Roman" w:hAnsi="Times New Roman" w:cs="Times New Roman"/>
          <w:color w:val="000000"/>
          <w:sz w:val="24"/>
          <w:szCs w:val="24"/>
        </w:rPr>
        <w:t>2023</w:t>
      </w:r>
      <w:r w:rsidRPr="00DD75D2">
        <w:rPr>
          <w:rFonts w:ascii="Times New Roman" w:hAnsi="Times New Roman" w:cs="Times New Roman"/>
          <w:color w:val="000000"/>
          <w:sz w:val="24"/>
          <w:szCs w:val="24"/>
        </w:rPr>
        <w:t>级开始执行。</w:t>
      </w:r>
    </w:p>
    <w:p w:rsidR="00295C59" w:rsidRPr="00DD75D2" w:rsidRDefault="00295C59" w:rsidP="0034147A">
      <w:pPr>
        <w:spacing w:line="360" w:lineRule="auto"/>
        <w:ind w:firstLineChars="200" w:firstLine="420"/>
        <w:rPr>
          <w:rFonts w:ascii="Times New Roman" w:hAnsi="Times New Roman" w:cs="Times New Roman"/>
        </w:rPr>
      </w:pPr>
    </w:p>
    <w:sectPr w:rsidR="00295C59" w:rsidRPr="00DD75D2">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07A" w:rsidRDefault="0088107A">
      <w:r>
        <w:separator/>
      </w:r>
    </w:p>
  </w:endnote>
  <w:endnote w:type="continuationSeparator" w:id="0">
    <w:p w:rsidR="0088107A" w:rsidRDefault="0088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4002EFF" w:usb1="C000247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EFF" w:usb1="C000785B" w:usb2="00000009" w:usb3="00000000" w:csb0="000001FF" w:csb1="00000000"/>
  </w:font>
  <w:font w:name="明黑等宽">
    <w:altName w:val="黑体"/>
    <w:charset w:val="86"/>
    <w:family w:val="modern"/>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黑体"/>
    <w:panose1 w:val="02010609060101010101"/>
    <w:charset w:val="86"/>
    <w:family w:val="modern"/>
    <w:pitch w:val="fixed"/>
    <w:sig w:usb0="800002BF" w:usb1="38CF7CFA" w:usb2="00000016" w:usb3="00000000" w:csb0="00040001" w:csb1="00000000"/>
    <w:embedBold r:id="rId1" w:subsetted="1" w:fontKey="{26E67EAA-6912-40E1-9F78-FD84C445F318}"/>
  </w:font>
  <w:font w:name="Wingdings 2">
    <w:altName w:val="Wingdings 2"/>
    <w:panose1 w:val="05020102010507070707"/>
    <w:charset w:val="02"/>
    <w:family w:val="roman"/>
    <w:pitch w:val="variable"/>
    <w:sig w:usb0="00000000" w:usb1="10000000" w:usb2="00000000" w:usb3="00000000" w:csb0="80000000" w:csb1="00000000"/>
    <w:embedRegular r:id="rId2" w:fontKey="{3550A451-CD94-4906-9232-A9E8045903BF}"/>
  </w:font>
  <w:font w:name="方正小标宋_GBK">
    <w:altName w:val="SimSun-ExtB"/>
    <w:charset w:val="86"/>
    <w:family w:val="script"/>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07A" w:rsidRDefault="0088107A">
    <w:pPr>
      <w:pStyle w:val="a9"/>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8107A" w:rsidRDefault="0088107A">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sidR="001D670A">
                            <w:rPr>
                              <w:rFonts w:ascii="宋体" w:eastAsia="宋体" w:hAnsi="宋体" w:cs="宋体"/>
                              <w:noProof/>
                            </w:rPr>
                            <w:t>7</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88107A" w:rsidRDefault="0088107A">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sidR="001D670A">
                      <w:rPr>
                        <w:rFonts w:ascii="宋体" w:eastAsia="宋体" w:hAnsi="宋体" w:cs="宋体"/>
                        <w:noProof/>
                      </w:rPr>
                      <w:t>7</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07A" w:rsidRDefault="0088107A">
      <w:r>
        <w:separator/>
      </w:r>
    </w:p>
  </w:footnote>
  <w:footnote w:type="continuationSeparator" w:id="0">
    <w:p w:rsidR="0088107A" w:rsidRDefault="008810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3ZGRkZDZmZjVlOTBkZDdmMTE1M2IwYjA4MmE4NTEifQ=="/>
  </w:docVars>
  <w:rsids>
    <w:rsidRoot w:val="008F4441"/>
    <w:rsid w:val="00001AA7"/>
    <w:rsid w:val="00006B6F"/>
    <w:rsid w:val="000075D8"/>
    <w:rsid w:val="000514A3"/>
    <w:rsid w:val="00085F49"/>
    <w:rsid w:val="000A0EF5"/>
    <w:rsid w:val="000A1E54"/>
    <w:rsid w:val="000A3FF6"/>
    <w:rsid w:val="000B74A3"/>
    <w:rsid w:val="000C5191"/>
    <w:rsid w:val="000D293B"/>
    <w:rsid w:val="000D6B29"/>
    <w:rsid w:val="00175A2B"/>
    <w:rsid w:val="00180E26"/>
    <w:rsid w:val="001827FA"/>
    <w:rsid w:val="001C72BE"/>
    <w:rsid w:val="001D02A4"/>
    <w:rsid w:val="001D0BD4"/>
    <w:rsid w:val="001D24B0"/>
    <w:rsid w:val="001D670A"/>
    <w:rsid w:val="001F0978"/>
    <w:rsid w:val="001F13AA"/>
    <w:rsid w:val="00235F2A"/>
    <w:rsid w:val="00241260"/>
    <w:rsid w:val="00295C59"/>
    <w:rsid w:val="002A4A61"/>
    <w:rsid w:val="002C3A6C"/>
    <w:rsid w:val="002D45DB"/>
    <w:rsid w:val="002E3AEA"/>
    <w:rsid w:val="002F27C7"/>
    <w:rsid w:val="00300172"/>
    <w:rsid w:val="00317DE6"/>
    <w:rsid w:val="00323670"/>
    <w:rsid w:val="0034147A"/>
    <w:rsid w:val="003A28B5"/>
    <w:rsid w:val="003C3969"/>
    <w:rsid w:val="003C51E5"/>
    <w:rsid w:val="003E3B86"/>
    <w:rsid w:val="00400041"/>
    <w:rsid w:val="00456FF4"/>
    <w:rsid w:val="004770EC"/>
    <w:rsid w:val="004C400D"/>
    <w:rsid w:val="004F64DB"/>
    <w:rsid w:val="004F7C55"/>
    <w:rsid w:val="00530E74"/>
    <w:rsid w:val="005424AA"/>
    <w:rsid w:val="00544EAA"/>
    <w:rsid w:val="005538AE"/>
    <w:rsid w:val="00583ACB"/>
    <w:rsid w:val="005933D8"/>
    <w:rsid w:val="006035BD"/>
    <w:rsid w:val="00633C1A"/>
    <w:rsid w:val="00636E6D"/>
    <w:rsid w:val="0069497C"/>
    <w:rsid w:val="006F0060"/>
    <w:rsid w:val="006F7FE3"/>
    <w:rsid w:val="0071588D"/>
    <w:rsid w:val="0075510F"/>
    <w:rsid w:val="00755E85"/>
    <w:rsid w:val="007838CD"/>
    <w:rsid w:val="007A2E5A"/>
    <w:rsid w:val="00805FBD"/>
    <w:rsid w:val="00815640"/>
    <w:rsid w:val="00845C4B"/>
    <w:rsid w:val="00863623"/>
    <w:rsid w:val="00871AC8"/>
    <w:rsid w:val="008727BF"/>
    <w:rsid w:val="0088107A"/>
    <w:rsid w:val="008820BE"/>
    <w:rsid w:val="008D4CE5"/>
    <w:rsid w:val="008F4441"/>
    <w:rsid w:val="00903BA2"/>
    <w:rsid w:val="00943F15"/>
    <w:rsid w:val="00966B21"/>
    <w:rsid w:val="009C51A7"/>
    <w:rsid w:val="00A02E2B"/>
    <w:rsid w:val="00A17432"/>
    <w:rsid w:val="00A23A71"/>
    <w:rsid w:val="00A90958"/>
    <w:rsid w:val="00A9401E"/>
    <w:rsid w:val="00AD3E5A"/>
    <w:rsid w:val="00AD5FBC"/>
    <w:rsid w:val="00AF622F"/>
    <w:rsid w:val="00B14FE3"/>
    <w:rsid w:val="00B15A89"/>
    <w:rsid w:val="00B57A88"/>
    <w:rsid w:val="00B84583"/>
    <w:rsid w:val="00B8742B"/>
    <w:rsid w:val="00C041DC"/>
    <w:rsid w:val="00C22A17"/>
    <w:rsid w:val="00C2471D"/>
    <w:rsid w:val="00C431A3"/>
    <w:rsid w:val="00C46AF8"/>
    <w:rsid w:val="00C67328"/>
    <w:rsid w:val="00CB0EF4"/>
    <w:rsid w:val="00CB3C53"/>
    <w:rsid w:val="00CE4A23"/>
    <w:rsid w:val="00D01DF5"/>
    <w:rsid w:val="00D150FB"/>
    <w:rsid w:val="00D30B38"/>
    <w:rsid w:val="00D718B4"/>
    <w:rsid w:val="00DC2260"/>
    <w:rsid w:val="00DD75D2"/>
    <w:rsid w:val="00DF295E"/>
    <w:rsid w:val="00E6119C"/>
    <w:rsid w:val="00E93D44"/>
    <w:rsid w:val="00EC4EB7"/>
    <w:rsid w:val="00ED5A20"/>
    <w:rsid w:val="00EF5DD4"/>
    <w:rsid w:val="00F03B7C"/>
    <w:rsid w:val="00F166C1"/>
    <w:rsid w:val="00F32937"/>
    <w:rsid w:val="00F43CB4"/>
    <w:rsid w:val="00F47977"/>
    <w:rsid w:val="00F53423"/>
    <w:rsid w:val="00F6532F"/>
    <w:rsid w:val="00F856C2"/>
    <w:rsid w:val="00F93584"/>
    <w:rsid w:val="00FA6ED5"/>
    <w:rsid w:val="00FB1211"/>
    <w:rsid w:val="00FB5A9A"/>
    <w:rsid w:val="00FD18E5"/>
    <w:rsid w:val="00FE1C84"/>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70231548"/>
    <w:rsid w:val="71B54BFD"/>
    <w:rsid w:val="72206680"/>
    <w:rsid w:val="72586617"/>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fillcolor="white">
      <v:fill color="white"/>
    </o:shapedefaults>
    <o:shapelayout v:ext="edit">
      <o:idmap v:ext="edit" data="1"/>
    </o:shapelayout>
  </w:shapeDefaults>
  <w:decimalSymbol w:val="."/>
  <w:listSeparator w:val=","/>
  <w14:docId w14:val="2E3470CF"/>
  <w15:docId w15:val="{C261E8AA-1F67-4792-9F27-4651740C2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7</Pages>
  <Words>840</Words>
  <Characters>4792</Characters>
  <Application>Microsoft Office Word</Application>
  <DocSecurity>0</DocSecurity>
  <Lines>39</Lines>
  <Paragraphs>11</Paragraphs>
  <ScaleCrop>false</ScaleCrop>
  <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Admin</cp:lastModifiedBy>
  <cp:revision>31</cp:revision>
  <cp:lastPrinted>2023-06-27T02:37:00Z</cp:lastPrinted>
  <dcterms:created xsi:type="dcterms:W3CDTF">2023-09-11T07:23:00Z</dcterms:created>
  <dcterms:modified xsi:type="dcterms:W3CDTF">2024-05-28T08:14:00Z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468327DAE1CB42CAACC9824004E2A700_12</vt:lpwstr>
  </property>
</Properties>
</file>