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9153" w14:textId="77777777" w:rsidR="006F4790" w:rsidRDefault="0060650E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757BA" wp14:editId="25ED511D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EEF3764" w14:textId="77777777"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A2CF940" w14:textId="77777777"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A630B41" w14:textId="77777777"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24B391E2" w14:textId="77777777" w:rsidR="006F4790" w:rsidRDefault="0060650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F757BA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" adj="-8495,23702,-4603,2556,-775,2556">
                <v:textbox>
                  <w:txbxContent>
                    <w:p w14:paraId="6EEF3764" w14:textId="77777777"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A2CF940" w14:textId="77777777"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A630B41" w14:textId="77777777"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24B391E2" w14:textId="77777777" w:rsidR="006F4790" w:rsidRDefault="0060650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A05DEB" w:rsidRPr="00A05DEB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毕业实习及调研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14:paraId="1BECD07B" w14:textId="77777777" w:rsidR="006F4790" w:rsidRDefault="0060650E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2027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6F4790" w14:paraId="5EE57656" w14:textId="77777777">
        <w:trPr>
          <w:trHeight w:val="405"/>
        </w:trPr>
        <w:tc>
          <w:tcPr>
            <w:tcW w:w="791" w:type="pct"/>
            <w:vAlign w:val="center"/>
          </w:tcPr>
          <w:p w14:paraId="6706C26B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095D6482" w14:textId="77777777" w:rsidR="006F4790" w:rsidRDefault="00A05D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05DEB">
              <w:rPr>
                <w:rFonts w:ascii="Times New Roman" w:eastAsia="宋体" w:hAnsi="Times New Roman" w:cs="Times New Roman" w:hint="eastAsia"/>
                <w:szCs w:val="21"/>
              </w:rPr>
              <w:t>毕业实习及调研</w:t>
            </w:r>
          </w:p>
        </w:tc>
      </w:tr>
      <w:tr w:rsidR="006F4790" w14:paraId="24410616" w14:textId="77777777">
        <w:trPr>
          <w:trHeight w:val="417"/>
        </w:trPr>
        <w:tc>
          <w:tcPr>
            <w:tcW w:w="791" w:type="pct"/>
            <w:vAlign w:val="center"/>
          </w:tcPr>
          <w:p w14:paraId="23F9BA67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14:paraId="3E70D03E" w14:textId="20B481B4" w:rsidR="006F4790" w:rsidRDefault="00412659" w:rsidP="00B667A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12659">
              <w:rPr>
                <w:rFonts w:ascii="Times New Roman" w:eastAsia="宋体" w:hAnsi="Times New Roman" w:cs="Times New Roman"/>
                <w:szCs w:val="21"/>
              </w:rPr>
              <w:t>Graduation practice and research</w:t>
            </w:r>
          </w:p>
        </w:tc>
        <w:tc>
          <w:tcPr>
            <w:tcW w:w="756" w:type="pct"/>
            <w:gridSpan w:val="2"/>
            <w:vAlign w:val="center"/>
          </w:tcPr>
          <w:p w14:paraId="08F1B7AA" w14:textId="77777777" w:rsidR="006F4790" w:rsidRDefault="0060650E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14:paraId="3C1F9FC4" w14:textId="77777777" w:rsidR="006F4790" w:rsidRDefault="0060650E" w:rsidP="00B667A1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 w:rsidR="00B667A1">
              <w:rPr>
                <w:rFonts w:hAnsi="宋体" w:hint="eastAsia"/>
                <w:bCs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6F4790" w14:paraId="7A619A5F" w14:textId="77777777">
        <w:trPr>
          <w:trHeight w:val="636"/>
        </w:trPr>
        <w:tc>
          <w:tcPr>
            <w:tcW w:w="791" w:type="pct"/>
            <w:vAlign w:val="center"/>
          </w:tcPr>
          <w:p w14:paraId="6D933256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14:paraId="42FEFDDC" w14:textId="77777777" w:rsidR="006F4790" w:rsidRDefault="004126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12659">
              <w:rPr>
                <w:rFonts w:ascii="Times New Roman" w:eastAsia="宋体" w:hAnsi="Times New Roman" w:cs="Times New Roman" w:hint="eastAsia"/>
                <w:szCs w:val="21"/>
              </w:rPr>
              <w:t>21114040</w:t>
            </w:r>
          </w:p>
        </w:tc>
        <w:tc>
          <w:tcPr>
            <w:tcW w:w="624" w:type="pct"/>
            <w:gridSpan w:val="2"/>
            <w:vAlign w:val="center"/>
          </w:tcPr>
          <w:p w14:paraId="4B5DBB0F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14:paraId="65DE1BFE" w14:textId="77777777" w:rsidR="006F4790" w:rsidRDefault="0041265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664" w:type="pct"/>
            <w:gridSpan w:val="3"/>
            <w:vAlign w:val="center"/>
          </w:tcPr>
          <w:p w14:paraId="14E4CE8B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14:paraId="28D47A39" w14:textId="77777777" w:rsidR="006F4790" w:rsidRDefault="00412659" w:rsidP="001D36F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 w:rsidR="001D36FC">
              <w:rPr>
                <w:rFonts w:ascii="Times New Roman" w:eastAsia="宋体" w:hAnsi="Times New Roman" w:cs="Times New Roman" w:hint="eastAsia"/>
                <w:szCs w:val="21"/>
              </w:rPr>
              <w:t>周</w:t>
            </w:r>
          </w:p>
        </w:tc>
      </w:tr>
      <w:tr w:rsidR="006F4790" w14:paraId="0DF895CD" w14:textId="77777777">
        <w:trPr>
          <w:trHeight w:val="636"/>
        </w:trPr>
        <w:tc>
          <w:tcPr>
            <w:tcW w:w="791" w:type="pct"/>
            <w:vAlign w:val="center"/>
          </w:tcPr>
          <w:p w14:paraId="0D6C1B29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14:paraId="075AB60F" w14:textId="77777777"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14:paraId="3E071FD6" w14:textId="77777777" w:rsidR="006F4790" w:rsidRDefault="00B667A1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60650E">
              <w:rPr>
                <w:rFonts w:hint="eastAsia"/>
                <w:bCs/>
                <w:szCs w:val="21"/>
              </w:rPr>
              <w:t>专业见习</w:t>
            </w:r>
          </w:p>
          <w:p w14:paraId="325D2C09" w14:textId="77777777"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14:paraId="3B6F2033" w14:textId="77777777" w:rsidR="006F4790" w:rsidRDefault="00B667A1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 w:rsidR="0060650E">
              <w:rPr>
                <w:rFonts w:hint="eastAsia"/>
                <w:bCs/>
                <w:szCs w:val="21"/>
              </w:rPr>
              <w:t>毕业实习</w:t>
            </w:r>
          </w:p>
          <w:p w14:paraId="31331095" w14:textId="77777777"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14:paraId="0F0FE59F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14:paraId="6FE8AECB" w14:textId="77777777" w:rsidR="006F4790" w:rsidRDefault="00EC625A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sym w:font="Wingdings" w:char="F0FE"/>
            </w:r>
            <w:r w:rsidR="0060650E">
              <w:rPr>
                <w:rFonts w:eastAsia="宋体" w:hAnsi="宋体"/>
                <w:bCs/>
                <w:szCs w:val="21"/>
              </w:rPr>
              <w:t>必修</w:t>
            </w:r>
          </w:p>
          <w:p w14:paraId="4C869E20" w14:textId="77777777" w:rsidR="006F4790" w:rsidRDefault="0060650E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14:paraId="636D1F8B" w14:textId="77777777" w:rsidR="006F4790" w:rsidRDefault="0060650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14:paraId="6C60033E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14:paraId="3A694301" w14:textId="77777777"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14:paraId="733C6356" w14:textId="77777777" w:rsidR="006F4790" w:rsidRDefault="00EC625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" w:char="F0FE"/>
            </w:r>
            <w:r w:rsidR="0060650E">
              <w:rPr>
                <w:rFonts w:hAnsi="宋体" w:hint="eastAsia"/>
                <w:szCs w:val="21"/>
                <w:lang w:bidi="ar"/>
              </w:rPr>
              <w:t>线下</w:t>
            </w:r>
          </w:p>
          <w:p w14:paraId="6EBBE29C" w14:textId="77777777"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14:paraId="38F16AFD" w14:textId="77777777"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14:paraId="20A2508B" w14:textId="77777777" w:rsidR="006F4790" w:rsidRDefault="0060650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6F4790" w14:paraId="20D52A49" w14:textId="77777777">
        <w:trPr>
          <w:trHeight w:val="636"/>
        </w:trPr>
        <w:tc>
          <w:tcPr>
            <w:tcW w:w="791" w:type="pct"/>
            <w:vAlign w:val="center"/>
          </w:tcPr>
          <w:p w14:paraId="1497A0E2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1803B58D" w14:textId="77777777" w:rsidR="006F4790" w:rsidRDefault="0060650E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 w:rsidR="00EC625A">
              <w:rPr>
                <w:rFonts w:hAnsi="宋体" w:hint="eastAsia"/>
                <w:szCs w:val="21"/>
                <w:lang w:bidi="ar"/>
              </w:rPr>
              <w:sym w:font="Wingdings" w:char="F0FE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14:paraId="6158A595" w14:textId="77777777" w:rsidR="006F4790" w:rsidRDefault="0060650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□课堂表现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□阶段性测试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□平时作业</w:t>
            </w:r>
            <w:r>
              <w:rPr>
                <w:rFonts w:hAnsi="宋体" w:hint="eastAsia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6F4790" w14:paraId="48284FAE" w14:textId="77777777">
        <w:trPr>
          <w:trHeight w:val="636"/>
        </w:trPr>
        <w:tc>
          <w:tcPr>
            <w:tcW w:w="791" w:type="pct"/>
            <w:vAlign w:val="center"/>
          </w:tcPr>
          <w:p w14:paraId="2CC3EE3D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73976B14" w14:textId="77777777" w:rsidR="006F4790" w:rsidRDefault="00EC62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材料学院</w:t>
            </w:r>
          </w:p>
        </w:tc>
        <w:tc>
          <w:tcPr>
            <w:tcW w:w="841" w:type="pct"/>
            <w:gridSpan w:val="3"/>
            <w:vAlign w:val="center"/>
          </w:tcPr>
          <w:p w14:paraId="12F3E511" w14:textId="77777777" w:rsidR="006F4790" w:rsidRDefault="0060650E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14:paraId="31A767F6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14:paraId="7E4C1757" w14:textId="77777777" w:rsidR="006F4790" w:rsidRDefault="00E32E9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新能源材料与器件</w:t>
            </w:r>
          </w:p>
        </w:tc>
      </w:tr>
      <w:tr w:rsidR="006F4790" w14:paraId="2E767065" w14:textId="77777777">
        <w:trPr>
          <w:trHeight w:val="636"/>
        </w:trPr>
        <w:tc>
          <w:tcPr>
            <w:tcW w:w="791" w:type="pct"/>
            <w:vAlign w:val="center"/>
          </w:tcPr>
          <w:p w14:paraId="4D858F6A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17DBC11C" w14:textId="77777777" w:rsidR="006F4790" w:rsidRDefault="008771A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新能源材料与器件</w:t>
            </w:r>
          </w:p>
        </w:tc>
        <w:tc>
          <w:tcPr>
            <w:tcW w:w="841" w:type="pct"/>
            <w:gridSpan w:val="3"/>
            <w:vAlign w:val="center"/>
          </w:tcPr>
          <w:p w14:paraId="648BFC5A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695CF6D6" w14:textId="77777777" w:rsidR="006F4790" w:rsidRDefault="0060650E" w:rsidP="00B667A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B667A1"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F4790" w14:paraId="1618E18F" w14:textId="77777777">
        <w:trPr>
          <w:trHeight w:val="636"/>
        </w:trPr>
        <w:tc>
          <w:tcPr>
            <w:tcW w:w="791" w:type="pct"/>
            <w:vAlign w:val="center"/>
          </w:tcPr>
          <w:p w14:paraId="10C2A7D0" w14:textId="77777777" w:rsidR="006F4790" w:rsidRDefault="0060650E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16AC973A" w14:textId="77777777" w:rsidR="006F4790" w:rsidRDefault="00440A97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童志博</w:t>
            </w:r>
          </w:p>
        </w:tc>
        <w:tc>
          <w:tcPr>
            <w:tcW w:w="841" w:type="pct"/>
            <w:gridSpan w:val="3"/>
            <w:vAlign w:val="center"/>
          </w:tcPr>
          <w:p w14:paraId="76325C8A" w14:textId="77777777" w:rsidR="006F4790" w:rsidRDefault="0060650E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05151D7C" w14:textId="77777777" w:rsidR="006F4790" w:rsidRDefault="00EC625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姚闯</w:t>
            </w:r>
          </w:p>
        </w:tc>
      </w:tr>
      <w:tr w:rsidR="006F4790" w14:paraId="63970E9C" w14:textId="77777777">
        <w:trPr>
          <w:trHeight w:val="636"/>
        </w:trPr>
        <w:tc>
          <w:tcPr>
            <w:tcW w:w="791" w:type="pct"/>
            <w:vAlign w:val="center"/>
          </w:tcPr>
          <w:p w14:paraId="5391F7AD" w14:textId="77777777" w:rsidR="006F4790" w:rsidRDefault="0060650E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21D781B0" w14:textId="77777777" w:rsidR="006F4790" w:rsidRDefault="00674A73" w:rsidP="00674A73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 w:rsidRPr="00674A73">
              <w:rPr>
                <w:rFonts w:ascii="Times New Roman" w:eastAsia="宋体" w:hAnsi="Times New Roman" w:cs="Times New Roman" w:hint="eastAsia"/>
                <w:szCs w:val="21"/>
              </w:rPr>
              <w:t>储能材料与器件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674A73">
              <w:rPr>
                <w:rFonts w:ascii="Times New Roman" w:eastAsia="宋体" w:hAnsi="Times New Roman" w:cs="Times New Roman" w:hint="eastAsia"/>
                <w:szCs w:val="21"/>
              </w:rPr>
              <w:t>能量转换材料与器件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674A73">
              <w:rPr>
                <w:rFonts w:ascii="Times New Roman" w:eastAsia="宋体" w:hAnsi="Times New Roman" w:cs="Times New Roman" w:hint="eastAsia"/>
                <w:szCs w:val="21"/>
              </w:rPr>
              <w:t>新能源材料设计与制备</w:t>
            </w:r>
          </w:p>
        </w:tc>
      </w:tr>
      <w:tr w:rsidR="006F4790" w14:paraId="0472FF64" w14:textId="77777777">
        <w:trPr>
          <w:trHeight w:val="636"/>
        </w:trPr>
        <w:tc>
          <w:tcPr>
            <w:tcW w:w="791" w:type="pct"/>
            <w:vAlign w:val="center"/>
          </w:tcPr>
          <w:p w14:paraId="35185010" w14:textId="77777777"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00C4440B" w14:textId="77777777" w:rsidR="006F4790" w:rsidRPr="004217C7" w:rsidRDefault="00EC625A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无</w:t>
            </w:r>
          </w:p>
        </w:tc>
      </w:tr>
      <w:tr w:rsidR="006F4790" w14:paraId="2B5C2F06" w14:textId="77777777">
        <w:trPr>
          <w:trHeight w:val="636"/>
        </w:trPr>
        <w:tc>
          <w:tcPr>
            <w:tcW w:w="791" w:type="pct"/>
            <w:vAlign w:val="center"/>
          </w:tcPr>
          <w:p w14:paraId="4ABC44F1" w14:textId="77777777"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33ADBDEE" w14:textId="77777777" w:rsidR="006F4790" w:rsidRPr="004217C7" w:rsidRDefault="00EC625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F4790" w14:paraId="70B07AC4" w14:textId="77777777">
        <w:trPr>
          <w:trHeight w:val="636"/>
        </w:trPr>
        <w:tc>
          <w:tcPr>
            <w:tcW w:w="791" w:type="pct"/>
            <w:vAlign w:val="center"/>
          </w:tcPr>
          <w:p w14:paraId="0A84D1AC" w14:textId="77777777"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246C7AD1" w14:textId="77777777" w:rsidR="006F4790" w:rsidRPr="004217C7" w:rsidRDefault="00EC625A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F4790" w14:paraId="4086080F" w14:textId="77777777">
        <w:trPr>
          <w:trHeight w:val="636"/>
        </w:trPr>
        <w:tc>
          <w:tcPr>
            <w:tcW w:w="791" w:type="pct"/>
            <w:vAlign w:val="center"/>
          </w:tcPr>
          <w:p w14:paraId="3D629F0C" w14:textId="77777777" w:rsidR="006F4790" w:rsidRPr="004217C7" w:rsidRDefault="0060650E">
            <w:pPr>
              <w:jc w:val="center"/>
              <w:rPr>
                <w:rFonts w:ascii="Times New Roman" w:eastAsia="宋体" w:hAnsi="Times New Roman" w:cs="Times New Roman"/>
                <w:b/>
                <w:color w:val="000000" w:themeColor="text1"/>
                <w:szCs w:val="21"/>
              </w:rPr>
            </w:pPr>
            <w:r w:rsidRPr="004217C7">
              <w:rPr>
                <w:rFonts w:ascii="Times New Roman" w:eastAsia="宋体" w:hAnsi="Times New Roman" w:cs="Times New Roman" w:hint="eastAsia"/>
                <w:b/>
                <w:color w:val="000000" w:themeColor="text1"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0B7C744B" w14:textId="77777777" w:rsidR="006F4790" w:rsidRPr="004217C7" w:rsidRDefault="00EC625A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4217C7">
              <w:rPr>
                <w:rFonts w:ascii="Times New Roman" w:cs="Times New Roman" w:hint="eastAsia"/>
                <w:color w:val="000000" w:themeColor="text1"/>
                <w:szCs w:val="21"/>
              </w:rPr>
              <w:t>无</w:t>
            </w:r>
          </w:p>
        </w:tc>
      </w:tr>
      <w:tr w:rsidR="006F4790" w14:paraId="6C1638F2" w14:textId="77777777">
        <w:trPr>
          <w:trHeight w:val="1420"/>
        </w:trPr>
        <w:tc>
          <w:tcPr>
            <w:tcW w:w="791" w:type="pct"/>
            <w:vAlign w:val="center"/>
          </w:tcPr>
          <w:p w14:paraId="70F004BB" w14:textId="77777777" w:rsidR="006F4790" w:rsidRPr="00213B95" w:rsidRDefault="0060650E" w:rsidP="00213B9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13B95">
              <w:rPr>
                <w:rFonts w:ascii="Times New Roman" w:eastAsia="宋体" w:hAnsi="Times New Roman" w:cs="Times New Roman"/>
                <w:b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42F27F9B" w14:textId="67403834" w:rsidR="006F4790" w:rsidRPr="00213B95" w:rsidRDefault="002950C2" w:rsidP="00A05DE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t>《</w:t>
            </w:r>
            <w:r w:rsidR="00A05DEB" w:rsidRPr="00A05DEB">
              <w:rPr>
                <w:rFonts w:hint="eastAsia"/>
              </w:rPr>
              <w:t>毕业实习及调研</w:t>
            </w:r>
            <w:r>
              <w:t>》是学生在完成全部专业课程学习、完成理论教学的基础上进行的</w:t>
            </w:r>
            <w:r w:rsidR="0084259D">
              <w:rPr>
                <w:rFonts w:hint="eastAsia"/>
              </w:rPr>
              <w:t>，</w:t>
            </w:r>
            <w:r>
              <w:t>是学生运用所学的基本知识、基本理论、基本技能结合到生产实践的综合性训练</w:t>
            </w:r>
            <w:r w:rsidR="0084259D">
              <w:rPr>
                <w:rFonts w:hint="eastAsia"/>
              </w:rPr>
              <w:t>，</w:t>
            </w:r>
            <w:r>
              <w:t>是学生获得从事科学研究和企业工作的锻炼，培养独立工作能力和创新精神的重要环节。学生</w:t>
            </w:r>
            <w:r w:rsidR="0084259D">
              <w:rPr>
                <w:rFonts w:hint="eastAsia"/>
              </w:rPr>
              <w:t>通过本课程能够</w:t>
            </w:r>
            <w:r>
              <w:t>现场了解</w:t>
            </w:r>
            <w:r w:rsidR="005A6C36" w:rsidRPr="00674A73">
              <w:rPr>
                <w:rFonts w:ascii="Times New Roman" w:eastAsia="宋体" w:hAnsi="Times New Roman" w:cs="Times New Roman" w:hint="eastAsia"/>
                <w:szCs w:val="21"/>
              </w:rPr>
              <w:t>新能源材料</w:t>
            </w:r>
            <w:r w:rsidR="005A6C36">
              <w:rPr>
                <w:rFonts w:ascii="Times New Roman" w:eastAsia="宋体" w:hAnsi="Times New Roman" w:cs="Times New Roman" w:hint="eastAsia"/>
                <w:szCs w:val="21"/>
              </w:rPr>
              <w:t>与器件</w:t>
            </w:r>
            <w:r>
              <w:t>的生产设备</w:t>
            </w:r>
            <w:r w:rsidR="0084259D">
              <w:rPr>
                <w:rFonts w:hint="eastAsia"/>
              </w:rPr>
              <w:t>、</w:t>
            </w:r>
            <w:r>
              <w:t>工艺流程、生产参数</w:t>
            </w:r>
            <w:r w:rsidR="0084259D">
              <w:rPr>
                <w:rFonts w:hint="eastAsia"/>
              </w:rPr>
              <w:t>、及其</w:t>
            </w:r>
            <w:r>
              <w:t>产品性能的影响</w:t>
            </w:r>
            <w:r w:rsidR="0084259D">
              <w:rPr>
                <w:rFonts w:hint="eastAsia"/>
              </w:rPr>
              <w:t>，能够</w:t>
            </w:r>
            <w:r>
              <w:t>学会测定并收集各工艺参数，尤其是</w:t>
            </w:r>
            <w:r w:rsidR="00876DC2">
              <w:t>了解</w:t>
            </w:r>
            <w:r>
              <w:t>国内先进企业的新材料、新设备、新工艺、新技术等信息资料</w:t>
            </w:r>
            <w:r w:rsidR="0084259D">
              <w:rPr>
                <w:rFonts w:hint="eastAsia"/>
              </w:rPr>
              <w:t>，</w:t>
            </w:r>
            <w:r>
              <w:t>开阔视野，丰富知识结构，进一步提高独立思考、理论联系实际的能力</w:t>
            </w:r>
            <w:r w:rsidR="0084259D">
              <w:rPr>
                <w:rFonts w:hint="eastAsia"/>
              </w:rPr>
              <w:t>，形成</w:t>
            </w:r>
            <w:r>
              <w:t>严肃的科学态度和刻苦认真的工作精神，为毕业论文和走上实际工作岗位做准备。</w:t>
            </w:r>
          </w:p>
        </w:tc>
      </w:tr>
    </w:tbl>
    <w:p w14:paraId="2B937B60" w14:textId="77777777" w:rsidR="006F4790" w:rsidRDefault="006F4790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53F0D53C" w14:textId="77777777" w:rsidR="006F4790" w:rsidRDefault="006F479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14:paraId="593143F3" w14:textId="77777777" w:rsidR="006F4790" w:rsidRDefault="0060650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14:paraId="5208A35C" w14:textId="77777777" w:rsidR="006F4790" w:rsidRDefault="0060650E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1384"/>
        <w:gridCol w:w="7938"/>
      </w:tblGrid>
      <w:tr w:rsidR="006F4790" w14:paraId="560C297D" w14:textId="77777777" w:rsidTr="00FE509E">
        <w:tc>
          <w:tcPr>
            <w:tcW w:w="1384" w:type="dxa"/>
            <w:vAlign w:val="center"/>
          </w:tcPr>
          <w:p w14:paraId="306FD159" w14:textId="77777777"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38" w:type="dxa"/>
            <w:vAlign w:val="center"/>
          </w:tcPr>
          <w:p w14:paraId="4CBEFD67" w14:textId="77777777"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6F4790" w14:paraId="0E331F2B" w14:textId="77777777" w:rsidTr="00FE509E">
        <w:tc>
          <w:tcPr>
            <w:tcW w:w="1384" w:type="dxa"/>
            <w:vAlign w:val="center"/>
          </w:tcPr>
          <w:p w14:paraId="2BA08EC8" w14:textId="77777777"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938" w:type="dxa"/>
            <w:vAlign w:val="center"/>
          </w:tcPr>
          <w:p w14:paraId="4992577C" w14:textId="77777777" w:rsidR="006F4790" w:rsidRPr="00A505D1" w:rsidRDefault="00A505D1" w:rsidP="00A505D1">
            <w:pPr>
              <w:spacing w:line="450" w:lineRule="exact"/>
              <w:rPr>
                <w:b/>
                <w:color w:val="000000" w:themeColor="text1"/>
                <w:kern w:val="0"/>
                <w:szCs w:val="21"/>
              </w:rPr>
            </w:pPr>
            <w:r w:rsidRPr="006D5494">
              <w:rPr>
                <w:bCs/>
              </w:rPr>
              <w:t>能够应用数学、自然科学和工程科学的基本原理，识别、表达、并通过文献研究分析新能源材料与器件相关领域的复杂工程问题，以获得有效结论。</w:t>
            </w:r>
          </w:p>
        </w:tc>
      </w:tr>
      <w:tr w:rsidR="006F4790" w14:paraId="6FA7BE9E" w14:textId="77777777" w:rsidTr="00FE509E">
        <w:tc>
          <w:tcPr>
            <w:tcW w:w="1384" w:type="dxa"/>
            <w:vAlign w:val="center"/>
          </w:tcPr>
          <w:p w14:paraId="5A3F7668" w14:textId="77777777"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938" w:type="dxa"/>
            <w:vAlign w:val="center"/>
          </w:tcPr>
          <w:p w14:paraId="4FAE600D" w14:textId="77777777" w:rsidR="006F4790" w:rsidRPr="00AA0548" w:rsidRDefault="00A505D1" w:rsidP="00403D4C">
            <w:pPr>
              <w:spacing w:line="360" w:lineRule="auto"/>
              <w:jc w:val="left"/>
            </w:pPr>
            <w:r>
              <w:t>树立可持续发展的工程思想，能够理解和评价针对复杂工程问题的专业工程实践对环境、社会可持续发展的影响。</w:t>
            </w:r>
          </w:p>
        </w:tc>
      </w:tr>
      <w:tr w:rsidR="006F4790" w14:paraId="18CE7B27" w14:textId="77777777" w:rsidTr="00FE509E">
        <w:tc>
          <w:tcPr>
            <w:tcW w:w="1384" w:type="dxa"/>
            <w:vAlign w:val="center"/>
          </w:tcPr>
          <w:p w14:paraId="1148A2D2" w14:textId="77777777" w:rsidR="006F4790" w:rsidRDefault="0060650E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938" w:type="dxa"/>
            <w:vAlign w:val="center"/>
          </w:tcPr>
          <w:p w14:paraId="2A9B09AA" w14:textId="0ECD7C07" w:rsidR="006F4790" w:rsidRPr="00A505D1" w:rsidRDefault="00195388" w:rsidP="00A505D1">
            <w:pPr>
              <w:spacing w:line="45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bCs/>
              </w:rPr>
              <w:t>运用</w:t>
            </w:r>
            <w:r w:rsidR="00A505D1" w:rsidRPr="00C57F91">
              <w:rPr>
                <w:bCs/>
              </w:rPr>
              <w:t>项目决策、投资、质量和进度控制理论及方法，并能在多学科环</w:t>
            </w:r>
            <w:r w:rsidR="00A505D1">
              <w:t>境中应用。</w:t>
            </w:r>
          </w:p>
        </w:tc>
      </w:tr>
      <w:tr w:rsidR="00A505D1" w14:paraId="1B619EE7" w14:textId="77777777" w:rsidTr="00FE509E">
        <w:tc>
          <w:tcPr>
            <w:tcW w:w="1384" w:type="dxa"/>
            <w:vAlign w:val="center"/>
          </w:tcPr>
          <w:p w14:paraId="44574A14" w14:textId="77777777" w:rsidR="00A505D1" w:rsidRDefault="00A505D1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b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7938" w:type="dxa"/>
            <w:vAlign w:val="center"/>
          </w:tcPr>
          <w:p w14:paraId="63C1C2F8" w14:textId="7BD5B2DA" w:rsidR="00A505D1" w:rsidRPr="00C57F91" w:rsidRDefault="00195388" w:rsidP="00A505D1">
            <w:pPr>
              <w:spacing w:line="450" w:lineRule="exact"/>
              <w:rPr>
                <w:bCs/>
              </w:rPr>
            </w:pPr>
            <w:r>
              <w:rPr>
                <w:rFonts w:hint="eastAsia"/>
                <w:color w:val="000000" w:themeColor="text1"/>
              </w:rPr>
              <w:t>能够</w:t>
            </w:r>
            <w:r w:rsidRPr="00195388">
              <w:rPr>
                <w:rFonts w:hint="eastAsia"/>
                <w:color w:val="000000" w:themeColor="text1"/>
              </w:rPr>
              <w:t>养成</w:t>
            </w:r>
            <w:r w:rsidR="00A505D1" w:rsidRPr="00C57F91">
              <w:rPr>
                <w:color w:val="000000" w:themeColor="text1"/>
              </w:rPr>
              <w:t>自主学习和终身学习的意识</w:t>
            </w:r>
            <w:r w:rsidR="00A505D1" w:rsidRPr="00C57F91">
              <w:t>，有不断学习和适应发展的能力。</w:t>
            </w:r>
          </w:p>
        </w:tc>
      </w:tr>
    </w:tbl>
    <w:p w14:paraId="0B19D299" w14:textId="77777777" w:rsidR="006F4790" w:rsidRDefault="006F4790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14:paraId="78B0E06A" w14:textId="77777777" w:rsidR="006F4790" w:rsidRDefault="0060650E">
      <w:pPr>
        <w:pStyle w:val="af4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6"/>
        <w:gridCol w:w="3846"/>
        <w:gridCol w:w="1324"/>
      </w:tblGrid>
      <w:tr w:rsidR="006F4790" w14:paraId="7B7FC88B" w14:textId="77777777" w:rsidTr="00FF6C72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9E427D" w14:textId="77777777"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69722E" w14:textId="77777777"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64E0E1B" w14:textId="77777777" w:rsidR="006F4790" w:rsidRDefault="006065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6F4790" w14:paraId="2155A971" w14:textId="77777777" w:rsidTr="00FF6C72">
        <w:trPr>
          <w:trHeight w:val="423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3D792D" w14:textId="77777777" w:rsidR="006F4790" w:rsidRDefault="0060650E" w:rsidP="000C256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 w:rsidR="00922F1C">
              <w:rPr>
                <w:rFonts w:ascii="Times New Roman"/>
                <w:b/>
                <w:color w:val="000000"/>
                <w:szCs w:val="21"/>
              </w:rPr>
              <w:t>2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="000C2569" w:rsidRPr="006D5494">
              <w:rPr>
                <w:rFonts w:ascii="Times New Roman" w:hAnsi="Times New Roman" w:cs="Times New Roman"/>
                <w:bCs/>
              </w:rPr>
              <w:t>能够应用数学、自然科学和工程科学的基本原理，识别、表达、并通过文献研究分析新能源材料与器件相关领域的复杂工程问题，以获得有效结论。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5E96C8" w14:textId="77777777" w:rsidR="006F4790" w:rsidRPr="000C2569" w:rsidRDefault="000C2569" w:rsidP="000C2569">
            <w:pPr>
              <w:adjustRightInd w:val="0"/>
              <w:snapToGrid w:val="0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2.4 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针对储能和能量转换材料的组成、结构、物相、性能以及器件的复杂工程问题，能够应用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</w:rPr>
              <w:t>用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</w:rPr>
              <w:t>数学、自然科学和工程科学的基本原理，通过文献调研、工程经验和数学建模等方法，从可持续发展的角度分析关键影响环节和参数，并提出有效的结论。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4CB2BA2" w14:textId="77777777" w:rsidR="006F4790" w:rsidRDefault="001D0CEA" w:rsidP="000C2569">
            <w:pPr>
              <w:jc w:val="center"/>
              <w:rPr>
                <w:rFonts w:ascii="Times New Roman"/>
                <w:color w:val="000000"/>
                <w:szCs w:val="21"/>
              </w:rPr>
            </w:pPr>
            <w:r w:rsidRPr="001D0CEA">
              <w:rPr>
                <w:rFonts w:ascii="Times New Roman" w:hint="eastAsia"/>
                <w:color w:val="000000"/>
                <w:szCs w:val="21"/>
              </w:rPr>
              <w:t>课程目标</w:t>
            </w:r>
            <w:r w:rsidR="00FF6C72">
              <w:rPr>
                <w:rFonts w:ascii="Times New Roman" w:cs="Times New Roman" w:hint="eastAsia"/>
                <w:color w:val="000000"/>
                <w:szCs w:val="21"/>
              </w:rPr>
              <w:t>1</w:t>
            </w:r>
          </w:p>
        </w:tc>
      </w:tr>
      <w:tr w:rsidR="006F4790" w14:paraId="47BFAFAB" w14:textId="77777777" w:rsidTr="00FF6C72">
        <w:trPr>
          <w:trHeight w:val="146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520CE2" w14:textId="77777777" w:rsidR="006F4790" w:rsidRDefault="0060650E" w:rsidP="005C0460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 w:rsidR="005C0460">
              <w:rPr>
                <w:rFonts w:ascii="Times New Roman"/>
                <w:b/>
                <w:color w:val="000000"/>
                <w:szCs w:val="21"/>
              </w:rPr>
              <w:t>7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="005C0460">
              <w:rPr>
                <w:rFonts w:ascii="Times New Roman" w:hAnsi="Times New Roman" w:cs="Times New Roman"/>
              </w:rPr>
              <w:t>树立可持续发展的工程思想，能够理解和评价针对复杂工程问题的专业工程实践对环境、社会可持续发展的影响。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CC51E77" w14:textId="77777777" w:rsidR="006F4790" w:rsidRPr="005C0460" w:rsidRDefault="005C0460" w:rsidP="001D0CEA">
            <w:pPr>
              <w:adjustRightInd w:val="0"/>
              <w:snapToGrid w:val="0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7.2</w:t>
            </w:r>
            <w:r>
              <w:rPr>
                <w:rFonts w:ascii="Times New Roman" w:hAnsi="Times New Roman" w:cs="Times New Roman"/>
                <w:color w:val="000000" w:themeColor="text1"/>
              </w:rPr>
              <w:t>能够在考虑到新能源材料与器件在制备、分析和使用过程中与环境保护和可持续发展等方面的方针、政策和法律的关系前提下，进一步判断其复杂工程问题解决方案对环境、社会可持续发展的影响。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2EB418" w14:textId="77777777" w:rsidR="006F4790" w:rsidRDefault="001D0CEA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 w:rsidRPr="001D0CEA">
              <w:rPr>
                <w:rFonts w:ascii="Times New Roman" w:hint="eastAsia"/>
                <w:color w:val="000000"/>
                <w:szCs w:val="21"/>
              </w:rPr>
              <w:t>课程目标</w:t>
            </w:r>
            <w:r w:rsidR="00FF6C72"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FF6C72" w14:paraId="749161EF" w14:textId="77777777" w:rsidTr="00FF6C72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FC320BE" w14:textId="77777777" w:rsidR="00FF6C72" w:rsidRDefault="00922F1C" w:rsidP="001D0CEA">
            <w:pPr>
              <w:rPr>
                <w:rFonts w:ascii="Times New Roman"/>
                <w:color w:val="000000"/>
                <w:szCs w:val="21"/>
              </w:rPr>
            </w:pPr>
            <w:r w:rsidRPr="00922F1C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 w:rsidRPr="00922F1C"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11</w:t>
            </w: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 w:rsidR="001D0CEA" w:rsidRPr="00C57F91">
              <w:rPr>
                <w:rFonts w:ascii="Times New Roman" w:hAnsi="Times New Roman" w:cs="Times New Roman"/>
                <w:bCs/>
              </w:rPr>
              <w:t>掌握项目决策、投资、质量和进度控制理论及方法，并能在多学科环</w:t>
            </w:r>
            <w:r w:rsidR="001D0CEA">
              <w:rPr>
                <w:rFonts w:ascii="Times New Roman" w:hAnsi="Times New Roman" w:cs="Times New Roman"/>
              </w:rPr>
              <w:t>境中应用。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 w:rsidR="001D0CEA"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CBE8E6" w14:textId="77777777" w:rsidR="00FF6C72" w:rsidRPr="001D0CEA" w:rsidRDefault="001D0CEA" w:rsidP="008D48C7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11.3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能在交叉学科环境下，在设计开发解决方案的过程中，恰当地运用工程管理与经济决策方法。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B28B27" w14:textId="77777777" w:rsidR="00FF6C72" w:rsidRDefault="00FE509E" w:rsidP="001D0CEA">
            <w:pPr>
              <w:jc w:val="center"/>
              <w:rPr>
                <w:rFonts w:ascii="Times New Roman"/>
                <w:color w:val="000000"/>
                <w:szCs w:val="21"/>
              </w:rPr>
            </w:pPr>
            <w:r w:rsidRPr="001D0CEA"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  <w:tr w:rsidR="001D0CEA" w14:paraId="5D60E553" w14:textId="77777777" w:rsidTr="00FF6C72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866F6F4" w14:textId="77777777" w:rsidR="001D0CEA" w:rsidRPr="00922F1C" w:rsidRDefault="00FE509E" w:rsidP="00FE509E">
            <w:pP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</w:pPr>
            <w:r w:rsidRPr="00922F1C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  <w:r w:rsidRPr="00922F1C"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2</w:t>
            </w:r>
            <w:r w:rsidRPr="00D14CE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  <w:r w:rsidRPr="00C57F91">
              <w:rPr>
                <w:rFonts w:ascii="Times New Roman" w:hAnsi="Times New Roman" w:cs="Times New Roman"/>
                <w:color w:val="000000" w:themeColor="text1"/>
              </w:rPr>
              <w:t>具有自主学习和终身学习的意识</w:t>
            </w:r>
            <w:r w:rsidRPr="00C57F91">
              <w:rPr>
                <w:rFonts w:ascii="Times New Roman" w:hAnsi="Times New Roman" w:cs="Times New Roman"/>
              </w:rPr>
              <w:t>，有不断学习和适应发展的能力。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1C9C1F" w14:textId="77777777" w:rsidR="001D0CEA" w:rsidRPr="00FE509E" w:rsidRDefault="00FE509E" w:rsidP="00FE509E">
            <w:pPr>
              <w:adjustRightInd w:val="0"/>
              <w:snapToGrid w:val="0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12.1</w:t>
            </w:r>
            <w:r>
              <w:rPr>
                <w:rFonts w:ascii="Times New Roman" w:hAnsi="Times New Roman" w:cs="Times New Roman"/>
                <w:color w:val="000000" w:themeColor="text1"/>
              </w:rPr>
              <w:t>能够认识到自主学习和终身学习对自我发展的重要性。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9E34EA" w14:textId="77777777" w:rsidR="001D0CEA" w:rsidRPr="001D0CEA" w:rsidRDefault="00FE509E" w:rsidP="00FF6C72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 w:rsidRPr="001D0CEA">
              <w:rPr>
                <w:rFonts w:ascii="Times New Roman" w:hint="eastAsia"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Cs w:val="21"/>
              </w:rPr>
              <w:t>4</w:t>
            </w:r>
          </w:p>
        </w:tc>
      </w:tr>
    </w:tbl>
    <w:p w14:paraId="694A85C7" w14:textId="77777777" w:rsidR="006F4790" w:rsidRDefault="0060650E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14:paraId="6AFB2152" w14:textId="77777777"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14:paraId="3F3A348F" w14:textId="77777777"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1</w:t>
      </w:r>
      <w:r>
        <w:rPr>
          <w:rFonts w:ascii="Times" w:hAnsi="Times" w:cs="Times" w:hint="eastAsia"/>
          <w:szCs w:val="21"/>
        </w:rPr>
        <w:t>）校内动员讲解</w:t>
      </w:r>
    </w:p>
    <w:p w14:paraId="36FF2FD6" w14:textId="77777777" w:rsidR="001A0E46" w:rsidRDefault="001A0E46" w:rsidP="001A0E46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学院领导动员，带队老师讲解实习安排、注意事项等</w:t>
      </w:r>
      <w:r>
        <w:rPr>
          <w:rFonts w:ascii="Times" w:hAnsi="Times" w:cs="Times" w:hint="eastAsia"/>
          <w:szCs w:val="21"/>
        </w:rPr>
        <w:t>。</w:t>
      </w:r>
    </w:p>
    <w:p w14:paraId="76DAEF11" w14:textId="77777777"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2</w:t>
      </w:r>
      <w:r>
        <w:rPr>
          <w:rFonts w:ascii="Times" w:hAnsi="Times" w:cs="Times" w:hint="eastAsia"/>
          <w:szCs w:val="21"/>
        </w:rPr>
        <w:t>）校外</w:t>
      </w:r>
      <w:r w:rsidR="0095445C">
        <w:rPr>
          <w:rFonts w:ascii="Times" w:hAnsi="Times" w:cs="Times" w:hint="eastAsia"/>
          <w:szCs w:val="21"/>
        </w:rPr>
        <w:t>毕业实习及调研</w:t>
      </w:r>
    </w:p>
    <w:p w14:paraId="48126692" w14:textId="77777777"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入厂教育、安全教育、参观</w:t>
      </w:r>
      <w:r>
        <w:rPr>
          <w:rFonts w:ascii="Times" w:hAnsi="Times" w:cs="Times" w:hint="eastAsia"/>
          <w:szCs w:val="21"/>
        </w:rPr>
        <w:t>，包括实习单位的概况、组织机构、规章制度、主要产品及业务；</w:t>
      </w:r>
    </w:p>
    <w:p w14:paraId="04F5D193" w14:textId="77777777"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生产管理的基本流程和方法</w:t>
      </w:r>
      <w:r>
        <w:rPr>
          <w:rFonts w:ascii="Times" w:hAnsi="Times" w:cs="Times" w:hint="eastAsia"/>
          <w:szCs w:val="21"/>
        </w:rPr>
        <w:t>；</w:t>
      </w:r>
    </w:p>
    <w:p w14:paraId="6575A268" w14:textId="77777777"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设备及工艺过程参观实习</w:t>
      </w:r>
      <w:r>
        <w:rPr>
          <w:rFonts w:ascii="Times" w:hAnsi="Times" w:cs="Times" w:hint="eastAsia"/>
          <w:szCs w:val="21"/>
        </w:rPr>
        <w:t>，包括</w:t>
      </w:r>
      <w:r w:rsidRPr="00914EB7">
        <w:rPr>
          <w:rFonts w:ascii="Times" w:hAnsi="Times" w:cs="Times" w:hint="eastAsia"/>
          <w:szCs w:val="21"/>
        </w:rPr>
        <w:t>常用的生产设备的特点、结构性能、工作原理、及设备的维修、保养及使用注意事项</w:t>
      </w:r>
      <w:r>
        <w:rPr>
          <w:rFonts w:ascii="Times" w:hAnsi="Times" w:cs="Times" w:hint="eastAsia"/>
          <w:szCs w:val="21"/>
        </w:rPr>
        <w:t>和</w:t>
      </w:r>
      <w:r w:rsidRPr="00914EB7">
        <w:rPr>
          <w:rFonts w:ascii="Times" w:hAnsi="Times" w:cs="Times" w:hint="eastAsia"/>
          <w:szCs w:val="21"/>
        </w:rPr>
        <w:t>选用</w:t>
      </w:r>
      <w:r>
        <w:rPr>
          <w:rFonts w:ascii="Times" w:hAnsi="Times" w:cs="Times" w:hint="eastAsia"/>
          <w:szCs w:val="21"/>
        </w:rPr>
        <w:t>；</w:t>
      </w:r>
      <w:r w:rsidRPr="005E390B">
        <w:rPr>
          <w:rFonts w:ascii="Times" w:hAnsi="Times" w:cs="Times" w:hint="eastAsia"/>
          <w:szCs w:val="21"/>
        </w:rPr>
        <w:t xml:space="preserve"> </w:t>
      </w:r>
    </w:p>
    <w:p w14:paraId="6CE45DD9" w14:textId="77777777" w:rsidR="001A0E46" w:rsidRPr="005E390B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left="1418" w:hanging="425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车间专业岗位实习</w:t>
      </w:r>
      <w:r>
        <w:rPr>
          <w:rFonts w:ascii="Times" w:hAnsi="Times" w:cs="Times" w:hint="eastAsia"/>
          <w:szCs w:val="21"/>
        </w:rPr>
        <w:t>，包括</w:t>
      </w:r>
      <w:r w:rsidRPr="00914EB7">
        <w:rPr>
          <w:rFonts w:ascii="Times" w:hAnsi="Times" w:cs="Times" w:hint="eastAsia"/>
          <w:szCs w:val="21"/>
        </w:rPr>
        <w:t>材料组成、结构、性能特点；材料及产品性能检测手段及相应的国家标准和企业标准；</w:t>
      </w:r>
      <w:r>
        <w:rPr>
          <w:rFonts w:ascii="Times" w:hAnsi="Times" w:cs="Times" w:hint="eastAsia"/>
          <w:szCs w:val="21"/>
        </w:rPr>
        <w:t>生产</w:t>
      </w:r>
      <w:r w:rsidRPr="00914EB7">
        <w:rPr>
          <w:rFonts w:ascii="Times" w:hAnsi="Times" w:cs="Times" w:hint="eastAsia"/>
          <w:szCs w:val="21"/>
        </w:rPr>
        <w:t>操作条件</w:t>
      </w:r>
      <w:r>
        <w:rPr>
          <w:rFonts w:ascii="Times" w:hAnsi="Times" w:cs="Times" w:hint="eastAsia"/>
          <w:szCs w:val="21"/>
        </w:rPr>
        <w:t>及操作技能；</w:t>
      </w:r>
      <w:r w:rsidRPr="00976C8F">
        <w:rPr>
          <w:rFonts w:ascii="Times" w:hAnsi="Times" w:cs="Times" w:hint="eastAsia"/>
          <w:szCs w:val="21"/>
        </w:rPr>
        <w:t>材料的生产工艺、性能特点及操作要领；解决问题</w:t>
      </w:r>
      <w:r>
        <w:rPr>
          <w:rFonts w:ascii="Times" w:hAnsi="Times" w:cs="Times" w:hint="eastAsia"/>
          <w:szCs w:val="21"/>
        </w:rPr>
        <w:t>的</w:t>
      </w:r>
      <w:r w:rsidRPr="00976C8F">
        <w:rPr>
          <w:rFonts w:ascii="Times" w:hAnsi="Times" w:cs="Times" w:hint="eastAsia"/>
          <w:szCs w:val="21"/>
        </w:rPr>
        <w:t>基本方法</w:t>
      </w:r>
      <w:r>
        <w:rPr>
          <w:rFonts w:ascii="Times" w:hAnsi="Times" w:cs="Times" w:hint="eastAsia"/>
          <w:szCs w:val="21"/>
        </w:rPr>
        <w:t>和思路的训练；</w:t>
      </w:r>
    </w:p>
    <w:p w14:paraId="0FF14785" w14:textId="77777777" w:rsidR="001A0E46" w:rsidRDefault="001A0E46" w:rsidP="001A0E46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00" w:lineRule="exact"/>
        <w:ind w:firstLine="133"/>
        <w:jc w:val="left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先进制造技术和现代化生产参观实习</w:t>
      </w:r>
      <w:r>
        <w:rPr>
          <w:rFonts w:ascii="Times" w:hAnsi="Times" w:cs="Times" w:hint="eastAsia"/>
          <w:szCs w:val="21"/>
        </w:rPr>
        <w:t>。</w:t>
      </w:r>
    </w:p>
    <w:p w14:paraId="36516C32" w14:textId="77777777" w:rsidR="001A0E46" w:rsidRDefault="001A0E46" w:rsidP="001A0E46">
      <w:pPr>
        <w:snapToGrid w:val="0"/>
        <w:spacing w:line="400" w:lineRule="exact"/>
        <w:ind w:firstLineChars="200" w:firstLine="420"/>
        <w:rPr>
          <w:rFonts w:ascii="Times" w:hAnsi="Times" w:cs="Times"/>
          <w:szCs w:val="21"/>
        </w:rPr>
      </w:pPr>
      <w:r>
        <w:rPr>
          <w:rFonts w:ascii="Times" w:hAnsi="Times" w:cs="Times" w:hint="eastAsia"/>
          <w:szCs w:val="21"/>
        </w:rPr>
        <w:t>（</w:t>
      </w:r>
      <w:r>
        <w:rPr>
          <w:rFonts w:ascii="Times" w:hAnsi="Times" w:cs="Times" w:hint="eastAsia"/>
          <w:szCs w:val="21"/>
        </w:rPr>
        <w:t>3</w:t>
      </w:r>
      <w:r>
        <w:rPr>
          <w:rFonts w:ascii="Times" w:hAnsi="Times" w:cs="Times" w:hint="eastAsia"/>
          <w:szCs w:val="21"/>
        </w:rPr>
        <w:t>）</w:t>
      </w:r>
      <w:r w:rsidR="0095445C">
        <w:rPr>
          <w:rFonts w:ascii="Times" w:hAnsi="Times" w:cs="Times" w:hint="eastAsia"/>
          <w:szCs w:val="21"/>
        </w:rPr>
        <w:t>毕业实习及调研</w:t>
      </w:r>
      <w:r>
        <w:rPr>
          <w:rFonts w:ascii="Times" w:hAnsi="Times" w:cs="Times" w:hint="eastAsia"/>
          <w:szCs w:val="21"/>
        </w:rPr>
        <w:t>总结</w:t>
      </w:r>
    </w:p>
    <w:p w14:paraId="6CB07A73" w14:textId="77777777" w:rsidR="001A0E46" w:rsidRDefault="001A0E46" w:rsidP="001A0E46">
      <w:pPr>
        <w:snapToGrid w:val="0"/>
        <w:spacing w:line="400" w:lineRule="exact"/>
        <w:ind w:firstLineChars="451" w:firstLine="947"/>
        <w:rPr>
          <w:rFonts w:ascii="Times" w:hAnsi="Times" w:cs="Times"/>
          <w:szCs w:val="21"/>
        </w:rPr>
      </w:pPr>
      <w:r w:rsidRPr="005E390B">
        <w:rPr>
          <w:rFonts w:ascii="Times" w:hAnsi="Times" w:cs="Times" w:hint="eastAsia"/>
          <w:szCs w:val="21"/>
        </w:rPr>
        <w:t>总结、考查、撰写实习报告</w:t>
      </w:r>
      <w:r>
        <w:rPr>
          <w:rFonts w:ascii="Times" w:hAnsi="Times" w:cs="Times" w:hint="eastAsia"/>
          <w:szCs w:val="21"/>
        </w:rPr>
        <w:t>。</w:t>
      </w:r>
    </w:p>
    <w:p w14:paraId="49568823" w14:textId="77777777"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14:paraId="17B17205" w14:textId="77777777" w:rsidR="006F4790" w:rsidRDefault="001A0E46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第6学期结束至</w:t>
      </w:r>
      <w:r w:rsidR="000A5102">
        <w:rPr>
          <w:rFonts w:ascii="宋体" w:eastAsia="宋体" w:hAnsi="宋体" w:cs="宋体" w:hint="eastAsia"/>
          <w:color w:val="000000" w:themeColor="text1"/>
          <w:sz w:val="24"/>
          <w:szCs w:val="24"/>
        </w:rPr>
        <w:t>第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7</w:t>
      </w:r>
      <w:r w:rsidR="000A5102">
        <w:rPr>
          <w:rFonts w:ascii="宋体" w:eastAsia="宋体" w:hAnsi="宋体" w:cs="宋体" w:hint="eastAsia"/>
          <w:color w:val="000000" w:themeColor="text1"/>
          <w:sz w:val="24"/>
          <w:szCs w:val="24"/>
        </w:rPr>
        <w:t>学期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之间的暑假</w:t>
      </w:r>
      <w:r w:rsidR="00C8483E">
        <w:rPr>
          <w:rFonts w:ascii="宋体" w:eastAsia="宋体" w:hAnsi="宋体" w:cs="宋体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周。</w:t>
      </w:r>
    </w:p>
    <w:p w14:paraId="0D6FF25A" w14:textId="77777777"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693"/>
        <w:gridCol w:w="4131"/>
        <w:gridCol w:w="1118"/>
      </w:tblGrid>
      <w:tr w:rsidR="001A0E46" w:rsidRPr="0040236B" w14:paraId="60A85825" w14:textId="77777777" w:rsidTr="009B2482">
        <w:trPr>
          <w:trHeight w:val="511"/>
        </w:trPr>
        <w:tc>
          <w:tcPr>
            <w:tcW w:w="817" w:type="dxa"/>
            <w:shd w:val="clear" w:color="auto" w:fill="auto"/>
            <w:vAlign w:val="center"/>
          </w:tcPr>
          <w:p w14:paraId="1AB11394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序号</w:t>
            </w:r>
          </w:p>
        </w:tc>
        <w:tc>
          <w:tcPr>
            <w:tcW w:w="2726" w:type="dxa"/>
            <w:vAlign w:val="center"/>
          </w:tcPr>
          <w:p w14:paraId="1648E70A" w14:textId="77777777" w:rsidR="001A0E46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实习项目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05D42F0C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实习</w:t>
            </w:r>
            <w:r w:rsidRPr="0040236B">
              <w:rPr>
                <w:rFonts w:ascii="Times" w:hAnsi="Times" w:cs="Times" w:hint="eastAsia"/>
                <w:szCs w:val="21"/>
              </w:rPr>
              <w:t>内容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81D8C9E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时间安排</w:t>
            </w:r>
          </w:p>
        </w:tc>
      </w:tr>
      <w:tr w:rsidR="001A0E46" w:rsidRPr="0040236B" w14:paraId="1777F254" w14:textId="77777777" w:rsidTr="009B2482">
        <w:trPr>
          <w:trHeight w:val="942"/>
        </w:trPr>
        <w:tc>
          <w:tcPr>
            <w:tcW w:w="817" w:type="dxa"/>
            <w:shd w:val="clear" w:color="auto" w:fill="auto"/>
            <w:vAlign w:val="center"/>
          </w:tcPr>
          <w:p w14:paraId="354A7FF9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</w:p>
        </w:tc>
        <w:tc>
          <w:tcPr>
            <w:tcW w:w="2726" w:type="dxa"/>
            <w:vAlign w:val="center"/>
          </w:tcPr>
          <w:p w14:paraId="061C48F4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校内动员讲解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062775C9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学院领导动员，带队老师讲解实习安排、注意事项等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2DE5BE3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356F70F3" w14:textId="77777777" w:rsidTr="009B2482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F983257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2</w:t>
            </w:r>
          </w:p>
        </w:tc>
        <w:tc>
          <w:tcPr>
            <w:tcW w:w="2726" w:type="dxa"/>
            <w:vMerge w:val="restart"/>
            <w:vAlign w:val="center"/>
          </w:tcPr>
          <w:p w14:paraId="3CD02BCA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校外</w:t>
            </w:r>
            <w:r w:rsidR="0095445C">
              <w:rPr>
                <w:rFonts w:ascii="Times" w:hAnsi="Times" w:cs="Times" w:hint="eastAsia"/>
                <w:szCs w:val="21"/>
              </w:rPr>
              <w:t>毕业实习及调研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192CCBB6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入厂教育、</w:t>
            </w:r>
            <w:r>
              <w:rPr>
                <w:rFonts w:ascii="Times" w:hAnsi="Times" w:cs="Times" w:hint="eastAsia"/>
                <w:szCs w:val="21"/>
              </w:rPr>
              <w:t>安全教育、</w:t>
            </w:r>
            <w:r w:rsidRPr="0040236B">
              <w:rPr>
                <w:rFonts w:ascii="Times" w:hAnsi="Times" w:cs="Times" w:hint="eastAsia"/>
                <w:szCs w:val="21"/>
              </w:rPr>
              <w:t>参观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68FCB19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3DD4F53E" w14:textId="77777777" w:rsidTr="009B2482">
        <w:trPr>
          <w:trHeight w:val="552"/>
        </w:trPr>
        <w:tc>
          <w:tcPr>
            <w:tcW w:w="817" w:type="dxa"/>
            <w:vMerge/>
            <w:shd w:val="clear" w:color="auto" w:fill="auto"/>
            <w:vAlign w:val="center"/>
          </w:tcPr>
          <w:p w14:paraId="0F4CDF37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131BF8A8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331EF6EF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生产管理的基本流程和方法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5F4079D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2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04E17EB0" w14:textId="77777777" w:rsidTr="009B2482">
        <w:trPr>
          <w:trHeight w:val="546"/>
        </w:trPr>
        <w:tc>
          <w:tcPr>
            <w:tcW w:w="817" w:type="dxa"/>
            <w:vMerge/>
            <w:shd w:val="clear" w:color="auto" w:fill="auto"/>
            <w:vAlign w:val="center"/>
          </w:tcPr>
          <w:p w14:paraId="2DD111E2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48A7D415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69800052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设备及工艺过程参观实习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E9929B2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3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2C90F6DA" w14:textId="77777777" w:rsidTr="009B2482">
        <w:trPr>
          <w:trHeight w:val="568"/>
        </w:trPr>
        <w:tc>
          <w:tcPr>
            <w:tcW w:w="817" w:type="dxa"/>
            <w:vMerge/>
            <w:shd w:val="clear" w:color="auto" w:fill="auto"/>
            <w:vAlign w:val="center"/>
          </w:tcPr>
          <w:p w14:paraId="59C5E480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17DBF60B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6C7ABAEB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车间</w:t>
            </w:r>
            <w:r>
              <w:rPr>
                <w:rFonts w:ascii="Times" w:hAnsi="Times" w:cs="Times" w:hint="eastAsia"/>
                <w:szCs w:val="21"/>
              </w:rPr>
              <w:t>专业岗位</w:t>
            </w:r>
            <w:r w:rsidRPr="0040236B">
              <w:rPr>
                <w:rFonts w:ascii="Times" w:hAnsi="Times" w:cs="Times" w:hint="eastAsia"/>
                <w:szCs w:val="21"/>
              </w:rPr>
              <w:t>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B61A8AE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4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38F0A3CC" w14:textId="77777777" w:rsidTr="009B2482">
        <w:trPr>
          <w:trHeight w:val="562"/>
        </w:trPr>
        <w:tc>
          <w:tcPr>
            <w:tcW w:w="817" w:type="dxa"/>
            <w:vMerge/>
            <w:shd w:val="clear" w:color="auto" w:fill="auto"/>
            <w:vAlign w:val="center"/>
          </w:tcPr>
          <w:p w14:paraId="505AC24A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2726" w:type="dxa"/>
            <w:vMerge/>
            <w:vAlign w:val="center"/>
          </w:tcPr>
          <w:p w14:paraId="44DC7A75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5952B1B8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先进制造技术和现代化生产参观实习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478CA2B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3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37ADF49D" w14:textId="77777777" w:rsidTr="009B2482">
        <w:trPr>
          <w:trHeight w:val="556"/>
        </w:trPr>
        <w:tc>
          <w:tcPr>
            <w:tcW w:w="817" w:type="dxa"/>
            <w:shd w:val="clear" w:color="auto" w:fill="auto"/>
            <w:vAlign w:val="center"/>
          </w:tcPr>
          <w:p w14:paraId="02C88A3A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3</w:t>
            </w:r>
          </w:p>
        </w:tc>
        <w:tc>
          <w:tcPr>
            <w:tcW w:w="2726" w:type="dxa"/>
            <w:vAlign w:val="center"/>
          </w:tcPr>
          <w:p w14:paraId="626B80A0" w14:textId="77777777" w:rsidR="001A0E46" w:rsidRPr="0040236B" w:rsidRDefault="0095445C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毕业实习及调研</w:t>
            </w:r>
            <w:r w:rsidR="001A0E46" w:rsidRPr="008E204B">
              <w:rPr>
                <w:rFonts w:ascii="Times" w:hAnsi="Times" w:cs="Times" w:hint="eastAsia"/>
                <w:szCs w:val="21"/>
              </w:rPr>
              <w:t>总结</w:t>
            </w:r>
          </w:p>
        </w:tc>
        <w:tc>
          <w:tcPr>
            <w:tcW w:w="4181" w:type="dxa"/>
            <w:shd w:val="clear" w:color="auto" w:fill="auto"/>
            <w:vAlign w:val="center"/>
          </w:tcPr>
          <w:p w14:paraId="513264C0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r w:rsidRPr="0040236B">
              <w:rPr>
                <w:rFonts w:ascii="Times" w:hAnsi="Times" w:cs="Times" w:hint="eastAsia"/>
                <w:szCs w:val="21"/>
              </w:rPr>
              <w:t>总结、考查</w:t>
            </w:r>
            <w:r>
              <w:rPr>
                <w:rFonts w:ascii="Times" w:hAnsi="Times" w:cs="Times" w:hint="eastAsia"/>
                <w:szCs w:val="21"/>
              </w:rPr>
              <w:t>、</w:t>
            </w:r>
            <w:r w:rsidRPr="00D076EC">
              <w:rPr>
                <w:rFonts w:ascii="Times" w:hAnsi="Times" w:cs="Times" w:hint="eastAsia"/>
                <w:szCs w:val="21"/>
              </w:rPr>
              <w:t>撰写实习报告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54FF670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Cambria" w:hAnsi="Cambria" w:cs="Times"/>
                <w:szCs w:val="21"/>
              </w:rPr>
              <w:t>1</w:t>
            </w:r>
            <w:r w:rsidRPr="0040236B">
              <w:rPr>
                <w:rFonts w:ascii="Times" w:hAnsi="Times" w:cs="Times" w:hint="eastAsia"/>
                <w:szCs w:val="21"/>
              </w:rPr>
              <w:t>天</w:t>
            </w:r>
          </w:p>
        </w:tc>
      </w:tr>
      <w:tr w:rsidR="001A0E46" w:rsidRPr="0040236B" w14:paraId="5D1407DC" w14:textId="77777777" w:rsidTr="009B2482">
        <w:trPr>
          <w:trHeight w:val="550"/>
        </w:trPr>
        <w:tc>
          <w:tcPr>
            <w:tcW w:w="817" w:type="dxa"/>
            <w:shd w:val="clear" w:color="auto" w:fill="auto"/>
            <w:vAlign w:val="center"/>
          </w:tcPr>
          <w:p w14:paraId="278E0148" w14:textId="77777777" w:rsidR="001A0E46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 w:hint="eastAsia"/>
                <w:szCs w:val="21"/>
              </w:rPr>
              <w:t>合计</w:t>
            </w:r>
          </w:p>
        </w:tc>
        <w:tc>
          <w:tcPr>
            <w:tcW w:w="2726" w:type="dxa"/>
            <w:vAlign w:val="center"/>
          </w:tcPr>
          <w:p w14:paraId="0DD3DD42" w14:textId="77777777" w:rsidR="001A0E46" w:rsidRPr="008E204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</w:p>
        </w:tc>
        <w:tc>
          <w:tcPr>
            <w:tcW w:w="4181" w:type="dxa"/>
            <w:shd w:val="clear" w:color="auto" w:fill="auto"/>
            <w:vAlign w:val="center"/>
          </w:tcPr>
          <w:p w14:paraId="13DBE600" w14:textId="77777777" w:rsidR="001A0E46" w:rsidRPr="0040236B" w:rsidRDefault="001A0E46" w:rsidP="009B2482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76134A3D" w14:textId="77777777" w:rsidR="001A0E46" w:rsidRPr="0040236B" w:rsidRDefault="001A0E46" w:rsidP="009B2482">
            <w:pPr>
              <w:snapToGrid w:val="0"/>
              <w:spacing w:line="400" w:lineRule="exact"/>
              <w:jc w:val="center"/>
              <w:rPr>
                <w:rFonts w:ascii="Times" w:hAnsi="Times" w:cs="Times"/>
                <w:szCs w:val="21"/>
              </w:rPr>
            </w:pPr>
            <w:r>
              <w:rPr>
                <w:rFonts w:ascii="Times" w:hAnsi="Times" w:cs="Times"/>
                <w:szCs w:val="21"/>
              </w:rPr>
              <w:t>1</w:t>
            </w:r>
            <w:r>
              <w:rPr>
                <w:rFonts w:ascii="Cambria" w:hAnsi="Cambria" w:cs="Times"/>
                <w:szCs w:val="21"/>
              </w:rPr>
              <w:t>5</w:t>
            </w:r>
            <w:r>
              <w:rPr>
                <w:rFonts w:ascii="Times" w:hAnsi="Times" w:cs="Times" w:hint="eastAsia"/>
                <w:szCs w:val="21"/>
              </w:rPr>
              <w:t>天</w:t>
            </w:r>
          </w:p>
        </w:tc>
      </w:tr>
    </w:tbl>
    <w:p w14:paraId="647E6CF2" w14:textId="77777777" w:rsidR="006F4790" w:rsidRDefault="0060650E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14:paraId="61265A93" w14:textId="77777777" w:rsidR="006F4790" w:rsidRDefault="0060650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 w:rsidR="001A0E46">
        <w:rPr>
          <w:rFonts w:ascii="宋体" w:eastAsia="宋体" w:hAnsi="宋体" w:cs="宋体"/>
          <w:color w:val="000000" w:themeColor="text1"/>
          <w:sz w:val="24"/>
          <w:szCs w:val="24"/>
        </w:rPr>
        <w:t>多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名指导</w:t>
      </w:r>
    </w:p>
    <w:p w14:paraId="176DB15E" w14:textId="77777777" w:rsidR="006F4790" w:rsidRDefault="0060650E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6F4790" w:rsidSect="00E9676B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 w:rsidR="007E2BFF">
        <w:rPr>
          <w:rFonts w:ascii="宋体" w:eastAsia="宋体" w:hAnsi="宋体" w:cs="宋体" w:hint="eastAsia"/>
          <w:color w:val="000000" w:themeColor="text1"/>
          <w:sz w:val="24"/>
          <w:szCs w:val="24"/>
        </w:rPr>
        <w:t>名或多名指导</w:t>
      </w:r>
    </w:p>
    <w:p w14:paraId="663A0F34" w14:textId="77777777" w:rsidR="006F4790" w:rsidRDefault="0060650E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四、课程考核</w:t>
      </w:r>
    </w:p>
    <w:p w14:paraId="5C663699" w14:textId="77777777" w:rsidR="006F4790" w:rsidRDefault="0060650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14:paraId="58497D52" w14:textId="77777777" w:rsidR="006F4790" w:rsidRDefault="0060650E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p w14:paraId="1659A8A7" w14:textId="77777777" w:rsidR="0095445C" w:rsidRDefault="0095445C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2977"/>
        <w:gridCol w:w="2126"/>
        <w:gridCol w:w="992"/>
        <w:gridCol w:w="1560"/>
      </w:tblGrid>
      <w:tr w:rsidR="0095445C" w14:paraId="17877F27" w14:textId="77777777" w:rsidTr="00C8483E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DDCC" w14:textId="77777777"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8765" w14:textId="77777777"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EE95" w14:textId="77777777"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8926" w14:textId="77777777"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14:paraId="0D5D2112" w14:textId="77777777"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64BD" w14:textId="77777777" w:rsidR="0095445C" w:rsidRPr="004E22BA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 w:rsidRPr="004E22BA">
              <w:rPr>
                <w:b/>
                <w:sz w:val="21"/>
                <w:szCs w:val="21"/>
              </w:rPr>
              <w:t>考核方式</w:t>
            </w:r>
          </w:p>
        </w:tc>
      </w:tr>
      <w:tr w:rsidR="0095445C" w14:paraId="106C386F" w14:textId="77777777" w:rsidTr="00C8483E">
        <w:trPr>
          <w:trHeight w:val="45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5C280" w14:textId="77777777"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7F57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FE57E8">
              <w:rPr>
                <w:sz w:val="21"/>
                <w:szCs w:val="21"/>
              </w:rPr>
              <w:t>入厂教育、安全教育、参观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1A73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892B5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60%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F6EE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出勤情况、</w:t>
            </w:r>
          </w:p>
          <w:p w14:paraId="080DE5C0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实习表现、</w:t>
            </w:r>
          </w:p>
          <w:p w14:paraId="1833AFB3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实习日记、</w:t>
            </w:r>
          </w:p>
          <w:p w14:paraId="11E81B4E" w14:textId="77777777" w:rsidR="0095445C" w:rsidRPr="00FE57E8" w:rsidRDefault="0095445C" w:rsidP="009B2482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95445C" w14:paraId="64D14A24" w14:textId="77777777" w:rsidTr="00C8483E">
        <w:trPr>
          <w:trHeight w:val="415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DBD89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D07FC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FE57E8">
              <w:rPr>
                <w:sz w:val="21"/>
                <w:szCs w:val="21"/>
              </w:rPr>
              <w:t>生产管理的基本流程和方法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38DF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3A932F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598E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72398D9A" w14:textId="77777777" w:rsidTr="00C8483E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31B3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8C14" w14:textId="77777777"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Pr="00FE57E8">
              <w:rPr>
                <w:sz w:val="21"/>
                <w:szCs w:val="21"/>
              </w:rPr>
              <w:t>设备及工艺过程参观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8BE6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AA59D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02E36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0EF654C2" w14:textId="77777777" w:rsidTr="00C8483E">
        <w:trPr>
          <w:trHeight w:val="4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51CC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B489" w14:textId="77777777"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 w:rsidRPr="00FE57E8">
              <w:rPr>
                <w:sz w:val="21"/>
                <w:szCs w:val="21"/>
              </w:rPr>
              <w:t>车间专业岗位实习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AB2CE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6A43CE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0DCD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6A87832F" w14:textId="77777777" w:rsidTr="00C8483E">
        <w:trPr>
          <w:trHeight w:val="313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E3D84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BCC7" w14:textId="77777777"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  <w:r w:rsidRPr="00FE57E8">
              <w:rPr>
                <w:sz w:val="21"/>
                <w:szCs w:val="21"/>
              </w:rPr>
              <w:t>先进制造技术和现代化生产参观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1799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FE57E8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B4BC8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1398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1521B7AC" w14:textId="77777777" w:rsidTr="00C8483E">
        <w:trPr>
          <w:trHeight w:val="399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A186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90C2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 w:rsidRPr="00FE57E8">
              <w:rPr>
                <w:sz w:val="21"/>
                <w:szCs w:val="21"/>
              </w:rPr>
              <w:t>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3EB6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毕业实习及调研</w:t>
            </w:r>
            <w:r w:rsidRPr="00FE57E8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BCF5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AF1F8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5985C6F1" w14:textId="77777777" w:rsidTr="00C8483E">
        <w:trPr>
          <w:trHeight w:val="31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900FA2" w14:textId="77777777"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A500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CD56A3">
              <w:rPr>
                <w:sz w:val="21"/>
                <w:szCs w:val="21"/>
              </w:rPr>
              <w:t>先进制造技术和现代化生产参观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C119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3EBC97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25%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D5C4E5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出勤情况、</w:t>
            </w:r>
          </w:p>
          <w:p w14:paraId="52EF6F70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实习表现、</w:t>
            </w:r>
          </w:p>
          <w:p w14:paraId="46930B68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实习日记、</w:t>
            </w:r>
          </w:p>
          <w:p w14:paraId="122967F4" w14:textId="77777777" w:rsidR="0095445C" w:rsidRPr="00FE57E8" w:rsidRDefault="0095445C" w:rsidP="009B2482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95445C" w14:paraId="51D28392" w14:textId="77777777" w:rsidTr="00C8483E">
        <w:trPr>
          <w:trHeight w:val="413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DFA71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BAAA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CD56A3">
              <w:rPr>
                <w:sz w:val="21"/>
                <w:szCs w:val="21"/>
              </w:rPr>
              <w:t>设备及工艺过程参观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B7BD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BBF66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6AA1EA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29E07892" w14:textId="77777777" w:rsidTr="00C8483E">
        <w:trPr>
          <w:trHeight w:val="405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E51BB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36AC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Pr="00CD56A3">
              <w:rPr>
                <w:sz w:val="21"/>
                <w:szCs w:val="21"/>
              </w:rPr>
              <w:t>车间专业岗位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1FC1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6FC96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4FFA6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2EB42C4C" w14:textId="77777777" w:rsidTr="00C8483E">
        <w:trPr>
          <w:trHeight w:val="424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36DB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B43C7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t xml:space="preserve"> </w:t>
            </w:r>
            <w:r w:rsidRPr="00CD56A3">
              <w:rPr>
                <w:sz w:val="21"/>
                <w:szCs w:val="21"/>
              </w:rPr>
              <w:t>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4096E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毕业实习及调研</w:t>
            </w:r>
            <w:r w:rsidRPr="00CD56A3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7629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DB63" w14:textId="77777777" w:rsidR="0095445C" w:rsidRPr="00FE57E8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cs="方正小标宋_GBK"/>
                <w:color w:val="FF0000"/>
                <w:spacing w:val="-3"/>
                <w:sz w:val="21"/>
                <w:szCs w:val="21"/>
              </w:rPr>
            </w:pPr>
          </w:p>
        </w:tc>
      </w:tr>
      <w:tr w:rsidR="0095445C" w14:paraId="16FF560A" w14:textId="77777777" w:rsidTr="00C8483E">
        <w:trPr>
          <w:trHeight w:val="314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143673" w14:textId="77777777" w:rsidR="0095445C" w:rsidRDefault="0095445C" w:rsidP="009B248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C7A0" w14:textId="77777777"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CD56A3">
              <w:rPr>
                <w:sz w:val="21"/>
                <w:szCs w:val="21"/>
              </w:rPr>
              <w:t>学院领导动员，带队老师讲解实习安排、注意事项等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038A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校外</w:t>
            </w:r>
            <w:r>
              <w:rPr>
                <w:sz w:val="21"/>
                <w:szCs w:val="21"/>
              </w:rPr>
              <w:t>毕业实习及调研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50AABC" w14:textId="77777777" w:rsidR="0095445C" w:rsidRDefault="0095445C" w:rsidP="009B2482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15%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B2D3D4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出勤情况、</w:t>
            </w:r>
          </w:p>
          <w:p w14:paraId="3675244A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实习表现、</w:t>
            </w:r>
          </w:p>
          <w:p w14:paraId="46FDEE2B" w14:textId="77777777" w:rsidR="0095445C" w:rsidRPr="00FE57E8" w:rsidRDefault="0095445C" w:rsidP="009B248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实习日记、</w:t>
            </w:r>
          </w:p>
          <w:p w14:paraId="16A6C5CF" w14:textId="77777777" w:rsidR="0095445C" w:rsidRPr="00FE57E8" w:rsidRDefault="0095445C" w:rsidP="009B2482">
            <w:pPr>
              <w:pStyle w:val="TableParagraph"/>
              <w:kinsoku w:val="0"/>
              <w:overflowPunct w:val="0"/>
              <w:ind w:firstLineChars="120" w:firstLine="252"/>
              <w:rPr>
                <w:rFonts w:ascii="Times New Roman" w:cs="Times New Roman" w:hint="default"/>
                <w:sz w:val="21"/>
                <w:szCs w:val="21"/>
              </w:rPr>
            </w:pPr>
            <w:r w:rsidRPr="00FE57E8">
              <w:rPr>
                <w:rFonts w:ascii="Times New Roman" w:cs="Times New Roman"/>
                <w:sz w:val="21"/>
                <w:szCs w:val="21"/>
              </w:rPr>
              <w:t>实习报告</w:t>
            </w:r>
          </w:p>
        </w:tc>
      </w:tr>
      <w:tr w:rsidR="0095445C" w14:paraId="4DDEA3A0" w14:textId="77777777" w:rsidTr="00C8483E">
        <w:trPr>
          <w:trHeight w:val="397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948E2E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F5EAA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CD56A3">
              <w:rPr>
                <w:sz w:val="21"/>
                <w:szCs w:val="21"/>
              </w:rPr>
              <w:t>入厂教育、安全教育、参观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8570" w14:textId="77777777" w:rsidR="0095445C" w:rsidRPr="00CD56A3" w:rsidRDefault="0095445C" w:rsidP="009B2482">
            <w:pPr>
              <w:pStyle w:val="TableParagraph"/>
              <w:kinsoku w:val="0"/>
              <w:overflowPunct w:val="0"/>
              <w:spacing w:before="25"/>
              <w:ind w:left="108"/>
              <w:jc w:val="both"/>
              <w:rPr>
                <w:rFonts w:hint="default"/>
                <w:sz w:val="21"/>
                <w:szCs w:val="21"/>
              </w:rPr>
            </w:pPr>
            <w:r w:rsidRPr="00CD56A3">
              <w:rPr>
                <w:sz w:val="21"/>
                <w:szCs w:val="21"/>
              </w:rPr>
              <w:t>校内动员讲解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EDFD2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4D55BA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95445C" w14:paraId="2B8ABF80" w14:textId="77777777" w:rsidTr="00C8483E">
        <w:trPr>
          <w:trHeight w:val="37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0FE8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2EDF" w14:textId="77777777" w:rsidR="0095445C" w:rsidRPr="00272511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 w:rsidRPr="00FE57E8">
              <w:rPr>
                <w:sz w:val="21"/>
                <w:szCs w:val="21"/>
              </w:rPr>
              <w:t>3. 实习报告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DD098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08"/>
              <w:jc w:val="both"/>
              <w:rPr>
                <w:rFonts w:hint="default"/>
              </w:rPr>
            </w:pPr>
            <w:r>
              <w:rPr>
                <w:sz w:val="21"/>
                <w:szCs w:val="21"/>
              </w:rPr>
              <w:t>毕业实习及调研</w:t>
            </w:r>
            <w:r w:rsidRPr="00FE57E8">
              <w:rPr>
                <w:sz w:val="21"/>
                <w:szCs w:val="21"/>
              </w:rPr>
              <w:t>总结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17CE" w14:textId="77777777" w:rsidR="0095445C" w:rsidRDefault="0095445C" w:rsidP="009B248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29B4" w14:textId="77777777" w:rsidR="0095445C" w:rsidRDefault="0095445C" w:rsidP="009B2482">
            <w:pPr>
              <w:pStyle w:val="a5"/>
              <w:kinsoku w:val="0"/>
              <w:overflowPunct w:val="0"/>
              <w:spacing w:line="357" w:lineRule="auto"/>
              <w:ind w:left="120" w:right="736" w:firstLine="482"/>
              <w:jc w:val="both"/>
              <w:rPr>
                <w:rFonts w:ascii="方正小标宋_GBK" w:eastAsia="方正小标宋_GBK" w:cs="方正小标宋_GBK"/>
                <w:color w:val="FF0000"/>
                <w:spacing w:val="-3"/>
                <w:sz w:val="2"/>
                <w:szCs w:val="2"/>
              </w:rPr>
            </w:pPr>
          </w:p>
        </w:tc>
      </w:tr>
    </w:tbl>
    <w:p w14:paraId="04E15491" w14:textId="77777777" w:rsidR="0075114C" w:rsidRDefault="0075114C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0"/>
        <w:rPr>
          <w:rFonts w:ascii="宋体" w:eastAsia="宋体" w:hAnsi="Times New Roman" w:cs="宋体"/>
          <w:sz w:val="24"/>
          <w:szCs w:val="24"/>
        </w:rPr>
      </w:pPr>
    </w:p>
    <w:p w14:paraId="5375E197" w14:textId="77777777" w:rsidR="006F4790" w:rsidRDefault="0060650E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14:paraId="6C5C506B" w14:textId="77777777" w:rsidR="006F4790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14:paraId="2C860EA9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="00A12CB8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出勤情况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A12CB8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30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95445C"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A12CB8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4</w:t>
      </w:r>
      <w:r w:rsidR="00A12CB8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="0095445C"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  <w:r w:rsidR="00A12CB8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A12CB8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30%</w:t>
      </w:r>
      <w:r w:rsidR="00A12CB8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2DED318D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:</w:t>
      </w:r>
      <w:r w:rsidR="00A12CB8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 xml:space="preserve"> 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出勤情况、</w:t>
      </w:r>
      <w:r w:rsidR="0095445C"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实习表现</w:t>
      </w:r>
      <w:r w:rsidR="00A12CB8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、</w:t>
      </w:r>
      <w:r w:rsidR="0095445C">
        <w:rPr>
          <w:rFonts w:ascii="Cambria" w:eastAsia="宋体" w:hAnsi="Cambria" w:cs="Cambria" w:hint="eastAsia"/>
          <w:color w:val="000000" w:themeColor="text1"/>
          <w:kern w:val="0"/>
          <w:sz w:val="24"/>
          <w:szCs w:val="24"/>
        </w:rPr>
        <w:t>实习日记</w:t>
      </w:r>
    </w:p>
    <w:p w14:paraId="7F92C4FC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2.</w:t>
      </w:r>
      <w:r w:rsidRPr="001D36FC"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期末成绩评定</w:t>
      </w:r>
    </w:p>
    <w:p w14:paraId="3C9C04CA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="001A1B17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：</w:t>
      </w:r>
      <w:r w:rsidR="00A12CB8" w:rsidRPr="001D36FC"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  <w:r w:rsidR="0095445C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（</w:t>
      </w:r>
      <w:r w:rsidR="0095445C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="0095445C"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48707BFE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考核方式：</w:t>
      </w:r>
      <w:r w:rsidR="00A12CB8" w:rsidRPr="001D36FC">
        <w:rPr>
          <w:rFonts w:ascii="宋体" w:eastAsia="宋体" w:hAnsi="Times New Roman" w:cs="宋体" w:hint="eastAsia"/>
          <w:color w:val="000000" w:themeColor="text1"/>
          <w:kern w:val="0"/>
          <w:sz w:val="24"/>
          <w:szCs w:val="24"/>
        </w:rPr>
        <w:t>实习报告</w:t>
      </w:r>
    </w:p>
    <w:p w14:paraId="1E51AB79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color w:val="000000" w:themeColor="text1"/>
          <w:kern w:val="0"/>
          <w:sz w:val="24"/>
          <w:szCs w:val="24"/>
        </w:rPr>
      </w:pPr>
      <w:r w:rsidRPr="001D36FC">
        <w:rPr>
          <w:rFonts w:ascii="Times" w:eastAsia="宋体" w:hAnsi="Times" w:cs="Times"/>
          <w:b/>
          <w:color w:val="000000" w:themeColor="text1"/>
          <w:kern w:val="0"/>
          <w:sz w:val="24"/>
          <w:szCs w:val="24"/>
        </w:rPr>
        <w:t>3.</w:t>
      </w:r>
      <w:r w:rsidRPr="001D36FC">
        <w:rPr>
          <w:rFonts w:ascii="Times" w:eastAsia="宋体" w:hAnsi="Times" w:cs="Times" w:hint="eastAsia"/>
          <w:b/>
          <w:color w:val="000000" w:themeColor="text1"/>
          <w:kern w:val="0"/>
          <w:sz w:val="24"/>
          <w:szCs w:val="24"/>
        </w:rPr>
        <w:t>总成绩评定</w:t>
      </w:r>
    </w:p>
    <w:p w14:paraId="3E2BFF86" w14:textId="77777777" w:rsidR="006F4790" w:rsidRPr="001D36FC" w:rsidRDefault="0060650E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总成绩应由平时考核成绩和期末考核成绩构成，其构成比例应科学合理。书写格式：总成绩（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100%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=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平时成绩（</w:t>
      </w:r>
      <w:r w:rsidR="009C0432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4</w:t>
      </w:r>
      <w:r w:rsidR="001A1B17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  <w:r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+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期末成绩（</w:t>
      </w:r>
      <w:r w:rsidR="009C0432">
        <w:rPr>
          <w:rFonts w:ascii="Cambria" w:eastAsia="宋体" w:hAnsi="Cambria" w:cs="Times"/>
          <w:color w:val="000000" w:themeColor="text1"/>
          <w:kern w:val="0"/>
          <w:sz w:val="24"/>
          <w:szCs w:val="24"/>
        </w:rPr>
        <w:t>6</w:t>
      </w:r>
      <w:r w:rsidR="001A1B17" w:rsidRPr="001D36FC">
        <w:rPr>
          <w:rFonts w:ascii="Times" w:eastAsia="宋体" w:hAnsi="Times" w:cs="Times"/>
          <w:color w:val="000000" w:themeColor="text1"/>
          <w:kern w:val="0"/>
          <w:sz w:val="24"/>
          <w:szCs w:val="24"/>
        </w:rPr>
        <w:t>0%</w:t>
      </w:r>
      <w:r w:rsidRPr="001D36FC">
        <w:rPr>
          <w:rFonts w:ascii="Times" w:eastAsia="宋体" w:hAnsi="Times" w:cs="Times" w:hint="eastAsia"/>
          <w:color w:val="000000" w:themeColor="text1"/>
          <w:kern w:val="0"/>
          <w:sz w:val="24"/>
          <w:szCs w:val="24"/>
        </w:rPr>
        <w:t>）</w:t>
      </w:r>
    </w:p>
    <w:p w14:paraId="38F684DB" w14:textId="77777777" w:rsidR="00A53CDE" w:rsidRDefault="00A53CD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</w:p>
    <w:p w14:paraId="6453A2D8" w14:textId="77777777" w:rsidR="00A53CDE" w:rsidRDefault="00A53CD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</w:p>
    <w:p w14:paraId="779B17C6" w14:textId="77777777" w:rsidR="00A53CDE" w:rsidRDefault="00A53CD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</w:p>
    <w:p w14:paraId="13EC08EF" w14:textId="77777777" w:rsidR="006F4790" w:rsidRDefault="0060650E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14:paraId="611F71FE" w14:textId="77777777" w:rsidR="006F4790" w:rsidRDefault="0060650E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4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648"/>
        <w:gridCol w:w="1647"/>
        <w:gridCol w:w="1647"/>
        <w:gridCol w:w="1647"/>
        <w:gridCol w:w="1606"/>
      </w:tblGrid>
      <w:tr w:rsidR="006F4790" w14:paraId="22855084" w14:textId="77777777" w:rsidTr="001A1B17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0E650DD2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5CFDE05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 w:rsidR="006F4790" w14:paraId="44B75996" w14:textId="77777777" w:rsidTr="001A1B1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6F6EA49A" w14:textId="77777777" w:rsidR="006F4790" w:rsidRDefault="006F4790"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 w14:paraId="02ADA12F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优秀</w:t>
            </w:r>
          </w:p>
          <w:p w14:paraId="5A0D37A7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481CE89F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良好</w:t>
            </w:r>
          </w:p>
          <w:p w14:paraId="1814FC46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 w14:paraId="781EBB1B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中等</w:t>
            </w:r>
          </w:p>
          <w:p w14:paraId="4DFCE50E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 w14:paraId="79EC39CD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及格</w:t>
            </w:r>
          </w:p>
          <w:p w14:paraId="76726701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ascii="宋体" w:hAnsi="宋体" w:hint="eastAsia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  <w:tc>
          <w:tcPr>
            <w:tcW w:w="865" w:type="pct"/>
            <w:vAlign w:val="center"/>
          </w:tcPr>
          <w:p w14:paraId="1DE6832F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不及格</w:t>
            </w:r>
          </w:p>
          <w:p w14:paraId="2F435241" w14:textId="77777777" w:rsidR="006F4790" w:rsidRDefault="0060650E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ascii="Times New Roman" w:hAnsi="Times New Roman" w:hint="eastAsia"/>
                <w:b/>
                <w:szCs w:val="21"/>
              </w:rPr>
              <w:t>)</w:t>
            </w:r>
          </w:p>
        </w:tc>
      </w:tr>
      <w:tr w:rsidR="001A1B17" w14:paraId="1BEC5B33" w14:textId="77777777" w:rsidTr="001A1B17">
        <w:trPr>
          <w:trHeight w:val="2179"/>
          <w:jc w:val="center"/>
        </w:trPr>
        <w:tc>
          <w:tcPr>
            <w:tcW w:w="587" w:type="pct"/>
            <w:vAlign w:val="center"/>
          </w:tcPr>
          <w:p w14:paraId="48F49E64" w14:textId="77777777" w:rsidR="001A1B17" w:rsidRPr="001A1B17" w:rsidRDefault="001A1B17" w:rsidP="001A1B17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调研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、</w:t>
            </w: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实习报告</w:t>
            </w:r>
          </w:p>
        </w:tc>
        <w:tc>
          <w:tcPr>
            <w:tcW w:w="887" w:type="pct"/>
            <w:vAlign w:val="center"/>
          </w:tcPr>
          <w:p w14:paraId="6B6D466E" w14:textId="77777777" w:rsidR="001A1B17" w:rsidRPr="001A1B17" w:rsidRDefault="001A1B17" w:rsidP="001A1B17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按照要求完成预习；按照</w:t>
            </w:r>
            <w:r w:rsidR="0095445C">
              <w:rPr>
                <w:rFonts w:ascii="Times New Roman" w:hAnsi="Times New Roman" w:hint="eastAsia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安全操作规则进行</w:t>
            </w:r>
            <w:r w:rsidR="0095445C">
              <w:rPr>
                <w:rFonts w:ascii="Times New Roman" w:hAnsi="Times New Roman" w:hint="eastAsia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="0095445C">
              <w:rPr>
                <w:rFonts w:ascii="Times New Roman" w:hAnsi="Times New Roman" w:hint="eastAsia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步骤与结果正确；</w:t>
            </w:r>
            <w:r w:rsidR="0095445C">
              <w:rPr>
                <w:rFonts w:ascii="Times New Roman" w:hAnsi="Times New Roman" w:hint="eastAsia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hint="eastAsia"/>
                <w:color w:val="000000" w:themeColor="text1"/>
                <w:szCs w:val="21"/>
              </w:rPr>
              <w:t>仪器设备完好。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获得充分可靠的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数据；能参考文献对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数据进行深度分析，能说明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结果的局限性；报告条理清楚，行文流畅，表述准确，撰写规范。</w:t>
            </w:r>
          </w:p>
        </w:tc>
        <w:tc>
          <w:tcPr>
            <w:tcW w:w="887" w:type="pct"/>
            <w:vAlign w:val="center"/>
          </w:tcPr>
          <w:p w14:paraId="5A33DD93" w14:textId="77777777" w:rsidR="001A1B17" w:rsidRPr="001A1B17" w:rsidRDefault="001A1B17" w:rsidP="001A1B17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能够预习；按照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安全操作规则进行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步骤与结果正确；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仪器设备完好。获得比较可靠的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数据；能参考文献对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数据进行一定深度的分析；报告条理清楚，表述准确，符合规范。</w:t>
            </w:r>
          </w:p>
        </w:tc>
        <w:tc>
          <w:tcPr>
            <w:tcW w:w="887" w:type="pct"/>
            <w:vAlign w:val="center"/>
          </w:tcPr>
          <w:p w14:paraId="12C834BC" w14:textId="77777777" w:rsidR="001A1B17" w:rsidRPr="001A1B17" w:rsidRDefault="001A1B17" w:rsidP="001A1B17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按照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安全操作规则进行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步骤与结果基本正确；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仪器设备完好。获得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数据；能参考文献对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数据进行比较有效地分析；报告条理基本清楚，比较符合规范。</w:t>
            </w:r>
          </w:p>
        </w:tc>
        <w:tc>
          <w:tcPr>
            <w:tcW w:w="887" w:type="pct"/>
            <w:vAlign w:val="center"/>
          </w:tcPr>
          <w:p w14:paraId="259BCC17" w14:textId="77777777" w:rsidR="001A1B17" w:rsidRPr="001A1B17" w:rsidRDefault="001A1B17" w:rsidP="001A1B17">
            <w:pPr>
              <w:rPr>
                <w:color w:val="000000" w:themeColor="text1"/>
              </w:rPr>
            </w:pP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基本按照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安全操作规则进行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步骤与结果基本正确；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仪器设备完好，获得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数据。参考少量文献对数据进行简单分析；报告条理基本清楚，基本符合规范。</w:t>
            </w:r>
          </w:p>
        </w:tc>
        <w:tc>
          <w:tcPr>
            <w:tcW w:w="865" w:type="pct"/>
            <w:vAlign w:val="center"/>
          </w:tcPr>
          <w:p w14:paraId="64F1663F" w14:textId="77777777" w:rsidR="001A1B17" w:rsidRPr="001A1B17" w:rsidRDefault="001A1B17" w:rsidP="001A1B17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没有按照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安全操作规则进行</w:t>
            </w:r>
            <w:r w:rsidR="0095445C">
              <w:rPr>
                <w:rFonts w:ascii="Times New Roman" w:hAnsi="Times New Roman" w:cs="Times New Roman"/>
                <w:color w:val="000000" w:themeColor="text1"/>
                <w:szCs w:val="21"/>
              </w:rPr>
              <w:t>毕业实习及调研</w:t>
            </w:r>
            <w:r w:rsidRPr="001A1B17">
              <w:rPr>
                <w:rFonts w:ascii="Times New Roman" w:hAnsi="Times New Roman" w:cs="Times New Roman"/>
                <w:color w:val="000000" w:themeColor="text1"/>
                <w:szCs w:val="21"/>
              </w:rPr>
              <w:t>，或者步骤与结果不正确。</w:t>
            </w:r>
            <w:r w:rsidRPr="001A1B17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没有获得有效数据；或报告思路混乱，表达不清。</w:t>
            </w:r>
          </w:p>
        </w:tc>
      </w:tr>
    </w:tbl>
    <w:p w14:paraId="557384F9" w14:textId="77777777" w:rsidR="006F4790" w:rsidRDefault="0060650E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14:paraId="4BC12F4E" w14:textId="77777777" w:rsidR="001A1B17" w:rsidRDefault="001A1B17" w:rsidP="001A1B17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版</w:t>
      </w:r>
      <w:r w:rsidR="00A53CD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新能源材料与器件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 w:rsidR="00A53CD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新能源材料与器件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教学系（教研室）讨论制定，材料科学与工程学院（部）教学工作委员会审定，教务处审核批准，自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级开始执行。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D9782" wp14:editId="67BA252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AAE169E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3A6AF80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CA77DF8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0985CF9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D9782" id="线形标注 2 6" o:spid="_x0000_s1027" type="#_x0000_t48" style="position:absolute;left:0;text-align:left;margin-left:666.9pt;margin-top:325.25pt;width:167.3pt;height:7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ebN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mPG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9IXmzT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7AAE169E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3A6AF80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CA77DF8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0985CF9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2F20BA" wp14:editId="0A077330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6A96CD1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CC05915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1A26353A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6D4A732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F20BA" id="线形标注 2 5" o:spid="_x0000_s1028" type="#_x0000_t48" style="position:absolute;left:0;text-align:left;margin-left:666.9pt;margin-top:325.25pt;width:167.3pt;height:76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gjPw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" adj="-8495,23702,-4603,2556,-775,2556">
                <v:textbox>
                  <w:txbxContent>
                    <w:p w14:paraId="36A96CD1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CC05915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1A26353A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6D4A732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DAB667" wp14:editId="13946F9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A83FD64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49CBBCC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2BDD4C1D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3BDC78E" w14:textId="77777777" w:rsidR="001A1B17" w:rsidRDefault="001A1B17" w:rsidP="001A1B1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AB667" id="线形标注 2 4" o:spid="_x0000_s1029" type="#_x0000_t48" style="position:absolute;left:0;text-align:left;margin-left:666.9pt;margin-top:325.25pt;width:167.3pt;height:76.0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" adj="-8495,23702,-4603,2556,-775,2556">
                <v:textbox>
                  <w:txbxContent>
                    <w:p w14:paraId="2A83FD64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49CBBCC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2BDD4C1D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3BDC78E" w14:textId="77777777" w:rsidR="001A1B17" w:rsidRDefault="001A1B17" w:rsidP="001A1B1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D409DEC" w14:textId="77777777" w:rsidR="006F4790" w:rsidRPr="001A1B17" w:rsidRDefault="006F4790" w:rsidP="001A1B17">
      <w:pPr>
        <w:spacing w:line="360" w:lineRule="auto"/>
        <w:ind w:firstLineChars="200" w:firstLine="420"/>
      </w:pPr>
    </w:p>
    <w:sectPr w:rsidR="006F4790" w:rsidRPr="001A1B17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F7B6B" w14:textId="77777777" w:rsidR="004E1320" w:rsidRDefault="004E1320">
      <w:r>
        <w:separator/>
      </w:r>
    </w:p>
  </w:endnote>
  <w:endnote w:type="continuationSeparator" w:id="0">
    <w:p w14:paraId="633FCE28" w14:textId="77777777" w:rsidR="004E1320" w:rsidRDefault="004E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9431321E-490C-4484-9ED5-68F385CAC8F6}"/>
    <w:embedBold r:id="rId2" w:subsetted="1" w:fontKey="{CA871841-8AA7-4EEE-8A0F-1BE13E6BC1DF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84047B75-6743-45C9-BF55-188F3061A431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B38C1988-7668-45B1-BF64-FE111C28B916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CD059301-64B8-4F25-A247-987261872B37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15DDEBC4-4F80-48F7-BAC2-BAD38325ADBC}"/>
    <w:embedBold r:id="rId7" w:subsetted="1" w:fontKey="{7B53B851-88D7-4620-9261-54503C2C0A1B}"/>
  </w:font>
  <w:font w:name="方正小标宋_GBK">
    <w:altName w:val="SimSun-ExtB"/>
    <w:panose1 w:val="02000000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C99D4" w14:textId="77777777" w:rsidR="006F4790" w:rsidRDefault="0060650E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879113" wp14:editId="17D55A2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1CC106" w14:textId="77777777" w:rsidR="006F4790" w:rsidRDefault="0060650E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95445C">
                            <w:rPr>
                              <w:rFonts w:ascii="宋体" w:eastAsia="宋体" w:hAnsi="宋体" w:cs="宋体"/>
                              <w:noProof/>
                            </w:rPr>
                            <w:t>6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7911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F1CC106" w14:textId="77777777" w:rsidR="006F4790" w:rsidRDefault="0060650E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95445C">
                      <w:rPr>
                        <w:rFonts w:ascii="宋体" w:eastAsia="宋体" w:hAnsi="宋体" w:cs="宋体"/>
                        <w:noProof/>
                      </w:rPr>
                      <w:t>6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81C4E" w14:textId="77777777" w:rsidR="004E1320" w:rsidRDefault="004E1320">
      <w:r>
        <w:separator/>
      </w:r>
    </w:p>
  </w:footnote>
  <w:footnote w:type="continuationSeparator" w:id="0">
    <w:p w14:paraId="4B553E1D" w14:textId="77777777" w:rsidR="004E1320" w:rsidRDefault="004E1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EE3198"/>
    <w:multiLevelType w:val="hybridMultilevel"/>
    <w:tmpl w:val="857C46EC"/>
    <w:lvl w:ilvl="0" w:tplc="04090019">
      <w:start w:val="1"/>
      <w:numFmt w:val="lowerLetter"/>
      <w:lvlText w:val="%1)"/>
      <w:lvlJc w:val="left"/>
      <w:pPr>
        <w:ind w:left="860" w:hanging="420"/>
      </w:p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num w:numId="1" w16cid:durableId="628781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62832"/>
    <w:rsid w:val="00085F49"/>
    <w:rsid w:val="000A5102"/>
    <w:rsid w:val="000C2569"/>
    <w:rsid w:val="000C5191"/>
    <w:rsid w:val="000D6B29"/>
    <w:rsid w:val="00100BE2"/>
    <w:rsid w:val="0016362F"/>
    <w:rsid w:val="00195388"/>
    <w:rsid w:val="001A0E46"/>
    <w:rsid w:val="001A1B17"/>
    <w:rsid w:val="001C72BE"/>
    <w:rsid w:val="001D02A4"/>
    <w:rsid w:val="001D0CEA"/>
    <w:rsid w:val="001D24B0"/>
    <w:rsid w:val="001D36FC"/>
    <w:rsid w:val="001F0978"/>
    <w:rsid w:val="00213B95"/>
    <w:rsid w:val="00241260"/>
    <w:rsid w:val="002950C2"/>
    <w:rsid w:val="002D45DB"/>
    <w:rsid w:val="00300172"/>
    <w:rsid w:val="0030611A"/>
    <w:rsid w:val="00317DE6"/>
    <w:rsid w:val="00323670"/>
    <w:rsid w:val="00354F39"/>
    <w:rsid w:val="003C51E5"/>
    <w:rsid w:val="003C7B40"/>
    <w:rsid w:val="00400041"/>
    <w:rsid w:val="00403D4C"/>
    <w:rsid w:val="00412659"/>
    <w:rsid w:val="004217C7"/>
    <w:rsid w:val="00440A97"/>
    <w:rsid w:val="004770EC"/>
    <w:rsid w:val="004C400D"/>
    <w:rsid w:val="004E1320"/>
    <w:rsid w:val="004F64DB"/>
    <w:rsid w:val="00506150"/>
    <w:rsid w:val="00520D38"/>
    <w:rsid w:val="00530E74"/>
    <w:rsid w:val="005424AA"/>
    <w:rsid w:val="00544EAA"/>
    <w:rsid w:val="005538AE"/>
    <w:rsid w:val="005A6C36"/>
    <w:rsid w:val="005C0460"/>
    <w:rsid w:val="005E691F"/>
    <w:rsid w:val="006035BD"/>
    <w:rsid w:val="0060650E"/>
    <w:rsid w:val="00632A03"/>
    <w:rsid w:val="00674A73"/>
    <w:rsid w:val="0069497C"/>
    <w:rsid w:val="006F4790"/>
    <w:rsid w:val="0075114C"/>
    <w:rsid w:val="00755E85"/>
    <w:rsid w:val="00757AF8"/>
    <w:rsid w:val="007A2E5A"/>
    <w:rsid w:val="007E2BFF"/>
    <w:rsid w:val="0082280F"/>
    <w:rsid w:val="0084259D"/>
    <w:rsid w:val="00876DC2"/>
    <w:rsid w:val="008771A7"/>
    <w:rsid w:val="008A026D"/>
    <w:rsid w:val="008B534A"/>
    <w:rsid w:val="008D48C7"/>
    <w:rsid w:val="008F4441"/>
    <w:rsid w:val="00903BA2"/>
    <w:rsid w:val="00922F1C"/>
    <w:rsid w:val="0093242F"/>
    <w:rsid w:val="0095445C"/>
    <w:rsid w:val="009C0432"/>
    <w:rsid w:val="00A02E2B"/>
    <w:rsid w:val="00A05DEB"/>
    <w:rsid w:val="00A12CB8"/>
    <w:rsid w:val="00A17432"/>
    <w:rsid w:val="00A23A71"/>
    <w:rsid w:val="00A505D1"/>
    <w:rsid w:val="00A53CDE"/>
    <w:rsid w:val="00A80140"/>
    <w:rsid w:val="00A853A0"/>
    <w:rsid w:val="00A90958"/>
    <w:rsid w:val="00AA0548"/>
    <w:rsid w:val="00AC2A02"/>
    <w:rsid w:val="00AD3E5A"/>
    <w:rsid w:val="00AD5FBC"/>
    <w:rsid w:val="00B667A1"/>
    <w:rsid w:val="00BE50B2"/>
    <w:rsid w:val="00C2471D"/>
    <w:rsid w:val="00C431A3"/>
    <w:rsid w:val="00C54BB0"/>
    <w:rsid w:val="00C67328"/>
    <w:rsid w:val="00C8483E"/>
    <w:rsid w:val="00D01DF5"/>
    <w:rsid w:val="00D12FDF"/>
    <w:rsid w:val="00D150FB"/>
    <w:rsid w:val="00D30B38"/>
    <w:rsid w:val="00D40045"/>
    <w:rsid w:val="00E32E99"/>
    <w:rsid w:val="00E40FD5"/>
    <w:rsid w:val="00E5413C"/>
    <w:rsid w:val="00E93D44"/>
    <w:rsid w:val="00E9676B"/>
    <w:rsid w:val="00EC4EB7"/>
    <w:rsid w:val="00EC625A"/>
    <w:rsid w:val="00ED5A20"/>
    <w:rsid w:val="00EF5EF6"/>
    <w:rsid w:val="00F03B7C"/>
    <w:rsid w:val="00F43CB4"/>
    <w:rsid w:val="00F47977"/>
    <w:rsid w:val="00F856C2"/>
    <w:rsid w:val="00F93584"/>
    <w:rsid w:val="00FA6ED5"/>
    <w:rsid w:val="00FB1211"/>
    <w:rsid w:val="00FE1C84"/>
    <w:rsid w:val="00FE509E"/>
    <w:rsid w:val="00FF121A"/>
    <w:rsid w:val="00FF64D3"/>
    <w:rsid w:val="00FF6C72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F69DB6B"/>
  <w15:docId w15:val="{989917F2-CA74-48F3-9ADD-83191FDD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534</Words>
  <Characters>3048</Characters>
  <Application>Microsoft Office Word</Application>
  <DocSecurity>0</DocSecurity>
  <Lines>25</Lines>
  <Paragraphs>7</Paragraphs>
  <ScaleCrop>false</ScaleCrop>
  <Company>微软中国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tongzhibo</cp:lastModifiedBy>
  <cp:revision>75</cp:revision>
  <cp:lastPrinted>2023-06-27T02:37:00Z</cp:lastPrinted>
  <dcterms:created xsi:type="dcterms:W3CDTF">2023-06-25T12:43:00Z</dcterms:created>
  <dcterms:modified xsi:type="dcterms:W3CDTF">2024-05-30T00:02:00Z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