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2581E6">
      <w:pPr>
        <w:autoSpaceDE w:val="0"/>
        <w:autoSpaceDN w:val="0"/>
        <w:adjustRightInd w:val="0"/>
        <w:jc w:val="center"/>
        <w:rPr>
          <w:rFonts w:hint="eastAsia" w:ascii="Times New Roman" w:hAnsi="Times New Roman" w:eastAsia="黑体" w:cs="Times New Roman"/>
          <w:b/>
          <w:kern w:val="0"/>
          <w:sz w:val="32"/>
          <w:szCs w:val="32"/>
        </w:rPr>
      </w:pPr>
      <w:r>
        <w:rPr>
          <w:rFonts w:hint="eastAsia" w:ascii="Times New Roman" w:hAnsi="Times New Roman" w:eastAsia="黑体" w:cs="Times New Roman"/>
          <w:b/>
          <w:kern w:val="0"/>
          <w:sz w:val="32"/>
          <w:szCs w:val="32"/>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78EB9071">
                            <w:pPr>
                              <w:rPr>
                                <w:b/>
                                <w:color w:val="FF0000"/>
                              </w:rPr>
                            </w:pPr>
                            <w:r>
                              <w:rPr>
                                <w:rFonts w:hint="eastAsia"/>
                                <w:b/>
                                <w:color w:val="FF0000"/>
                              </w:rPr>
                              <w:t>字体、字号请参考范例</w:t>
                            </w:r>
                          </w:p>
                          <w:p w14:paraId="1165D1C4">
                            <w:pPr>
                              <w:rPr>
                                <w:b/>
                                <w:color w:val="FF0000"/>
                              </w:rPr>
                            </w:pPr>
                            <w:r>
                              <w:rPr>
                                <w:rFonts w:hint="eastAsia"/>
                                <w:b/>
                                <w:color w:val="FF0000"/>
                              </w:rPr>
                              <w:t>注意：</w:t>
                            </w:r>
                          </w:p>
                          <w:p w14:paraId="32AC6F4D">
                            <w:pPr>
                              <w:rPr>
                                <w:b/>
                                <w:color w:val="FF0000"/>
                              </w:rPr>
                            </w:pPr>
                            <w:r>
                              <w:rPr>
                                <w:rFonts w:hint="eastAsia"/>
                                <w:b/>
                                <w:color w:val="FF0000"/>
                              </w:rPr>
                              <w:t>首字母大写</w:t>
                            </w:r>
                          </w:p>
                          <w:p w14:paraId="442F248C">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0288;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MLCqIbYAAAADQEAAA8AAAAAAAAAAQAgAAAA&#10;IgAAAGRycy9kb3ducmV2LnhtbFBLAQIUABQAAAAIAIdO4kCbfchGfQIAAEAFAAAOAAAAAAAAAAEA&#10;IAAAACcBAABkcnMvZTJvRG9jLnhtbFBLBQYAAAAABgAGAFkBAAAWBgAAAAA=&#10;" adj="-8495,23702,-4603,2556,-775,2556">
                <v:fill on="t" focussize="0,0"/>
                <v:stroke color="#000000" miterlimit="8" joinstyle="miter"/>
                <v:imagedata o:title=""/>
                <o:lock v:ext="edit" aspectratio="f"/>
                <v:textbox>
                  <w:txbxContent>
                    <w:p w14:paraId="78EB9071">
                      <w:pPr>
                        <w:rPr>
                          <w:b/>
                          <w:color w:val="FF0000"/>
                        </w:rPr>
                      </w:pPr>
                      <w:r>
                        <w:rPr>
                          <w:rFonts w:hint="eastAsia"/>
                          <w:b/>
                          <w:color w:val="FF0000"/>
                        </w:rPr>
                        <w:t>字体、字号请参考范例</w:t>
                      </w:r>
                    </w:p>
                    <w:p w14:paraId="1165D1C4">
                      <w:pPr>
                        <w:rPr>
                          <w:b/>
                          <w:color w:val="FF0000"/>
                        </w:rPr>
                      </w:pPr>
                      <w:r>
                        <w:rPr>
                          <w:rFonts w:hint="eastAsia"/>
                          <w:b/>
                          <w:color w:val="FF0000"/>
                        </w:rPr>
                        <w:t>注意：</w:t>
                      </w:r>
                    </w:p>
                    <w:p w14:paraId="32AC6F4D">
                      <w:pPr>
                        <w:rPr>
                          <w:b/>
                          <w:color w:val="FF0000"/>
                        </w:rPr>
                      </w:pPr>
                      <w:r>
                        <w:rPr>
                          <w:rFonts w:hint="eastAsia"/>
                          <w:b/>
                          <w:color w:val="FF0000"/>
                        </w:rPr>
                        <w:t>首字母大写</w:t>
                      </w:r>
                    </w:p>
                    <w:p w14:paraId="442F248C">
                      <w:pPr>
                        <w:rPr>
                          <w:b/>
                          <w:color w:val="FF0000"/>
                        </w:rPr>
                      </w:pPr>
                      <w:r>
                        <w:rPr>
                          <w:rFonts w:hint="eastAsia"/>
                          <w:b/>
                          <w:color w:val="FF0000"/>
                        </w:rPr>
                        <w:t>植物拉丁学名斜体</w:t>
                      </w:r>
                    </w:p>
                  </w:txbxContent>
                </v:textbox>
              </v:shape>
            </w:pict>
          </mc:Fallback>
        </mc:AlternateContent>
      </w:r>
      <w:r>
        <w:rPr>
          <w:rFonts w:hint="eastAsia" w:ascii="Times New Roman" w:hAnsi="Times New Roman" w:eastAsia="黑体" w:cs="Times New Roman"/>
          <w:b/>
          <w:kern w:val="0"/>
          <w:sz w:val="32"/>
          <w:szCs w:val="32"/>
        </w:rPr>
        <w:t>《</w:t>
      </w:r>
      <w:r>
        <w:rPr>
          <w:rFonts w:hint="eastAsia" w:ascii="Times New Roman" w:hAnsi="Times New Roman" w:eastAsia="黑体" w:cs="Times New Roman"/>
          <w:b/>
          <w:kern w:val="0"/>
          <w:sz w:val="32"/>
          <w:szCs w:val="32"/>
          <w:lang w:eastAsia="zh-CN"/>
        </w:rPr>
        <w:t>毕业实习</w:t>
      </w:r>
      <w:r>
        <w:rPr>
          <w:rFonts w:hint="eastAsia" w:ascii="Times New Roman" w:hAnsi="Times New Roman" w:eastAsia="黑体" w:cs="Times New Roman"/>
          <w:b/>
          <w:kern w:val="0"/>
          <w:sz w:val="32"/>
          <w:szCs w:val="32"/>
        </w:rPr>
        <w:t>》实习课程教学大纲</w:t>
      </w:r>
    </w:p>
    <w:p w14:paraId="08C12C03">
      <w:pPr>
        <w:spacing w:line="360" w:lineRule="auto"/>
        <w:ind w:firstLine="562" w:firstLineChars="200"/>
        <w:rPr>
          <w:rFonts w:ascii="宋体" w:hAnsi="宋体" w:eastAsia="宋体" w:cs="Times New Roman"/>
          <w:b/>
          <w:bCs/>
          <w:sz w:val="24"/>
          <w:szCs w:val="24"/>
          <w:highlight w:val="none"/>
        </w:rPr>
      </w:pPr>
      <w:r>
        <w:rPr>
          <w:rFonts w:hint="eastAsia" w:ascii="黑体" w:hAnsi="黑体" w:eastAsia="黑体" w:cs="黑体"/>
          <w:b/>
          <w:kern w:val="0"/>
          <w:sz w:val="28"/>
          <w:szCs w:val="28"/>
          <w:highlight w:val="none"/>
        </w:rPr>
        <w:t>一、课程简介</w:t>
      </w:r>
    </w:p>
    <w:tbl>
      <w:tblPr>
        <w:tblStyle w:val="10"/>
        <w:tblpPr w:leftFromText="180" w:rightFromText="180" w:vertAnchor="text" w:horzAnchor="margin" w:tblpXSpec="center" w:tblpY="152"/>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2027"/>
        <w:gridCol w:w="1100"/>
        <w:gridCol w:w="59"/>
        <w:gridCol w:w="1198"/>
        <w:gridCol w:w="305"/>
        <w:gridCol w:w="487"/>
        <w:gridCol w:w="442"/>
        <w:gridCol w:w="962"/>
        <w:gridCol w:w="1237"/>
      </w:tblGrid>
      <w:tr w14:paraId="76350F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91" w:type="pct"/>
            <w:vAlign w:val="center"/>
          </w:tcPr>
          <w:p w14:paraId="2CBA1E62">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课程中文名</w:t>
            </w:r>
          </w:p>
        </w:tc>
        <w:tc>
          <w:tcPr>
            <w:tcW w:w="4208" w:type="pct"/>
            <w:gridSpan w:val="9"/>
            <w:vAlign w:val="center"/>
          </w:tcPr>
          <w:p w14:paraId="6F3AAF0B">
            <w:pPr>
              <w:jc w:val="center"/>
              <w:rPr>
                <w:rFonts w:ascii="Times New Roman" w:hAnsi="Times New Roman" w:eastAsia="宋体" w:cs="Times New Roman"/>
                <w:sz w:val="21"/>
                <w:szCs w:val="21"/>
                <w:highlight w:val="none"/>
              </w:rPr>
            </w:pPr>
            <w:r>
              <w:rPr>
                <w:rFonts w:hint="eastAsia" w:ascii="Times New Roman" w:hAnsi="Times New Roman" w:eastAsia="宋体" w:cs="Times New Roman"/>
                <w:sz w:val="21"/>
                <w:szCs w:val="21"/>
                <w:highlight w:val="none"/>
              </w:rPr>
              <w:t>毕业实习</w:t>
            </w:r>
          </w:p>
        </w:tc>
      </w:tr>
      <w:tr w14:paraId="43F687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791" w:type="pct"/>
            <w:vAlign w:val="center"/>
          </w:tcPr>
          <w:p w14:paraId="027379CA">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课程英文名</w:t>
            </w:r>
          </w:p>
        </w:tc>
        <w:tc>
          <w:tcPr>
            <w:tcW w:w="2786" w:type="pct"/>
            <w:gridSpan w:val="6"/>
            <w:vAlign w:val="center"/>
          </w:tcPr>
          <w:p w14:paraId="0902B51D">
            <w:pPr>
              <w:tabs>
                <w:tab w:val="center" w:pos="3556"/>
                <w:tab w:val="left" w:pos="4421"/>
              </w:tabs>
              <w:jc w:val="left"/>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lang w:eastAsia="zh-CN"/>
              </w:rPr>
              <w:tab/>
            </w:r>
            <w:r>
              <w:rPr>
                <w:rFonts w:hint="eastAsia" w:ascii="Times New Roman" w:hAnsi="Times New Roman" w:eastAsia="宋体" w:cs="Times New Roman"/>
                <w:sz w:val="21"/>
                <w:szCs w:val="21"/>
                <w:highlight w:val="none"/>
              </w:rPr>
              <w:t>Graduation Internship</w:t>
            </w:r>
            <w:r>
              <w:rPr>
                <w:rFonts w:hint="eastAsia" w:ascii="Times New Roman" w:hAnsi="Times New Roman" w:eastAsia="宋体" w:cs="Times New Roman"/>
                <w:sz w:val="21"/>
                <w:szCs w:val="21"/>
                <w:highlight w:val="none"/>
                <w:lang w:eastAsia="zh-CN"/>
              </w:rPr>
              <w:tab/>
            </w:r>
          </w:p>
        </w:tc>
        <w:tc>
          <w:tcPr>
            <w:tcW w:w="756" w:type="pct"/>
            <w:gridSpan w:val="2"/>
            <w:vAlign w:val="center"/>
          </w:tcPr>
          <w:p w14:paraId="3AAA2F05">
            <w:pPr>
              <w:snapToGrid w:val="0"/>
              <w:spacing w:beforeLines="0" w:afterLines="0" w:line="400" w:lineRule="exact"/>
              <w:jc w:val="center"/>
              <w:rPr>
                <w:rFonts w:hint="eastAsia" w:hAnsi="宋体" w:asciiTheme="minorHAnsi" w:eastAsiaTheme="minorEastAsia" w:cstheme="minorBidi"/>
                <w:b/>
                <w:color w:val="auto"/>
                <w:kern w:val="2"/>
                <w:sz w:val="21"/>
                <w:szCs w:val="21"/>
                <w:highlight w:val="none"/>
                <w:lang w:val="en-US" w:eastAsia="zh-CN" w:bidi="ar-SA"/>
              </w:rPr>
            </w:pPr>
            <w:r>
              <w:rPr>
                <w:rFonts w:hint="eastAsia" w:hAnsi="宋体"/>
                <w:b/>
                <w:color w:val="auto"/>
                <w:kern w:val="2"/>
                <w:sz w:val="21"/>
                <w:szCs w:val="21"/>
                <w:highlight w:val="none"/>
              </w:rPr>
              <w:t>双语授课</w:t>
            </w:r>
          </w:p>
        </w:tc>
        <w:tc>
          <w:tcPr>
            <w:tcW w:w="664" w:type="pct"/>
            <w:vAlign w:val="center"/>
          </w:tcPr>
          <w:p w14:paraId="5BE8B852">
            <w:pPr>
              <w:snapToGrid w:val="0"/>
              <w:spacing w:beforeLines="0" w:afterLines="0" w:line="400" w:lineRule="exact"/>
              <w:rPr>
                <w:rFonts w:hint="eastAsia" w:hAnsi="宋体" w:asciiTheme="minorHAnsi" w:eastAsiaTheme="minorEastAsia" w:cstheme="minorBidi"/>
                <w:b/>
                <w:color w:val="auto"/>
                <w:kern w:val="2"/>
                <w:sz w:val="21"/>
                <w:szCs w:val="21"/>
                <w:highlight w:val="none"/>
                <w:lang w:val="en-US" w:eastAsia="zh-CN" w:bidi="ar-SA"/>
              </w:rPr>
            </w:pPr>
            <w:r>
              <w:rPr>
                <w:rFonts w:hint="eastAsia" w:hAnsi="宋体"/>
                <w:b w:val="0"/>
                <w:bCs/>
                <w:color w:val="auto"/>
                <w:kern w:val="2"/>
                <w:sz w:val="21"/>
                <w:szCs w:val="21"/>
                <w:highlight w:val="none"/>
                <w:lang w:bidi="ar"/>
              </w:rPr>
              <w:sym w:font="Wingdings 2" w:char="00A3"/>
            </w:r>
            <w:r>
              <w:rPr>
                <w:rFonts w:hint="eastAsia" w:hAnsi="宋体"/>
                <w:b w:val="0"/>
                <w:bCs/>
                <w:color w:val="auto"/>
                <w:kern w:val="2"/>
                <w:sz w:val="21"/>
                <w:szCs w:val="21"/>
                <w:highlight w:val="none"/>
                <w:lang w:bidi="ar"/>
              </w:rPr>
              <w:t xml:space="preserve">是 </w:t>
            </w:r>
            <w:r>
              <w:rPr>
                <w:rFonts w:hint="eastAsia" w:hAnsi="宋体"/>
                <w:b w:val="0"/>
                <w:bCs/>
                <w:color w:val="auto"/>
                <w:kern w:val="2"/>
                <w:sz w:val="21"/>
                <w:szCs w:val="21"/>
                <w:highlight w:val="none"/>
                <w:lang w:bidi="ar"/>
              </w:rPr>
              <w:sym w:font="Wingdings 2" w:char="0052"/>
            </w:r>
            <w:r>
              <w:rPr>
                <w:rFonts w:hint="eastAsia" w:hAnsi="宋体"/>
                <w:b w:val="0"/>
                <w:bCs/>
                <w:color w:val="auto"/>
                <w:kern w:val="2"/>
                <w:sz w:val="21"/>
                <w:szCs w:val="21"/>
                <w:highlight w:val="none"/>
                <w:lang w:bidi="ar"/>
              </w:rPr>
              <w:t>否</w:t>
            </w:r>
          </w:p>
        </w:tc>
      </w:tr>
      <w:tr w14:paraId="6D0A09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04BA2389">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课程代码</w:t>
            </w:r>
          </w:p>
        </w:tc>
        <w:tc>
          <w:tcPr>
            <w:tcW w:w="1091" w:type="pct"/>
            <w:vAlign w:val="center"/>
          </w:tcPr>
          <w:p w14:paraId="2AEF7F81">
            <w:pPr>
              <w:jc w:val="center"/>
              <w:rPr>
                <w:rFonts w:ascii="Times New Roman" w:hAnsi="Times New Roman" w:eastAsia="宋体" w:cs="Times New Roman"/>
                <w:sz w:val="21"/>
                <w:szCs w:val="21"/>
                <w:highlight w:val="none"/>
              </w:rPr>
            </w:pPr>
            <w:r>
              <w:rPr>
                <w:rFonts w:hint="eastAsia" w:ascii="Times New Roman" w:hAnsi="Times New Roman" w:eastAsia="宋体" w:cs="Times New Roman"/>
                <w:sz w:val="21"/>
                <w:szCs w:val="21"/>
                <w:highlight w:val="none"/>
              </w:rPr>
              <w:t>21114039</w:t>
            </w:r>
          </w:p>
        </w:tc>
        <w:tc>
          <w:tcPr>
            <w:tcW w:w="624" w:type="pct"/>
            <w:gridSpan w:val="2"/>
            <w:vAlign w:val="center"/>
          </w:tcPr>
          <w:p w14:paraId="02079150">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课程</w:t>
            </w:r>
            <w:r>
              <w:rPr>
                <w:rFonts w:ascii="Times New Roman" w:hAnsi="Times New Roman" w:eastAsia="宋体" w:cs="Times New Roman"/>
                <w:b/>
                <w:sz w:val="21"/>
                <w:szCs w:val="21"/>
                <w:highlight w:val="none"/>
              </w:rPr>
              <w:t>学分</w:t>
            </w:r>
          </w:p>
        </w:tc>
        <w:tc>
          <w:tcPr>
            <w:tcW w:w="645" w:type="pct"/>
            <w:vAlign w:val="center"/>
          </w:tcPr>
          <w:p w14:paraId="70863E7E">
            <w:pPr>
              <w:jc w:val="center"/>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lang w:val="en-US" w:eastAsia="zh-CN"/>
              </w:rPr>
              <w:t>6</w:t>
            </w:r>
          </w:p>
        </w:tc>
        <w:tc>
          <w:tcPr>
            <w:tcW w:w="664" w:type="pct"/>
            <w:gridSpan w:val="3"/>
            <w:vAlign w:val="center"/>
          </w:tcPr>
          <w:p w14:paraId="0A3E11BD">
            <w:pPr>
              <w:jc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sz w:val="21"/>
                <w:szCs w:val="21"/>
                <w:highlight w:val="none"/>
                <w:lang w:val="en-US" w:eastAsia="zh-CN"/>
              </w:rPr>
              <w:t>周（学时）</w:t>
            </w:r>
          </w:p>
        </w:tc>
        <w:tc>
          <w:tcPr>
            <w:tcW w:w="1181" w:type="pct"/>
            <w:gridSpan w:val="2"/>
            <w:vAlign w:val="center"/>
          </w:tcPr>
          <w:p w14:paraId="0F8F3C31">
            <w:pPr>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12周</w:t>
            </w:r>
          </w:p>
        </w:tc>
      </w:tr>
      <w:tr w14:paraId="5338D9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4C8E82F0">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课程类别</w:t>
            </w:r>
          </w:p>
        </w:tc>
        <w:tc>
          <w:tcPr>
            <w:tcW w:w="1091" w:type="pct"/>
            <w:vAlign w:val="center"/>
          </w:tcPr>
          <w:p w14:paraId="3527A3E0">
            <w:pPr>
              <w:adjustRightInd w:val="0"/>
              <w:snapToGrid w:val="0"/>
              <w:spacing w:line="400" w:lineRule="exact"/>
              <w:jc w:val="left"/>
              <w:rPr>
                <w:b w:val="0"/>
                <w:bCs/>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专业认知实习</w:t>
            </w:r>
          </w:p>
          <w:p w14:paraId="0C7FFCFC">
            <w:pPr>
              <w:adjustRightInd w:val="0"/>
              <w:snapToGrid w:val="0"/>
              <w:spacing w:line="400" w:lineRule="exact"/>
              <w:jc w:val="left"/>
              <w:rPr>
                <w:rFonts w:hint="eastAsia"/>
                <w:b w:val="0"/>
                <w:bCs/>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专业见习</w:t>
            </w:r>
          </w:p>
          <w:p w14:paraId="7BE0D2E2">
            <w:pPr>
              <w:adjustRightInd w:val="0"/>
              <w:snapToGrid w:val="0"/>
              <w:spacing w:line="400" w:lineRule="exact"/>
              <w:jc w:val="left"/>
              <w:rPr>
                <w:b w:val="0"/>
                <w:bCs/>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工程实训</w:t>
            </w:r>
          </w:p>
          <w:p w14:paraId="23038302">
            <w:pPr>
              <w:adjustRightInd w:val="0"/>
              <w:snapToGrid w:val="0"/>
              <w:spacing w:line="400" w:lineRule="exact"/>
              <w:jc w:val="left"/>
              <w:rPr>
                <w:rFonts w:hint="eastAsia" w:ascii="宋体" w:hAnsi="宋体" w:eastAsia="宋体" w:cs="Times New Roman"/>
                <w:b w:val="0"/>
                <w:bCs/>
                <w:sz w:val="21"/>
                <w:szCs w:val="21"/>
                <w:highlight w:val="none"/>
              </w:rPr>
            </w:pPr>
            <w:r>
              <w:rPr>
                <w:rFonts w:hint="eastAsia" w:ascii="宋体" w:hAnsi="宋体" w:eastAsia="宋体" w:cs="Times New Roman"/>
                <w:b w:val="0"/>
                <w:bCs/>
                <w:sz w:val="21"/>
                <w:szCs w:val="21"/>
                <w:highlight w:val="none"/>
                <w:lang w:eastAsia="zh-CN"/>
              </w:rPr>
              <w:t>☑</w:t>
            </w:r>
            <w:r>
              <w:rPr>
                <w:rFonts w:hint="eastAsia"/>
                <w:b w:val="0"/>
                <w:bCs/>
                <w:sz w:val="21"/>
                <w:szCs w:val="21"/>
                <w:highlight w:val="none"/>
              </w:rPr>
              <w:t>毕业实习</w:t>
            </w:r>
          </w:p>
          <w:p w14:paraId="333D2B3A">
            <w:pPr>
              <w:adjustRightInd w:val="0"/>
              <w:snapToGrid w:val="0"/>
              <w:spacing w:line="400" w:lineRule="exact"/>
              <w:jc w:val="left"/>
              <w:rPr>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其他</w:t>
            </w:r>
            <w:r>
              <w:rPr>
                <w:rFonts w:hint="eastAsia"/>
                <w:b w:val="0"/>
                <w:bCs/>
                <w:sz w:val="21"/>
                <w:szCs w:val="21"/>
                <w:highlight w:val="none"/>
                <w:u w:val="single"/>
              </w:rPr>
              <w:t xml:space="preserve">        </w:t>
            </w:r>
          </w:p>
        </w:tc>
        <w:tc>
          <w:tcPr>
            <w:tcW w:w="624" w:type="pct"/>
            <w:gridSpan w:val="2"/>
            <w:vAlign w:val="center"/>
          </w:tcPr>
          <w:p w14:paraId="05D912D5">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课程性质</w:t>
            </w:r>
          </w:p>
        </w:tc>
        <w:tc>
          <w:tcPr>
            <w:tcW w:w="645" w:type="pct"/>
            <w:vAlign w:val="center"/>
          </w:tcPr>
          <w:p w14:paraId="0DC761C0">
            <w:pPr>
              <w:adjustRightInd w:val="0"/>
              <w:snapToGrid w:val="0"/>
              <w:spacing w:line="400" w:lineRule="exact"/>
              <w:jc w:val="center"/>
              <w:rPr>
                <w:rFonts w:hAnsi="宋体" w:eastAsia="宋体"/>
                <w:b w:val="0"/>
                <w:bCs/>
                <w:sz w:val="21"/>
                <w:szCs w:val="21"/>
                <w:highlight w:val="none"/>
              </w:rPr>
            </w:pPr>
            <w:r>
              <w:rPr>
                <w:rFonts w:hint="eastAsia" w:ascii="宋体" w:hAnsi="宋体" w:eastAsia="宋体" w:cs="Times New Roman"/>
                <w:b w:val="0"/>
                <w:bCs/>
                <w:sz w:val="21"/>
                <w:szCs w:val="21"/>
                <w:highlight w:val="none"/>
                <w:lang w:eastAsia="zh-CN"/>
              </w:rPr>
              <w:t>☑</w:t>
            </w:r>
            <w:r>
              <w:rPr>
                <w:rFonts w:hAnsi="宋体" w:eastAsia="宋体"/>
                <w:b w:val="0"/>
                <w:bCs/>
                <w:sz w:val="21"/>
                <w:szCs w:val="21"/>
                <w:highlight w:val="none"/>
              </w:rPr>
              <w:t>必修</w:t>
            </w:r>
          </w:p>
          <w:p w14:paraId="227136EF">
            <w:pPr>
              <w:adjustRightInd w:val="0"/>
              <w:snapToGrid w:val="0"/>
              <w:spacing w:line="400" w:lineRule="exact"/>
              <w:jc w:val="center"/>
              <w:rPr>
                <w:rFonts w:hAnsi="宋体" w:eastAsia="宋体"/>
                <w:b w:val="0"/>
                <w:bCs/>
                <w:sz w:val="21"/>
                <w:szCs w:val="21"/>
                <w:highlight w:val="none"/>
              </w:rPr>
            </w:pPr>
            <w:r>
              <w:rPr>
                <w:rFonts w:hint="eastAsia" w:ascii="宋体" w:hAnsi="宋体" w:eastAsia="宋体" w:cs="Times New Roman"/>
                <w:b w:val="0"/>
                <w:bCs/>
                <w:sz w:val="21"/>
                <w:szCs w:val="21"/>
                <w:highlight w:val="none"/>
              </w:rPr>
              <w:t>□</w:t>
            </w:r>
            <w:r>
              <w:rPr>
                <w:rFonts w:hint="eastAsia" w:hAnsi="宋体" w:eastAsia="宋体"/>
                <w:b w:val="0"/>
                <w:bCs/>
                <w:sz w:val="21"/>
                <w:szCs w:val="21"/>
                <w:highlight w:val="none"/>
              </w:rPr>
              <w:t>选修</w:t>
            </w:r>
          </w:p>
          <w:p w14:paraId="33EDEB52">
            <w:pPr>
              <w:adjustRightInd w:val="0"/>
              <w:snapToGrid w:val="0"/>
              <w:spacing w:line="400" w:lineRule="exact"/>
              <w:jc w:val="center"/>
              <w:rPr>
                <w:rFonts w:ascii="Times New Roman" w:hAnsi="Times New Roman" w:eastAsia="宋体" w:cs="Times New Roman"/>
                <w:b/>
                <w:sz w:val="21"/>
                <w:szCs w:val="21"/>
                <w:highlight w:val="none"/>
              </w:rPr>
            </w:pPr>
            <w:r>
              <w:rPr>
                <w:rFonts w:hint="eastAsia" w:ascii="宋体" w:hAnsi="宋体" w:eastAsia="宋体" w:cs="Times New Roman"/>
                <w:b w:val="0"/>
                <w:bCs/>
                <w:sz w:val="21"/>
                <w:szCs w:val="21"/>
                <w:highlight w:val="none"/>
              </w:rPr>
              <w:t>□</w:t>
            </w:r>
            <w:r>
              <w:rPr>
                <w:rFonts w:hint="eastAsia" w:hAnsi="宋体" w:eastAsia="宋体"/>
                <w:b w:val="0"/>
                <w:bCs/>
                <w:sz w:val="21"/>
                <w:szCs w:val="21"/>
                <w:highlight w:val="none"/>
              </w:rPr>
              <w:t>其他</w:t>
            </w:r>
          </w:p>
        </w:tc>
        <w:tc>
          <w:tcPr>
            <w:tcW w:w="664" w:type="pct"/>
            <w:gridSpan w:val="3"/>
            <w:vAlign w:val="center"/>
          </w:tcPr>
          <w:p w14:paraId="4F085AA9">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课程形态</w:t>
            </w:r>
          </w:p>
        </w:tc>
        <w:tc>
          <w:tcPr>
            <w:tcW w:w="1181" w:type="pct"/>
            <w:gridSpan w:val="2"/>
            <w:vAlign w:val="center"/>
          </w:tcPr>
          <w:p w14:paraId="596B1A67">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bidi="ar"/>
              </w:rPr>
              <w:t>□线上</w:t>
            </w:r>
          </w:p>
          <w:p w14:paraId="4F1FAF29">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bidi="ar"/>
              </w:rPr>
              <w:t>□线下</w:t>
            </w:r>
          </w:p>
          <w:p w14:paraId="58A34E8B">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bidi="ar"/>
              </w:rPr>
              <w:t>□线上线下混合式</w:t>
            </w:r>
          </w:p>
          <w:p w14:paraId="797C355B">
            <w:pPr>
              <w:snapToGrid w:val="0"/>
              <w:spacing w:beforeLines="0" w:afterLines="0" w:line="400" w:lineRule="exact"/>
              <w:rPr>
                <w:rFonts w:hint="eastAsia" w:hAnsi="宋体"/>
                <w:kern w:val="2"/>
                <w:sz w:val="21"/>
                <w:szCs w:val="21"/>
                <w:highlight w:val="none"/>
                <w:lang w:bidi="ar"/>
              </w:rPr>
            </w:pPr>
            <w:r>
              <w:rPr>
                <w:rFonts w:hint="eastAsia" w:hAnsi="宋体"/>
                <w:kern w:val="2"/>
                <w:sz w:val="21"/>
                <w:szCs w:val="21"/>
                <w:highlight w:val="none"/>
                <w:lang w:eastAsia="zh-CN" w:bidi="ar"/>
              </w:rPr>
              <w:t>☑</w:t>
            </w:r>
            <w:r>
              <w:rPr>
                <w:rFonts w:hint="eastAsia" w:hAnsi="宋体"/>
                <w:kern w:val="2"/>
                <w:sz w:val="21"/>
                <w:szCs w:val="21"/>
                <w:highlight w:val="none"/>
                <w:lang w:bidi="ar"/>
              </w:rPr>
              <w:t>社会实践</w:t>
            </w:r>
          </w:p>
          <w:p w14:paraId="2AEEC351">
            <w:pPr>
              <w:adjustRightInd w:val="0"/>
              <w:snapToGrid w:val="0"/>
              <w:spacing w:line="400" w:lineRule="exact"/>
              <w:jc w:val="left"/>
              <w:rPr>
                <w:rFonts w:ascii="Times New Roman" w:hAnsi="Times New Roman" w:eastAsia="宋体" w:cs="Times New Roman"/>
                <w:b/>
                <w:sz w:val="21"/>
                <w:szCs w:val="21"/>
                <w:highlight w:val="none"/>
              </w:rPr>
            </w:pPr>
            <w:r>
              <w:rPr>
                <w:rFonts w:hint="eastAsia" w:hAnsi="宋体"/>
                <w:kern w:val="2"/>
                <w:sz w:val="21"/>
                <w:szCs w:val="21"/>
                <w:highlight w:val="none"/>
                <w:lang w:bidi="ar"/>
              </w:rPr>
              <w:t>□虚拟仿真实验教学</w:t>
            </w:r>
          </w:p>
        </w:tc>
      </w:tr>
      <w:tr w14:paraId="16B8E7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44039C78">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考核方式</w:t>
            </w:r>
          </w:p>
        </w:tc>
        <w:tc>
          <w:tcPr>
            <w:tcW w:w="4208" w:type="pct"/>
            <w:gridSpan w:val="9"/>
            <w:vAlign w:val="center"/>
          </w:tcPr>
          <w:p w14:paraId="62AA298D">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bidi="ar"/>
              </w:rPr>
              <w:t xml:space="preserve">□闭卷  □开卷  □课程论文 </w:t>
            </w:r>
            <w:r>
              <w:rPr>
                <w:rFonts w:hint="eastAsia" w:hAnsi="宋体"/>
                <w:kern w:val="2"/>
                <w:sz w:val="21"/>
                <w:szCs w:val="21"/>
                <w:highlight w:val="none"/>
                <w:lang w:eastAsia="zh-CN" w:bidi="ar"/>
              </w:rPr>
              <w:t>□</w:t>
            </w:r>
            <w:r>
              <w:rPr>
                <w:rFonts w:hint="eastAsia" w:hAnsi="宋体"/>
                <w:kern w:val="2"/>
                <w:sz w:val="21"/>
                <w:szCs w:val="21"/>
                <w:highlight w:val="none"/>
                <w:lang w:bidi="ar"/>
              </w:rPr>
              <w:t xml:space="preserve">课程作品  </w:t>
            </w:r>
            <w:r>
              <w:rPr>
                <w:rFonts w:hint="eastAsia" w:hAnsi="宋体"/>
                <w:kern w:val="2"/>
                <w:sz w:val="21"/>
                <w:szCs w:val="21"/>
                <w:highlight w:val="none"/>
                <w:lang w:bidi="ar"/>
              </w:rPr>
              <w:sym w:font="Wingdings 2" w:char="00A3"/>
            </w:r>
            <w:r>
              <w:rPr>
                <w:rFonts w:hint="eastAsia" w:hAnsi="宋体"/>
                <w:kern w:val="2"/>
                <w:sz w:val="21"/>
                <w:szCs w:val="21"/>
                <w:highlight w:val="none"/>
                <w:lang w:bidi="ar"/>
              </w:rPr>
              <w:t xml:space="preserve">汇报展示 </w:t>
            </w:r>
            <w:r>
              <w:rPr>
                <w:rFonts w:hint="eastAsia" w:hAnsi="宋体"/>
                <w:kern w:val="2"/>
                <w:sz w:val="21"/>
                <w:szCs w:val="21"/>
                <w:highlight w:val="none"/>
                <w:lang w:bidi="ar"/>
              </w:rPr>
              <w:sym w:font="Wingdings 2" w:char="0052"/>
            </w:r>
            <w:r>
              <w:rPr>
                <w:rFonts w:hint="eastAsia" w:hAnsi="宋体"/>
                <w:kern w:val="2"/>
                <w:sz w:val="21"/>
                <w:szCs w:val="21"/>
                <w:highlight w:val="none"/>
                <w:lang w:val="en-US" w:eastAsia="zh-CN" w:bidi="ar"/>
              </w:rPr>
              <w:t>报告</w:t>
            </w:r>
            <w:r>
              <w:rPr>
                <w:rFonts w:hint="eastAsia" w:hAnsi="宋体"/>
                <w:kern w:val="2"/>
                <w:sz w:val="21"/>
                <w:szCs w:val="21"/>
                <w:highlight w:val="none"/>
                <w:lang w:bidi="ar"/>
              </w:rPr>
              <w:t xml:space="preserve">  </w:t>
            </w:r>
          </w:p>
          <w:p w14:paraId="24DBC09C">
            <w:pPr>
              <w:rPr>
                <w:rFonts w:ascii="Times New Roman" w:hAnsi="Times New Roman" w:eastAsia="宋体" w:cs="Times New Roman"/>
                <w:sz w:val="21"/>
                <w:szCs w:val="21"/>
                <w:highlight w:val="none"/>
              </w:rPr>
            </w:pPr>
            <w:r>
              <w:rPr>
                <w:rFonts w:hint="eastAsia" w:hAnsi="宋体"/>
                <w:kern w:val="2"/>
                <w:sz w:val="21"/>
                <w:szCs w:val="21"/>
                <w:highlight w:val="none"/>
                <w:lang w:bidi="ar"/>
              </w:rPr>
              <w:t xml:space="preserve">□课堂表现  □阶段性测试  □平时作业  </w:t>
            </w:r>
            <w:r>
              <w:rPr>
                <w:rFonts w:hint="eastAsia" w:hAnsi="宋体"/>
                <w:sz w:val="21"/>
                <w:szCs w:val="21"/>
                <w:highlight w:val="none"/>
                <w:lang w:bidi="ar"/>
              </w:rPr>
              <w:t xml:space="preserve"> </w:t>
            </w:r>
            <w:r>
              <w:rPr>
                <w:rFonts w:hint="eastAsia" w:hAnsi="宋体"/>
                <w:kern w:val="2"/>
                <w:sz w:val="21"/>
                <w:szCs w:val="21"/>
                <w:highlight w:val="none"/>
                <w:lang w:bidi="ar"/>
              </w:rPr>
              <w:t>□</w:t>
            </w:r>
            <w:r>
              <w:rPr>
                <w:rFonts w:hint="eastAsia" w:hAnsi="宋体"/>
                <w:sz w:val="21"/>
                <w:szCs w:val="21"/>
                <w:highlight w:val="none"/>
                <w:lang w:bidi="ar"/>
              </w:rPr>
              <w:t>其他（可多选）</w:t>
            </w:r>
          </w:p>
        </w:tc>
      </w:tr>
      <w:tr w14:paraId="34BAE0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6D6C1A22">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开课学院</w:t>
            </w:r>
          </w:p>
        </w:tc>
        <w:tc>
          <w:tcPr>
            <w:tcW w:w="1683" w:type="pct"/>
            <w:gridSpan w:val="2"/>
            <w:vAlign w:val="center"/>
          </w:tcPr>
          <w:p w14:paraId="0FC343DF">
            <w:pPr>
              <w:jc w:val="center"/>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lang w:eastAsia="zh-CN"/>
              </w:rPr>
              <w:t>材料科学与工程</w:t>
            </w:r>
          </w:p>
        </w:tc>
        <w:tc>
          <w:tcPr>
            <w:tcW w:w="841" w:type="pct"/>
            <w:gridSpan w:val="3"/>
            <w:vAlign w:val="center"/>
          </w:tcPr>
          <w:p w14:paraId="0D0C8FF1">
            <w:pPr>
              <w:jc w:val="center"/>
              <w:rPr>
                <w:rFonts w:hint="eastAsia" w:hAnsi="宋体"/>
                <w:b/>
                <w:kern w:val="2"/>
                <w:sz w:val="21"/>
                <w:szCs w:val="21"/>
                <w:highlight w:val="none"/>
                <w:lang w:eastAsia="zh-CN" w:bidi="ar"/>
              </w:rPr>
            </w:pPr>
            <w:r>
              <w:rPr>
                <w:rFonts w:hint="eastAsia" w:hAnsi="宋体"/>
                <w:b/>
                <w:kern w:val="2"/>
                <w:sz w:val="21"/>
                <w:szCs w:val="21"/>
                <w:highlight w:val="none"/>
                <w:lang w:eastAsia="zh-CN" w:bidi="ar"/>
              </w:rPr>
              <w:t>开课</w:t>
            </w:r>
          </w:p>
          <w:p w14:paraId="2F454976">
            <w:pPr>
              <w:jc w:val="center"/>
              <w:rPr>
                <w:rFonts w:ascii="Times New Roman" w:hAnsi="Times New Roman" w:eastAsia="宋体" w:cs="Times New Roman"/>
                <w:b/>
                <w:sz w:val="21"/>
                <w:szCs w:val="21"/>
                <w:highlight w:val="none"/>
              </w:rPr>
            </w:pPr>
            <w:r>
              <w:rPr>
                <w:rFonts w:hint="eastAsia" w:hAnsi="宋体"/>
                <w:b/>
                <w:kern w:val="2"/>
                <w:sz w:val="21"/>
                <w:szCs w:val="21"/>
                <w:highlight w:val="none"/>
                <w:lang w:bidi="ar"/>
              </w:rPr>
              <w:t>系(教研室)</w:t>
            </w:r>
          </w:p>
        </w:tc>
        <w:tc>
          <w:tcPr>
            <w:tcW w:w="1683" w:type="pct"/>
            <w:gridSpan w:val="4"/>
            <w:vAlign w:val="center"/>
          </w:tcPr>
          <w:p w14:paraId="5344BD88">
            <w:pPr>
              <w:jc w:val="center"/>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lang w:eastAsia="zh-CN"/>
              </w:rPr>
              <w:t>材料加工</w:t>
            </w:r>
          </w:p>
        </w:tc>
      </w:tr>
      <w:tr w14:paraId="0AA980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03901615">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面向专业</w:t>
            </w:r>
          </w:p>
        </w:tc>
        <w:tc>
          <w:tcPr>
            <w:tcW w:w="1683" w:type="pct"/>
            <w:gridSpan w:val="2"/>
            <w:vAlign w:val="center"/>
          </w:tcPr>
          <w:p w14:paraId="4409718E">
            <w:pPr>
              <w:jc w:val="center"/>
              <w:rPr>
                <w:rFonts w:hint="eastAsia" w:ascii="Times New Roman" w:hAnsi="Times New Roman" w:eastAsia="宋体" w:cs="Times New Roman"/>
                <w:b/>
                <w:sz w:val="21"/>
                <w:szCs w:val="21"/>
                <w:highlight w:val="none"/>
                <w:lang w:eastAsia="zh-CN"/>
              </w:rPr>
            </w:pPr>
            <w:r>
              <w:rPr>
                <w:rFonts w:hint="eastAsia" w:ascii="Times New Roman" w:hAnsi="Times New Roman" w:eastAsia="宋体" w:cs="Times New Roman"/>
                <w:sz w:val="21"/>
                <w:szCs w:val="21"/>
                <w:highlight w:val="none"/>
                <w:lang w:eastAsia="zh-CN"/>
              </w:rPr>
              <w:t>材料成型及控制工程</w:t>
            </w:r>
          </w:p>
        </w:tc>
        <w:tc>
          <w:tcPr>
            <w:tcW w:w="841" w:type="pct"/>
            <w:gridSpan w:val="3"/>
            <w:vAlign w:val="center"/>
          </w:tcPr>
          <w:p w14:paraId="318E8242">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开课学期</w:t>
            </w:r>
          </w:p>
        </w:tc>
        <w:tc>
          <w:tcPr>
            <w:tcW w:w="1683" w:type="pct"/>
            <w:gridSpan w:val="4"/>
            <w:vAlign w:val="center"/>
          </w:tcPr>
          <w:p w14:paraId="79928ED9">
            <w:pPr>
              <w:jc w:val="center"/>
              <w:rPr>
                <w:rFonts w:ascii="Times New Roman" w:hAnsi="Times New Roman" w:eastAsia="宋体" w:cs="Times New Roman"/>
                <w:sz w:val="21"/>
                <w:szCs w:val="21"/>
                <w:highlight w:val="none"/>
              </w:rPr>
            </w:pPr>
            <w:r>
              <w:rPr>
                <w:rFonts w:ascii="Times New Roman" w:hAnsi="Times New Roman" w:eastAsia="宋体" w:cs="Times New Roman"/>
                <w:sz w:val="21"/>
                <w:szCs w:val="21"/>
                <w:highlight w:val="none"/>
              </w:rPr>
              <w:t>第</w:t>
            </w:r>
            <w:r>
              <w:rPr>
                <w:rFonts w:hint="eastAsia" w:ascii="Times New Roman" w:hAnsi="Times New Roman" w:eastAsia="宋体" w:cs="Times New Roman"/>
                <w:sz w:val="21"/>
                <w:szCs w:val="21"/>
                <w:highlight w:val="none"/>
                <w:lang w:val="en-US" w:eastAsia="zh-CN"/>
              </w:rPr>
              <w:t>7</w:t>
            </w:r>
            <w:r>
              <w:rPr>
                <w:rFonts w:ascii="Times New Roman" w:hAnsi="Times New Roman" w:eastAsia="宋体" w:cs="Times New Roman"/>
                <w:sz w:val="21"/>
                <w:szCs w:val="21"/>
                <w:highlight w:val="none"/>
              </w:rPr>
              <w:t>学期</w:t>
            </w:r>
          </w:p>
        </w:tc>
      </w:tr>
      <w:tr w14:paraId="2C1D59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0A355FC0">
            <w:pPr>
              <w:jc w:val="center"/>
              <w:rPr>
                <w:rFonts w:eastAsia="宋体"/>
                <w:sz w:val="21"/>
                <w:szCs w:val="21"/>
                <w:highlight w:val="none"/>
              </w:rPr>
            </w:pPr>
            <w:r>
              <w:rPr>
                <w:rFonts w:ascii="Times New Roman" w:hAnsi="Times New Roman" w:eastAsia="宋体" w:cs="Times New Roman"/>
                <w:b/>
                <w:sz w:val="21"/>
                <w:szCs w:val="21"/>
                <w:highlight w:val="none"/>
              </w:rPr>
              <w:t>课程负责人</w:t>
            </w:r>
          </w:p>
        </w:tc>
        <w:tc>
          <w:tcPr>
            <w:tcW w:w="1683" w:type="pct"/>
            <w:gridSpan w:val="2"/>
            <w:vAlign w:val="center"/>
          </w:tcPr>
          <w:p w14:paraId="0B4BE47E">
            <w:pPr>
              <w:adjustRightInd w:val="0"/>
              <w:snapToGrid w:val="0"/>
              <w:spacing w:line="400" w:lineRule="exact"/>
              <w:jc w:val="center"/>
              <w:rPr>
                <w:rFonts w:hint="eastAsia" w:eastAsia="宋体"/>
                <w:sz w:val="21"/>
                <w:szCs w:val="21"/>
                <w:highlight w:val="none"/>
                <w:lang w:eastAsia="zh-CN"/>
              </w:rPr>
            </w:pPr>
            <w:r>
              <w:rPr>
                <w:rFonts w:hint="eastAsia" w:ascii="Times New Roman" w:hAnsi="Times New Roman" w:eastAsia="宋体" w:cs="Times New Roman"/>
                <w:sz w:val="21"/>
                <w:szCs w:val="21"/>
                <w:highlight w:val="none"/>
                <w:lang w:eastAsia="zh-CN"/>
              </w:rPr>
              <w:t>戴甲洪</w:t>
            </w:r>
          </w:p>
        </w:tc>
        <w:tc>
          <w:tcPr>
            <w:tcW w:w="841" w:type="pct"/>
            <w:gridSpan w:val="3"/>
            <w:vAlign w:val="center"/>
          </w:tcPr>
          <w:p w14:paraId="5BC39ED1">
            <w:pPr>
              <w:jc w:val="center"/>
              <w:rPr>
                <w:rFonts w:eastAsia="宋体"/>
                <w:sz w:val="21"/>
                <w:szCs w:val="21"/>
                <w:highlight w:val="none"/>
              </w:rPr>
            </w:pPr>
            <w:r>
              <w:rPr>
                <w:rFonts w:ascii="Times New Roman" w:hAnsi="Times New Roman" w:eastAsia="宋体" w:cs="Times New Roman"/>
                <w:b/>
                <w:sz w:val="21"/>
                <w:szCs w:val="21"/>
                <w:highlight w:val="none"/>
              </w:rPr>
              <w:t>审核人</w:t>
            </w:r>
          </w:p>
        </w:tc>
        <w:tc>
          <w:tcPr>
            <w:tcW w:w="1683" w:type="pct"/>
            <w:gridSpan w:val="4"/>
            <w:vAlign w:val="center"/>
          </w:tcPr>
          <w:p w14:paraId="7FF1DE65">
            <w:pPr>
              <w:adjustRightInd w:val="0"/>
              <w:snapToGrid w:val="0"/>
              <w:spacing w:line="400" w:lineRule="exact"/>
              <w:jc w:val="center"/>
              <w:rPr>
                <w:rFonts w:hint="eastAsia" w:eastAsia="宋体"/>
                <w:sz w:val="21"/>
                <w:szCs w:val="21"/>
                <w:highlight w:val="none"/>
                <w:lang w:eastAsia="zh-CN"/>
              </w:rPr>
            </w:pPr>
            <w:r>
              <w:rPr>
                <w:rFonts w:hint="eastAsia" w:ascii="Times New Roman" w:hAnsi="Times New Roman" w:eastAsia="宋体" w:cs="Times New Roman"/>
                <w:sz w:val="21"/>
                <w:szCs w:val="21"/>
                <w:highlight w:val="none"/>
                <w:lang w:eastAsia="zh-CN"/>
              </w:rPr>
              <w:t>杨登辉</w:t>
            </w:r>
          </w:p>
        </w:tc>
      </w:tr>
      <w:tr w14:paraId="6AB493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0BE01D0D">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先修课程</w:t>
            </w:r>
          </w:p>
        </w:tc>
        <w:tc>
          <w:tcPr>
            <w:tcW w:w="4208" w:type="pct"/>
            <w:gridSpan w:val="9"/>
            <w:vAlign w:val="center"/>
          </w:tcPr>
          <w:p w14:paraId="113FA335">
            <w:pPr>
              <w:rPr>
                <w:rFonts w:hint="eastAsia" w:ascii="Times New Roman" w:hAnsi="Times New Roman" w:eastAsia="宋体" w:cs="Times New Roman"/>
                <w:color w:val="558ED5" w:themeColor="text2" w:themeTint="99"/>
                <w:sz w:val="21"/>
                <w:szCs w:val="21"/>
                <w:highlight w:val="none"/>
                <w:lang w:eastAsia="zh-CN"/>
                <w14:textFill>
                  <w14:solidFill>
                    <w14:schemeClr w14:val="tx2">
                      <w14:lumMod w14:val="60000"/>
                      <w14:lumOff w14:val="40000"/>
                    </w14:schemeClr>
                  </w14:solidFill>
                </w14:textFill>
              </w:rPr>
            </w:pPr>
            <w:r>
              <w:rPr>
                <w:rFonts w:hint="eastAsia" w:ascii="Times New Roman" w:hAnsi="Times New Roman" w:eastAsia="宋体" w:cs="Times New Roman"/>
                <w:sz w:val="21"/>
                <w:szCs w:val="21"/>
                <w:highlight w:val="none"/>
              </w:rPr>
              <w:t>冲压工艺及模具设计</w:t>
            </w:r>
            <w:r>
              <w:rPr>
                <w:rFonts w:hint="eastAsia" w:ascii="Times New Roman" w:hAnsi="Times New Roman" w:eastAsia="宋体" w:cs="Times New Roman"/>
                <w:sz w:val="21"/>
                <w:szCs w:val="21"/>
                <w:highlight w:val="none"/>
                <w:lang w:eastAsia="zh-CN"/>
              </w:rPr>
              <w:t>、</w:t>
            </w:r>
            <w:r>
              <w:rPr>
                <w:rFonts w:hint="eastAsia" w:ascii="Times New Roman" w:hAnsi="Times New Roman" w:eastAsia="宋体" w:cs="Times New Roman"/>
                <w:sz w:val="21"/>
                <w:szCs w:val="21"/>
                <w:highlight w:val="none"/>
              </w:rPr>
              <w:t>塑料成型工艺及模具设计</w:t>
            </w:r>
            <w:r>
              <w:rPr>
                <w:rFonts w:hint="eastAsia" w:ascii="Times New Roman" w:hAnsi="Times New Roman" w:eastAsia="宋体" w:cs="Times New Roman"/>
                <w:sz w:val="21"/>
                <w:szCs w:val="21"/>
                <w:highlight w:val="none"/>
                <w:lang w:eastAsia="zh-CN"/>
              </w:rPr>
              <w:t>、</w:t>
            </w:r>
            <w:r>
              <w:rPr>
                <w:rFonts w:hint="eastAsia" w:ascii="Times New Roman" w:hAnsi="Times New Roman" w:eastAsia="宋体" w:cs="Times New Roman"/>
                <w:sz w:val="21"/>
                <w:szCs w:val="21"/>
                <w:highlight w:val="none"/>
              </w:rPr>
              <w:t>锻造工艺及模具设计</w:t>
            </w:r>
            <w:r>
              <w:rPr>
                <w:rFonts w:hint="eastAsia" w:ascii="Times New Roman" w:hAnsi="Times New Roman" w:eastAsia="宋体" w:cs="Times New Roman"/>
                <w:sz w:val="21"/>
                <w:szCs w:val="21"/>
                <w:highlight w:val="none"/>
                <w:lang w:eastAsia="zh-CN"/>
              </w:rPr>
              <w:t>等</w:t>
            </w:r>
          </w:p>
        </w:tc>
      </w:tr>
      <w:tr w14:paraId="380653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2EE063EC">
            <w:pPr>
              <w:jc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sz w:val="21"/>
                <w:szCs w:val="21"/>
                <w:highlight w:val="none"/>
              </w:rPr>
              <w:t>后续课程</w:t>
            </w:r>
          </w:p>
        </w:tc>
        <w:tc>
          <w:tcPr>
            <w:tcW w:w="4208" w:type="pct"/>
            <w:gridSpan w:val="9"/>
            <w:vAlign w:val="center"/>
          </w:tcPr>
          <w:p w14:paraId="6A2FBAA0">
            <w:pPr>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sz w:val="21"/>
                <w:szCs w:val="21"/>
                <w:highlight w:val="none"/>
                <w:lang w:eastAsia="zh-CN"/>
              </w:rPr>
              <w:t>毕业设计（论文）</w:t>
            </w:r>
          </w:p>
        </w:tc>
      </w:tr>
      <w:tr w14:paraId="06112F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10BD3F3A">
            <w:pPr>
              <w:jc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sz w:val="21"/>
                <w:szCs w:val="21"/>
                <w:highlight w:val="none"/>
              </w:rPr>
              <w:t>选用教材</w:t>
            </w:r>
          </w:p>
        </w:tc>
        <w:tc>
          <w:tcPr>
            <w:tcW w:w="4208" w:type="pct"/>
            <w:gridSpan w:val="9"/>
            <w:vAlign w:val="center"/>
          </w:tcPr>
          <w:p w14:paraId="1D54EB9C">
            <w:pPr>
              <w:adjustRightInd w:val="0"/>
              <w:snapToGrid w:val="0"/>
              <w:spacing w:line="400" w:lineRule="exac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无</w:t>
            </w:r>
          </w:p>
        </w:tc>
      </w:tr>
      <w:tr w14:paraId="3A3FCE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4A434BCD">
            <w:pPr>
              <w:jc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sz w:val="21"/>
                <w:szCs w:val="21"/>
                <w:highlight w:val="none"/>
              </w:rPr>
              <w:t>参考书目</w:t>
            </w:r>
          </w:p>
        </w:tc>
        <w:tc>
          <w:tcPr>
            <w:tcW w:w="4208" w:type="pct"/>
            <w:gridSpan w:val="9"/>
            <w:vAlign w:val="center"/>
          </w:tcPr>
          <w:p w14:paraId="32190F30">
            <w:pPr>
              <w:adjustRightInd w:val="0"/>
              <w:snapToGrid w:val="0"/>
              <w:spacing w:line="400" w:lineRule="exact"/>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1.夏巨谌, 张启勋. 材料成形工艺[M], 北京: 机械工业出版社, 2018.</w:t>
            </w:r>
          </w:p>
          <w:p w14:paraId="57A19DAB">
            <w:pPr>
              <w:adjustRightInd w:val="0"/>
              <w:snapToGrid w:val="0"/>
              <w:spacing w:line="400" w:lineRule="exact"/>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2.李晓燕，刘芳. 材料成型及控制工程专业综合实验教程[M], 北京: 化学工业出版社, 2012.</w:t>
            </w:r>
          </w:p>
        </w:tc>
      </w:tr>
      <w:tr w14:paraId="099A46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7014B84D">
            <w:pPr>
              <w:jc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sz w:val="21"/>
                <w:szCs w:val="21"/>
                <w:highlight w:val="none"/>
              </w:rPr>
              <w:t>课程资源</w:t>
            </w:r>
          </w:p>
        </w:tc>
        <w:tc>
          <w:tcPr>
            <w:tcW w:w="4208" w:type="pct"/>
            <w:gridSpan w:val="9"/>
            <w:vAlign w:val="center"/>
          </w:tcPr>
          <w:p w14:paraId="14CCA10B">
            <w:pPr>
              <w:adjustRightInd w:val="0"/>
              <w:snapToGrid w:val="0"/>
              <w:spacing w:line="400" w:lineRule="exact"/>
              <w:jc w:val="left"/>
              <w:rPr>
                <w:rFonts w:ascii="Times New Roman" w:hAnsi="Times New Roman" w:eastAsia="宋体" w:cs="Times New Roman"/>
                <w:color w:val="auto"/>
                <w:sz w:val="21"/>
                <w:szCs w:val="21"/>
                <w:highlight w:val="none"/>
              </w:rPr>
            </w:pPr>
            <w:r>
              <w:rPr>
                <w:rFonts w:hint="eastAsia" w:ascii="Times New Roman" w:cs="Times New Roman"/>
                <w:color w:val="auto"/>
                <w:sz w:val="21"/>
                <w:szCs w:val="21"/>
                <w:highlight w:val="none"/>
              </w:rPr>
              <w:t>无</w:t>
            </w:r>
          </w:p>
        </w:tc>
      </w:tr>
      <w:tr w14:paraId="3BDD1E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791" w:type="pct"/>
            <w:vAlign w:val="center"/>
          </w:tcPr>
          <w:p w14:paraId="7722DE64">
            <w:pPr>
              <w:adjustRightInd w:val="0"/>
              <w:snapToGrid w:val="0"/>
              <w:spacing w:line="400" w:lineRule="exact"/>
              <w:jc w:val="center"/>
              <w:rPr>
                <w:rFonts w:eastAsia="宋体"/>
                <w:color w:val="auto"/>
                <w:sz w:val="21"/>
                <w:szCs w:val="21"/>
                <w:highlight w:val="none"/>
              </w:rPr>
            </w:pPr>
            <w:r>
              <w:rPr>
                <w:rFonts w:hAnsi="宋体" w:eastAsia="宋体"/>
                <w:b/>
                <w:bCs/>
                <w:color w:val="auto"/>
                <w:sz w:val="21"/>
                <w:szCs w:val="21"/>
                <w:highlight w:val="none"/>
              </w:rPr>
              <w:t>课程简介</w:t>
            </w:r>
          </w:p>
        </w:tc>
        <w:tc>
          <w:tcPr>
            <w:tcW w:w="4208" w:type="pct"/>
            <w:gridSpan w:val="9"/>
            <w:vAlign w:val="center"/>
          </w:tcPr>
          <w:p w14:paraId="1B811890">
            <w:pPr>
              <w:adjustRightInd w:val="0"/>
              <w:snapToGrid w:val="0"/>
              <w:spacing w:line="400" w:lineRule="exact"/>
              <w:ind w:firstLine="420" w:firstLineChars="200"/>
              <w:rPr>
                <w:rFonts w:ascii="Times New Roman" w:hAnsi="Times New Roman"/>
                <w:color w:val="auto"/>
                <w:sz w:val="21"/>
                <w:szCs w:val="21"/>
                <w:highlight w:val="none"/>
              </w:rPr>
            </w:pPr>
            <w:r>
              <w:rPr>
                <w:rFonts w:hint="eastAsia" w:ascii="Times New Roman" w:hAnsi="Times New Roman" w:eastAsia="宋体" w:cs="Times New Roman"/>
                <w:color w:val="auto"/>
                <w:sz w:val="21"/>
                <w:szCs w:val="21"/>
                <w:highlight w:val="none"/>
              </w:rPr>
              <w:t>毕业实习是</w:t>
            </w:r>
            <w:r>
              <w:rPr>
                <w:rFonts w:hint="eastAsia" w:ascii="Times New Roman" w:hAnsi="Times New Roman" w:eastAsia="宋体" w:cs="Times New Roman"/>
                <w:color w:val="auto"/>
                <w:sz w:val="21"/>
                <w:szCs w:val="21"/>
                <w:highlight w:val="none"/>
                <w:lang w:eastAsia="zh-CN"/>
              </w:rPr>
              <w:t>材料成型及控制工程专业的</w:t>
            </w:r>
            <w:r>
              <w:rPr>
                <w:rFonts w:hint="eastAsia" w:ascii="Times New Roman" w:hAnsi="Times New Roman" w:eastAsia="宋体" w:cs="Times New Roman"/>
                <w:color w:val="auto"/>
                <w:sz w:val="21"/>
                <w:szCs w:val="21"/>
                <w:highlight w:val="none"/>
              </w:rPr>
              <w:t>工程创新实践课程，</w:t>
            </w:r>
            <w:r>
              <w:rPr>
                <w:rFonts w:hint="eastAsia" w:ascii="Times New Roman" w:hAnsi="Times New Roman" w:eastAsia="宋体" w:cs="Times New Roman"/>
                <w:color w:val="auto"/>
                <w:sz w:val="21"/>
                <w:szCs w:val="21"/>
                <w:highlight w:val="none"/>
                <w:lang w:eastAsia="zh-CN"/>
              </w:rPr>
              <w:t>学生通过本课程的学习</w:t>
            </w:r>
            <w:r>
              <w:rPr>
                <w:rFonts w:hint="eastAsia" w:ascii="Times New Roman" w:hAnsi="Times New Roman" w:eastAsia="宋体" w:cs="Times New Roman"/>
                <w:color w:val="auto"/>
                <w:sz w:val="21"/>
                <w:szCs w:val="21"/>
                <w:highlight w:val="none"/>
              </w:rPr>
              <w:t>获取独立运用基础理论、专业知识和基本技能解决实际问题的能力，培养</w:t>
            </w:r>
            <w:r>
              <w:rPr>
                <w:rFonts w:hint="eastAsia" w:ascii="Times New Roman" w:hAnsi="Times New Roman" w:eastAsia="宋体" w:cs="Times New Roman"/>
                <w:color w:val="auto"/>
                <w:sz w:val="21"/>
                <w:szCs w:val="21"/>
                <w:highlight w:val="none"/>
                <w:lang w:eastAsia="zh-CN"/>
              </w:rPr>
              <w:t>学生</w:t>
            </w:r>
            <w:r>
              <w:rPr>
                <w:rFonts w:hint="eastAsia" w:ascii="Times New Roman" w:hAnsi="Times New Roman" w:eastAsia="宋体" w:cs="Times New Roman"/>
                <w:color w:val="auto"/>
                <w:sz w:val="21"/>
                <w:szCs w:val="21"/>
                <w:highlight w:val="none"/>
              </w:rPr>
              <w:t>从事相关行业岗位的基本技能和素养，树立“严谨、求真、务实、创新”的工程技术思想。同时也是培养</w:t>
            </w:r>
            <w:r>
              <w:rPr>
                <w:rFonts w:hint="eastAsia" w:ascii="Times New Roman" w:hAnsi="Times New Roman" w:eastAsia="宋体" w:cs="Times New Roman"/>
                <w:color w:val="auto"/>
                <w:sz w:val="21"/>
                <w:szCs w:val="21"/>
                <w:highlight w:val="none"/>
                <w:lang w:eastAsia="zh-CN"/>
              </w:rPr>
              <w:t>学生</w:t>
            </w:r>
            <w:r>
              <w:rPr>
                <w:rFonts w:hint="eastAsia" w:ascii="Times New Roman" w:hAnsi="Times New Roman" w:eastAsia="宋体" w:cs="Times New Roman"/>
                <w:color w:val="auto"/>
                <w:sz w:val="21"/>
                <w:szCs w:val="21"/>
                <w:highlight w:val="none"/>
              </w:rPr>
              <w:t>适应能力、人际交往沟通能力的重要环节，完成从学习岗位到工作岗位的过渡，为以后工作奠定坚实的职业基础，为毕业设计做素材准备，对</w:t>
            </w:r>
            <w:r>
              <w:rPr>
                <w:rFonts w:hint="eastAsia" w:ascii="Times New Roman" w:hAnsi="Times New Roman" w:eastAsia="宋体" w:cs="Times New Roman"/>
                <w:color w:val="auto"/>
                <w:sz w:val="21"/>
                <w:szCs w:val="21"/>
                <w:highlight w:val="none"/>
                <w:lang w:eastAsia="zh-CN"/>
              </w:rPr>
              <w:t>学生</w:t>
            </w:r>
            <w:r>
              <w:rPr>
                <w:rFonts w:hint="eastAsia" w:ascii="Times New Roman" w:hAnsi="Times New Roman" w:eastAsia="宋体" w:cs="Times New Roman"/>
                <w:color w:val="auto"/>
                <w:sz w:val="21"/>
                <w:szCs w:val="21"/>
                <w:highlight w:val="none"/>
              </w:rPr>
              <w:t>未来的就业与发展具有重大的意义。</w:t>
            </w:r>
          </w:p>
        </w:tc>
      </w:tr>
    </w:tbl>
    <w:p w14:paraId="1C7F4E8D">
      <w:pPr>
        <w:autoSpaceDE w:val="0"/>
        <w:autoSpaceDN w:val="0"/>
        <w:adjustRightInd w:val="0"/>
        <w:snapToGrid w:val="0"/>
        <w:spacing w:beforeLines="0" w:afterLines="0" w:line="360" w:lineRule="auto"/>
        <w:jc w:val="left"/>
        <w:rPr>
          <w:rFonts w:hint="eastAsia" w:ascii="黑体" w:hAnsi="黑体" w:eastAsia="黑体" w:cs="黑体"/>
          <w:b/>
          <w:kern w:val="0"/>
          <w:sz w:val="28"/>
          <w:szCs w:val="28"/>
          <w:highlight w:val="none"/>
        </w:rPr>
      </w:pPr>
      <w:r>
        <w:rPr>
          <w:rFonts w:hint="eastAsia" w:ascii="黑体" w:hAnsi="黑体" w:eastAsia="黑体" w:cs="黑体"/>
          <w:b/>
          <w:kern w:val="0"/>
          <w:sz w:val="28"/>
          <w:szCs w:val="28"/>
          <w:highlight w:val="none"/>
        </w:rPr>
        <w:t>二、课程目标</w:t>
      </w:r>
    </w:p>
    <w:p w14:paraId="166DAFD1">
      <w:pPr>
        <w:spacing w:line="360" w:lineRule="auto"/>
        <w:jc w:val="center"/>
        <w:rPr>
          <w:rFonts w:ascii="Times New Roman" w:hAnsi="Times New Roman" w:eastAsia="宋体" w:cs="Times New Roman"/>
          <w:b/>
          <w:color w:val="000000" w:themeColor="text1"/>
          <w:szCs w:val="21"/>
          <w:highlight w:val="none"/>
          <w14:textFill>
            <w14:solidFill>
              <w14:schemeClr w14:val="tx1"/>
            </w14:solidFill>
          </w14:textFill>
        </w:rPr>
      </w:pPr>
      <w:r>
        <w:rPr>
          <w:rFonts w:hint="eastAsia" w:ascii="Times New Roman" w:hAnsi="Times New Roman" w:eastAsia="宋体" w:cs="Times New Roman"/>
          <w:b/>
          <w:color w:val="000000" w:themeColor="text1"/>
          <w:szCs w:val="21"/>
          <w:highlight w:val="none"/>
          <w14:textFill>
            <w14:solidFill>
              <w14:schemeClr w14:val="tx1"/>
            </w14:solidFill>
          </w14:textFill>
        </w:rPr>
        <w:t xml:space="preserve">表1  </w:t>
      </w:r>
      <w:r>
        <w:rPr>
          <w:rFonts w:ascii="Times New Roman" w:hAnsi="Times New Roman" w:eastAsia="宋体" w:cs="Times New Roman"/>
          <w:b/>
          <w:color w:val="000000" w:themeColor="text1"/>
          <w:szCs w:val="21"/>
          <w:highlight w:val="none"/>
          <w14:textFill>
            <w14:solidFill>
              <w14:schemeClr w14:val="tx1"/>
            </w14:solidFill>
          </w14:textFill>
        </w:rPr>
        <w:t>课程目标</w:t>
      </w:r>
    </w:p>
    <w:tbl>
      <w:tblPr>
        <w:tblStyle w:val="1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84"/>
        <w:gridCol w:w="7138"/>
      </w:tblGrid>
      <w:tr w14:paraId="6F912D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14:paraId="097BFD16">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序号</w:t>
            </w:r>
          </w:p>
        </w:tc>
        <w:tc>
          <w:tcPr>
            <w:tcW w:w="7138" w:type="dxa"/>
            <w:vAlign w:val="center"/>
          </w:tcPr>
          <w:p w14:paraId="5ADBF8C5">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具体课程目标</w:t>
            </w:r>
          </w:p>
        </w:tc>
      </w:tr>
      <w:tr w14:paraId="442F4B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14:paraId="4105F01C">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课程目标1</w:t>
            </w:r>
          </w:p>
        </w:tc>
        <w:tc>
          <w:tcPr>
            <w:tcW w:w="7138" w:type="dxa"/>
            <w:vAlign w:val="center"/>
          </w:tcPr>
          <w:p w14:paraId="2B165641">
            <w:pPr>
              <w:spacing w:line="360" w:lineRule="auto"/>
              <w:jc w:val="left"/>
              <w:rPr>
                <w:rFonts w:hint="eastAsia" w:ascii="Times New Roman" w:hAnsi="Times New Roman" w:eastAsia="宋体" w:cs="Times New Roman"/>
                <w:b/>
                <w:color w:val="000000" w:themeColor="text1"/>
                <w:kern w:val="0"/>
                <w:sz w:val="21"/>
                <w:szCs w:val="21"/>
                <w:highlight w:val="none"/>
                <w:lang w:eastAsia="zh-CN"/>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lang w:eastAsia="zh-CN"/>
                <w14:textFill>
                  <w14:solidFill>
                    <w14:schemeClr w14:val="tx1"/>
                  </w14:solidFill>
                </w14:textFill>
              </w:rPr>
              <w:t>能阐述</w:t>
            </w: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基本的实际生产知识以及生产管理知识、典型产品及生产过程，认证、巩固和丰富已学过的专业课程内容，培养学生理论联系实际的学习方法，提高其在生产实际中调查研究、观察问题、分析问题以及解决问题的能力</w:t>
            </w:r>
            <w:r>
              <w:rPr>
                <w:rFonts w:hint="eastAsia" w:ascii="Times New Roman" w:hAnsi="Times New Roman" w:eastAsia="宋体" w:cs="Times New Roman"/>
                <w:color w:val="000000" w:themeColor="text1"/>
                <w:kern w:val="0"/>
                <w:sz w:val="21"/>
                <w:szCs w:val="21"/>
                <w:highlight w:val="none"/>
                <w:lang w:eastAsia="zh-CN"/>
                <w14:textFill>
                  <w14:solidFill>
                    <w14:schemeClr w14:val="tx1"/>
                  </w14:solidFill>
                </w14:textFill>
              </w:rPr>
              <w:t>。</w:t>
            </w:r>
          </w:p>
        </w:tc>
      </w:tr>
      <w:tr w14:paraId="3E8A4D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14:paraId="13664811">
            <w:pPr>
              <w:spacing w:line="360" w:lineRule="auto"/>
              <w:jc w:val="center"/>
              <w:rPr>
                <w:rFonts w:hint="eastAsia" w:ascii="Times New Roman" w:hAnsi="Times New Roman" w:eastAsia="宋体" w:cs="Times New Roman"/>
                <w:b/>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课程目标</w:t>
            </w:r>
            <w:r>
              <w:rPr>
                <w:rFonts w:hint="eastAsia" w:ascii="Times New Roman" w:hAnsi="Times New Roman" w:eastAsia="宋体" w:cs="Times New Roman"/>
                <w:b/>
                <w:color w:val="000000" w:themeColor="text1"/>
                <w:kern w:val="0"/>
                <w:sz w:val="21"/>
                <w:szCs w:val="21"/>
                <w:highlight w:val="none"/>
                <w:lang w:val="en-US" w:eastAsia="zh-CN"/>
                <w14:textFill>
                  <w14:solidFill>
                    <w14:schemeClr w14:val="tx1"/>
                  </w14:solidFill>
                </w14:textFill>
              </w:rPr>
              <w:t>2</w:t>
            </w:r>
          </w:p>
        </w:tc>
        <w:tc>
          <w:tcPr>
            <w:tcW w:w="7138" w:type="dxa"/>
            <w:vAlign w:val="center"/>
          </w:tcPr>
          <w:p w14:paraId="4738D83B">
            <w:pPr>
              <w:spacing w:line="360" w:lineRule="auto"/>
              <w:jc w:val="left"/>
              <w:rPr>
                <w:rFonts w:hint="eastAsia" w:ascii="Times New Roman" w:hAnsi="Times New Roman" w:eastAsia="宋体" w:cs="Times New Roman"/>
                <w:b/>
                <w:color w:val="000000" w:themeColor="text1"/>
                <w:kern w:val="0"/>
                <w:sz w:val="21"/>
                <w:szCs w:val="21"/>
                <w:highlight w:val="none"/>
                <w:lang w:val="en-US" w:eastAsia="zh-CN" w:bidi="ar-SA"/>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lang w:eastAsia="zh-CN"/>
                <w14:textFill>
                  <w14:solidFill>
                    <w14:schemeClr w14:val="tx1"/>
                  </w14:solidFill>
                </w14:textFill>
              </w:rPr>
              <w:t>能够简述</w:t>
            </w: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材料实际生产运行与社会、环境、安全、健康等的相关问题，并履行相应的责任，为后续专业课程的学习、课程设计、毕业设计打下基础。</w:t>
            </w:r>
          </w:p>
        </w:tc>
      </w:tr>
      <w:tr w14:paraId="016CA3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14:paraId="25F0A068">
            <w:pPr>
              <w:spacing w:line="360" w:lineRule="auto"/>
              <w:jc w:val="center"/>
              <w:rPr>
                <w:rFonts w:hint="eastAsia" w:ascii="Times New Roman" w:hAnsi="Times New Roman" w:eastAsia="宋体" w:cs="Times New Roman"/>
                <w:b/>
                <w:color w:val="000000" w:themeColor="text1"/>
                <w:kern w:val="0"/>
                <w:sz w:val="21"/>
                <w:szCs w:val="21"/>
                <w:highlight w:val="none"/>
                <w:lang w:eastAsia="zh-CN"/>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课程目标</w:t>
            </w:r>
            <w:r>
              <w:rPr>
                <w:rFonts w:hint="eastAsia" w:ascii="Times New Roman" w:hAnsi="Times New Roman" w:eastAsia="宋体" w:cs="Times New Roman"/>
                <w:b/>
                <w:color w:val="000000" w:themeColor="text1"/>
                <w:kern w:val="0"/>
                <w:sz w:val="21"/>
                <w:szCs w:val="21"/>
                <w:highlight w:val="none"/>
                <w:lang w:val="en-US" w:eastAsia="zh-CN"/>
                <w14:textFill>
                  <w14:solidFill>
                    <w14:schemeClr w14:val="tx1"/>
                  </w14:solidFill>
                </w14:textFill>
              </w:rPr>
              <w:t>3</w:t>
            </w:r>
          </w:p>
        </w:tc>
        <w:tc>
          <w:tcPr>
            <w:tcW w:w="7138" w:type="dxa"/>
            <w:vAlign w:val="center"/>
          </w:tcPr>
          <w:p w14:paraId="48AE2AB6">
            <w:pPr>
              <w:spacing w:line="360" w:lineRule="auto"/>
              <w:jc w:val="left"/>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学习企业文化和员工爱岗敬业的精神，培养学生热爱专业、致力于建设祖国的使命感和吃苦耐劳的作风，理解职业道德规范并履行责任，明白个人与团队的关系，使学生真正成为德才兼备的人才。</w:t>
            </w:r>
          </w:p>
        </w:tc>
      </w:tr>
      <w:tr w14:paraId="2A303B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14:paraId="0D4ED873">
            <w:pPr>
              <w:spacing w:line="360" w:lineRule="auto"/>
              <w:jc w:val="center"/>
              <w:rPr>
                <w:rFonts w:hint="eastAsia" w:ascii="Times New Roman" w:hAnsi="Times New Roman" w:eastAsia="宋体" w:cs="Times New Roman"/>
                <w:b/>
                <w:color w:val="000000" w:themeColor="text1"/>
                <w:kern w:val="0"/>
                <w:sz w:val="21"/>
                <w:szCs w:val="21"/>
                <w:highlight w:val="none"/>
                <w:lang w:eastAsia="zh-CN"/>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课程目标</w:t>
            </w:r>
            <w:r>
              <w:rPr>
                <w:rFonts w:hint="eastAsia" w:ascii="Times New Roman" w:hAnsi="Times New Roman" w:eastAsia="宋体" w:cs="Times New Roman"/>
                <w:b/>
                <w:color w:val="000000" w:themeColor="text1"/>
                <w:kern w:val="0"/>
                <w:sz w:val="21"/>
                <w:szCs w:val="21"/>
                <w:highlight w:val="none"/>
                <w:lang w:val="en-US" w:eastAsia="zh-CN"/>
                <w14:textFill>
                  <w14:solidFill>
                    <w14:schemeClr w14:val="tx1"/>
                  </w14:solidFill>
                </w14:textFill>
              </w:rPr>
              <w:t>4</w:t>
            </w:r>
          </w:p>
        </w:tc>
        <w:tc>
          <w:tcPr>
            <w:tcW w:w="7138" w:type="dxa"/>
            <w:vAlign w:val="center"/>
          </w:tcPr>
          <w:p w14:paraId="4C273F22">
            <w:pPr>
              <w:spacing w:line="360" w:lineRule="auto"/>
              <w:jc w:val="left"/>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使学生熟悉</w:t>
            </w:r>
            <w:r>
              <w:rPr>
                <w:rFonts w:hint="eastAsia" w:ascii="Times New Roman" w:hAnsi="Times New Roman" w:eastAsia="宋体" w:cs="Times New Roman"/>
                <w:color w:val="000000" w:themeColor="text1"/>
                <w:kern w:val="0"/>
                <w:sz w:val="21"/>
                <w:szCs w:val="21"/>
                <w:highlight w:val="none"/>
                <w:lang w:eastAsia="zh-CN"/>
                <w14:textFill>
                  <w14:solidFill>
                    <w14:schemeClr w14:val="tx1"/>
                  </w14:solidFill>
                </w14:textFill>
              </w:rPr>
              <w:t>材料</w:t>
            </w: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研发、生产或检验等实际情景下的</w:t>
            </w:r>
            <w:r>
              <w:rPr>
                <w:rFonts w:hint="eastAsia" w:ascii="Times New Roman" w:hAnsi="Times New Roman" w:eastAsia="宋体" w:cs="Times New Roman"/>
                <w:color w:val="000000" w:themeColor="text1"/>
                <w:kern w:val="0"/>
                <w:sz w:val="21"/>
                <w:szCs w:val="21"/>
                <w:highlight w:val="none"/>
                <w:lang w:eastAsia="zh-CN"/>
                <w14:textFill>
                  <w14:solidFill>
                    <w14:schemeClr w14:val="tx1"/>
                  </w14:solidFill>
                </w14:textFill>
              </w:rPr>
              <w:t>材料</w:t>
            </w: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加工管理、环境保护及社会可持续发展的相关知识与政策法规；初步了解</w:t>
            </w:r>
            <w:r>
              <w:rPr>
                <w:rFonts w:hint="eastAsia" w:ascii="Times New Roman" w:hAnsi="Times New Roman" w:eastAsia="宋体" w:cs="Times New Roman"/>
                <w:color w:val="000000" w:themeColor="text1"/>
                <w:kern w:val="0"/>
                <w:sz w:val="21"/>
                <w:szCs w:val="21"/>
                <w:highlight w:val="none"/>
                <w:lang w:eastAsia="zh-CN"/>
                <w14:textFill>
                  <w14:solidFill>
                    <w14:schemeClr w14:val="tx1"/>
                  </w14:solidFill>
                </w14:textFill>
              </w:rPr>
              <w:t>材料</w:t>
            </w: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产品、检测及相关服务有关的项目管理与决策的实际知识。</w:t>
            </w:r>
          </w:p>
        </w:tc>
      </w:tr>
    </w:tbl>
    <w:p w14:paraId="26CD52E4">
      <w:pPr>
        <w:autoSpaceDE/>
        <w:autoSpaceDN/>
        <w:adjustRightInd/>
        <w:spacing w:beforeLines="-2147483648" w:afterLines="-2147483648" w:line="360" w:lineRule="auto"/>
        <w:jc w:val="left"/>
        <w:rPr>
          <w:rFonts w:hint="eastAsia" w:ascii="Times New Roman" w:hAnsi="Times New Roman" w:eastAsia="宋体" w:cs="Times New Roman"/>
          <w:color w:val="FF0000"/>
          <w:kern w:val="2"/>
          <w:sz w:val="21"/>
          <w:szCs w:val="21"/>
          <w:highlight w:val="none"/>
        </w:rPr>
      </w:pPr>
    </w:p>
    <w:p w14:paraId="14926AF7">
      <w:pPr>
        <w:autoSpaceDE/>
        <w:autoSpaceDN/>
        <w:adjustRightInd/>
        <w:spacing w:beforeLines="-2147483648" w:afterLines="-2147483648" w:line="360" w:lineRule="auto"/>
        <w:jc w:val="left"/>
        <w:rPr>
          <w:rFonts w:hint="eastAsia" w:ascii="Times New Roman" w:hAnsi="Times New Roman" w:eastAsia="宋体" w:cs="Times New Roman"/>
          <w:color w:val="FF0000"/>
          <w:kern w:val="2"/>
          <w:sz w:val="21"/>
          <w:szCs w:val="21"/>
          <w:highlight w:val="none"/>
        </w:rPr>
      </w:pPr>
    </w:p>
    <w:p w14:paraId="70F3E39D">
      <w:pPr>
        <w:autoSpaceDE/>
        <w:autoSpaceDN/>
        <w:adjustRightInd/>
        <w:spacing w:beforeLines="-2147483648" w:afterLines="-2147483648" w:line="360" w:lineRule="auto"/>
        <w:jc w:val="left"/>
        <w:rPr>
          <w:rFonts w:hint="eastAsia" w:ascii="Times New Roman" w:hAnsi="Times New Roman" w:eastAsia="宋体" w:cs="Times New Roman"/>
          <w:color w:val="FF0000"/>
          <w:kern w:val="2"/>
          <w:sz w:val="21"/>
          <w:szCs w:val="21"/>
          <w:highlight w:val="none"/>
        </w:rPr>
      </w:pPr>
    </w:p>
    <w:p w14:paraId="5806B61E">
      <w:pPr>
        <w:pStyle w:val="21"/>
        <w:spacing w:line="320" w:lineRule="exact"/>
        <w:ind w:left="420" w:firstLine="0"/>
        <w:jc w:val="center"/>
        <w:rPr>
          <w:rFonts w:hint="eastAsia" w:ascii="Times New Roman" w:eastAsia="宋体"/>
          <w:b/>
          <w:sz w:val="21"/>
          <w:szCs w:val="21"/>
          <w:highlight w:val="none"/>
          <w:lang w:eastAsia="zh-CN"/>
        </w:rPr>
      </w:pPr>
      <w:r>
        <w:rPr>
          <w:rFonts w:hint="eastAsia" w:ascii="Times New Roman"/>
          <w:b/>
          <w:sz w:val="21"/>
          <w:szCs w:val="21"/>
          <w:highlight w:val="none"/>
        </w:rPr>
        <w:t>表2</w:t>
      </w:r>
      <w:r>
        <w:rPr>
          <w:rFonts w:hint="eastAsia" w:ascii="Times New Roman"/>
          <w:b/>
          <w:sz w:val="21"/>
          <w:szCs w:val="21"/>
          <w:highlight w:val="none"/>
          <w:lang w:val="en-US" w:eastAsia="zh-CN"/>
        </w:rPr>
        <w:t>-1</w:t>
      </w:r>
      <w:r>
        <w:rPr>
          <w:rFonts w:hint="eastAsia" w:ascii="Times New Roman"/>
          <w:b/>
          <w:sz w:val="21"/>
          <w:szCs w:val="21"/>
          <w:highlight w:val="none"/>
        </w:rPr>
        <w:t xml:space="preserve"> 课程目标与毕业要求对应关系</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14"/>
        <w:gridCol w:w="3845"/>
        <w:gridCol w:w="1322"/>
      </w:tblGrid>
      <w:tr w14:paraId="57F65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blHeader/>
          <w:jc w:val="center"/>
        </w:trPr>
        <w:tc>
          <w:tcPr>
            <w:tcW w:w="221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C3CE337">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Times New Roman"/>
                <w:b/>
                <w:color w:val="000000"/>
                <w:sz w:val="21"/>
                <w:szCs w:val="21"/>
                <w:highlight w:val="none"/>
              </w:rPr>
            </w:pPr>
            <w:r>
              <w:rPr>
                <w:rFonts w:hint="eastAsia" w:ascii="Times New Roman"/>
                <w:b/>
                <w:color w:val="000000"/>
                <w:sz w:val="21"/>
                <w:szCs w:val="21"/>
                <w:highlight w:val="none"/>
              </w:rPr>
              <w:t>毕业要求</w:t>
            </w:r>
          </w:p>
        </w:tc>
        <w:tc>
          <w:tcPr>
            <w:tcW w:w="207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3B8F90C4">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Times New Roman"/>
                <w:b/>
                <w:color w:val="000000"/>
                <w:sz w:val="21"/>
                <w:szCs w:val="21"/>
                <w:highlight w:val="none"/>
              </w:rPr>
            </w:pPr>
            <w:r>
              <w:rPr>
                <w:rFonts w:hint="eastAsia" w:ascii="Times New Roman"/>
                <w:b/>
                <w:color w:val="000000"/>
                <w:sz w:val="21"/>
                <w:szCs w:val="21"/>
                <w:highlight w:val="none"/>
              </w:rPr>
              <w:t>指标点</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14:paraId="6C4D931E">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Times New Roman"/>
                <w:b/>
                <w:color w:val="000000"/>
                <w:sz w:val="21"/>
                <w:szCs w:val="21"/>
                <w:highlight w:val="none"/>
              </w:rPr>
            </w:pPr>
            <w:r>
              <w:rPr>
                <w:rFonts w:hint="eastAsia" w:ascii="Times New Roman"/>
                <w:b/>
                <w:color w:val="000000"/>
                <w:sz w:val="21"/>
                <w:szCs w:val="21"/>
                <w:highlight w:val="none"/>
              </w:rPr>
              <w:t>课程目标</w:t>
            </w:r>
          </w:p>
        </w:tc>
      </w:tr>
      <w:tr w14:paraId="3128A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2" w:hRule="atLeast"/>
          <w:jc w:val="center"/>
        </w:trPr>
        <w:tc>
          <w:tcPr>
            <w:tcW w:w="2216"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F827F72">
            <w:pPr>
              <w:spacing w:line="360" w:lineRule="auto"/>
              <w:rPr>
                <w:rFonts w:hint="eastAsia" w:ascii="Times New Roman" w:eastAsiaTheme="minorEastAsia"/>
                <w:color w:val="000000"/>
                <w:sz w:val="21"/>
                <w:szCs w:val="21"/>
                <w:highlight w:val="none"/>
                <w:lang w:eastAsia="zh-CN"/>
              </w:rPr>
            </w:pPr>
            <w:r>
              <w:rPr>
                <w:rFonts w:hint="eastAsia" w:ascii="Times New Roman"/>
                <w:b/>
                <w:color w:val="000000"/>
                <w:sz w:val="21"/>
                <w:szCs w:val="21"/>
                <w:highlight w:val="none"/>
              </w:rPr>
              <w:t>毕业要求</w:t>
            </w:r>
            <w:r>
              <w:rPr>
                <w:rFonts w:hint="eastAsia" w:ascii="Times New Roman"/>
                <w:b/>
                <w:color w:val="000000"/>
                <w:sz w:val="21"/>
                <w:szCs w:val="21"/>
                <w:highlight w:val="none"/>
                <w:lang w:val="en-US" w:eastAsia="zh-CN"/>
              </w:rPr>
              <w:t>6</w:t>
            </w:r>
            <w:r>
              <w:rPr>
                <w:rFonts w:hint="eastAsia" w:ascii="Times New Roman"/>
                <w:b/>
                <w:color w:val="000000"/>
                <w:sz w:val="21"/>
                <w:szCs w:val="21"/>
                <w:highlight w:val="none"/>
              </w:rPr>
              <w:t>：</w:t>
            </w:r>
            <w:r>
              <w:rPr>
                <w:rFonts w:hint="eastAsia" w:ascii="Times New Roman" w:cs="Times New Roman"/>
                <w:color w:val="000000"/>
                <w:sz w:val="21"/>
                <w:szCs w:val="21"/>
                <w:highlight w:val="none"/>
              </w:rPr>
              <w:t>工程与社会</w:t>
            </w:r>
            <w:r>
              <w:rPr>
                <w:rFonts w:hint="eastAsia" w:ascii="Times New Roman" w:cs="Times New Roman"/>
                <w:color w:val="000000"/>
                <w:sz w:val="21"/>
                <w:szCs w:val="21"/>
                <w:highlight w:val="none"/>
                <w:lang w:eastAsia="zh-CN"/>
              </w:rPr>
              <w:t>【</w:t>
            </w:r>
            <w:r>
              <w:rPr>
                <w:rFonts w:hint="eastAsia" w:ascii="Times New Roman" w:cs="Times New Roman"/>
                <w:color w:val="000000"/>
                <w:sz w:val="21"/>
                <w:szCs w:val="21"/>
                <w:highlight w:val="none"/>
                <w:lang w:val="en-US" w:eastAsia="zh-CN"/>
              </w:rPr>
              <w:t>H</w:t>
            </w:r>
            <w:r>
              <w:rPr>
                <w:rFonts w:hint="eastAsia" w:ascii="Times New Roman" w:cs="Times New Roman"/>
                <w:color w:val="000000"/>
                <w:sz w:val="21"/>
                <w:szCs w:val="21"/>
                <w:highlight w:val="none"/>
                <w:lang w:eastAsia="zh-CN"/>
              </w:rPr>
              <w:t>】</w:t>
            </w:r>
          </w:p>
        </w:tc>
        <w:tc>
          <w:tcPr>
            <w:tcW w:w="2071" w:type="pct"/>
            <w:vMerge w:val="restart"/>
            <w:tcBorders>
              <w:top w:val="single" w:color="auto" w:sz="4" w:space="0"/>
              <w:left w:val="single" w:color="auto" w:sz="4" w:space="0"/>
              <w:right w:val="single" w:color="auto" w:sz="4" w:space="0"/>
              <w:tl2br w:val="nil"/>
              <w:tr2bl w:val="nil"/>
            </w:tcBorders>
            <w:noWrap w:val="0"/>
            <w:vAlign w:val="center"/>
          </w:tcPr>
          <w:p w14:paraId="4E0F8634">
            <w:pPr>
              <w:spacing w:line="360" w:lineRule="auto"/>
              <w:rPr>
                <w:rFonts w:hint="eastAsia" w:ascii="Times New Roman"/>
                <w:color w:val="000000"/>
                <w:sz w:val="21"/>
                <w:szCs w:val="21"/>
                <w:highlight w:val="none"/>
              </w:rPr>
            </w:pPr>
            <w:r>
              <w:rPr>
                <w:rFonts w:hint="eastAsia" w:ascii="Times New Roman"/>
                <w:color w:val="000000"/>
                <w:sz w:val="21"/>
                <w:szCs w:val="21"/>
                <w:highlight w:val="none"/>
              </w:rPr>
              <w:t>6.2</w:t>
            </w:r>
            <w:r>
              <w:rPr>
                <w:rFonts w:hint="eastAsia" w:ascii="Times New Roman"/>
                <w:color w:val="000000"/>
                <w:sz w:val="21"/>
                <w:szCs w:val="21"/>
                <w:highlight w:val="none"/>
                <w:lang w:val="en-US" w:eastAsia="zh-CN"/>
              </w:rPr>
              <w:t xml:space="preserve"> </w:t>
            </w:r>
            <w:r>
              <w:rPr>
                <w:rFonts w:hint="eastAsia" w:ascii="Times New Roman"/>
                <w:color w:val="000000"/>
                <w:sz w:val="21"/>
                <w:szCs w:val="21"/>
                <w:highlight w:val="none"/>
              </w:rPr>
              <w:t>能够理解和评价材料成型工艺、模具设计与制造等领域相关的复杂工程问题的工程实践对社会、健康、安全、法律及文化的影响。</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14:paraId="4E77F437">
            <w:pPr>
              <w:spacing w:line="360" w:lineRule="auto"/>
              <w:jc w:val="center"/>
              <w:rPr>
                <w:rFonts w:hint="eastAsia" w:ascii="Times New Roman"/>
                <w:color w:val="000000"/>
                <w:sz w:val="21"/>
                <w:szCs w:val="21"/>
                <w:highlight w:val="none"/>
              </w:rPr>
            </w:pPr>
            <w:r>
              <w:rPr>
                <w:rFonts w:hint="eastAsia" w:ascii="Times New Roman" w:cs="Times New Roman"/>
                <w:color w:val="000000"/>
                <w:sz w:val="21"/>
                <w:szCs w:val="21"/>
                <w:highlight w:val="none"/>
              </w:rPr>
              <w:t>课程目标1</w:t>
            </w:r>
          </w:p>
        </w:tc>
      </w:tr>
      <w:tr w14:paraId="71E01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0" w:hRule="atLeast"/>
          <w:jc w:val="center"/>
        </w:trPr>
        <w:tc>
          <w:tcPr>
            <w:tcW w:w="2216"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6EDC5C8">
            <w:pPr>
              <w:spacing w:line="360" w:lineRule="auto"/>
              <w:rPr>
                <w:rFonts w:hint="eastAsia" w:ascii="Times New Roman" w:eastAsiaTheme="minorEastAsia"/>
                <w:color w:val="000000"/>
                <w:sz w:val="21"/>
                <w:szCs w:val="21"/>
                <w:highlight w:val="none"/>
                <w:lang w:val="en-US" w:eastAsia="zh-CN"/>
              </w:rPr>
            </w:pPr>
            <w:r>
              <w:rPr>
                <w:rFonts w:hint="eastAsia" w:ascii="Times New Roman"/>
                <w:b/>
                <w:color w:val="000000"/>
                <w:sz w:val="21"/>
                <w:szCs w:val="21"/>
                <w:highlight w:val="none"/>
              </w:rPr>
              <w:t>毕业要求</w:t>
            </w:r>
            <w:r>
              <w:rPr>
                <w:rFonts w:hint="eastAsia" w:ascii="Times New Roman"/>
                <w:b/>
                <w:color w:val="000000"/>
                <w:sz w:val="21"/>
                <w:szCs w:val="21"/>
                <w:highlight w:val="none"/>
                <w:lang w:val="en-US" w:eastAsia="zh-CN"/>
              </w:rPr>
              <w:t>7</w:t>
            </w:r>
            <w:r>
              <w:rPr>
                <w:rFonts w:hint="eastAsia" w:ascii="Times New Roman"/>
                <w:b/>
                <w:color w:val="000000"/>
                <w:sz w:val="21"/>
                <w:szCs w:val="21"/>
                <w:highlight w:val="none"/>
              </w:rPr>
              <w:t>：</w:t>
            </w:r>
            <w:r>
              <w:rPr>
                <w:rFonts w:hint="eastAsia" w:ascii="Times New Roman" w:cs="Times New Roman"/>
                <w:color w:val="000000"/>
                <w:sz w:val="21"/>
                <w:szCs w:val="21"/>
                <w:highlight w:val="none"/>
              </w:rPr>
              <w:t>环境和可持续发展</w:t>
            </w:r>
            <w:r>
              <w:rPr>
                <w:rFonts w:hint="eastAsia" w:ascii="Times New Roman" w:cs="Times New Roman"/>
                <w:color w:val="000000"/>
                <w:sz w:val="21"/>
                <w:szCs w:val="21"/>
                <w:highlight w:val="none"/>
                <w:lang w:eastAsia="zh-CN"/>
              </w:rPr>
              <w:t>【</w:t>
            </w:r>
            <w:r>
              <w:rPr>
                <w:rFonts w:hint="eastAsia" w:ascii="Times New Roman" w:cs="Times New Roman"/>
                <w:color w:val="000000"/>
                <w:sz w:val="21"/>
                <w:szCs w:val="21"/>
                <w:highlight w:val="none"/>
                <w:lang w:val="en-US" w:eastAsia="zh-CN"/>
              </w:rPr>
              <w:t>M</w:t>
            </w:r>
            <w:r>
              <w:rPr>
                <w:rFonts w:hint="eastAsia" w:ascii="Times New Roman" w:cs="Times New Roman"/>
                <w:color w:val="000000"/>
                <w:sz w:val="21"/>
                <w:szCs w:val="21"/>
                <w:highlight w:val="none"/>
                <w:lang w:eastAsia="zh-CN"/>
              </w:rPr>
              <w:t>】</w:t>
            </w:r>
          </w:p>
        </w:tc>
        <w:tc>
          <w:tcPr>
            <w:tcW w:w="2071" w:type="pct"/>
            <w:vMerge w:val="restart"/>
            <w:tcBorders>
              <w:top w:val="single" w:color="auto" w:sz="4" w:space="0"/>
              <w:left w:val="single" w:color="auto" w:sz="4" w:space="0"/>
              <w:right w:val="single" w:color="auto" w:sz="4" w:space="0"/>
              <w:tl2br w:val="nil"/>
              <w:tr2bl w:val="nil"/>
            </w:tcBorders>
            <w:noWrap w:val="0"/>
            <w:vAlign w:val="center"/>
          </w:tcPr>
          <w:p w14:paraId="76783A0F">
            <w:pPr>
              <w:spacing w:line="360" w:lineRule="auto"/>
              <w:rPr>
                <w:rFonts w:hint="eastAsia" w:ascii="Times New Roman"/>
                <w:color w:val="000000"/>
                <w:sz w:val="21"/>
                <w:szCs w:val="21"/>
                <w:highlight w:val="none"/>
              </w:rPr>
            </w:pPr>
            <w:r>
              <w:rPr>
                <w:rFonts w:hint="eastAsia" w:ascii="Times New Roman"/>
                <w:color w:val="000000"/>
                <w:sz w:val="21"/>
                <w:szCs w:val="21"/>
                <w:highlight w:val="none"/>
              </w:rPr>
              <w:t>7.2</w:t>
            </w:r>
            <w:r>
              <w:rPr>
                <w:rFonts w:hint="eastAsia" w:ascii="Times New Roman"/>
                <w:color w:val="000000"/>
                <w:sz w:val="21"/>
                <w:szCs w:val="21"/>
                <w:highlight w:val="none"/>
                <w:lang w:val="en-US" w:eastAsia="zh-CN"/>
              </w:rPr>
              <w:t xml:space="preserve"> </w:t>
            </w:r>
            <w:r>
              <w:rPr>
                <w:rFonts w:hint="eastAsia" w:ascii="Times New Roman"/>
                <w:color w:val="000000"/>
                <w:sz w:val="21"/>
                <w:szCs w:val="21"/>
                <w:highlight w:val="none"/>
              </w:rPr>
              <w:t>能够站在环境和社会可持续发展的角度思考材料成型工艺、模具设计与制造等专业工程实践的可持续性，评价产品周期中可能对人类和环境造成的损害和隐患。</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14:paraId="0A6B91AE">
            <w:pPr>
              <w:spacing w:line="360" w:lineRule="auto"/>
              <w:jc w:val="center"/>
              <w:rPr>
                <w:rFonts w:hint="eastAsia" w:ascii="Times New Roman" w:hAnsiTheme="minorHAnsi" w:eastAsiaTheme="minorEastAsia" w:cstheme="minorBidi"/>
                <w:color w:val="000000"/>
                <w:kern w:val="2"/>
                <w:sz w:val="21"/>
                <w:szCs w:val="21"/>
                <w:highlight w:val="none"/>
                <w:lang w:val="en-US" w:eastAsia="zh-CN" w:bidi="ar-SA"/>
              </w:rPr>
            </w:pPr>
            <w:r>
              <w:rPr>
                <w:rFonts w:hint="eastAsia" w:ascii="Times New Roman" w:cs="Times New Roman"/>
                <w:color w:val="000000"/>
                <w:sz w:val="21"/>
                <w:szCs w:val="21"/>
                <w:highlight w:val="none"/>
              </w:rPr>
              <w:t>课程目标</w:t>
            </w:r>
            <w:r>
              <w:rPr>
                <w:rFonts w:hint="eastAsia" w:ascii="Times New Roman" w:cs="Times New Roman"/>
                <w:color w:val="000000"/>
                <w:sz w:val="21"/>
                <w:szCs w:val="21"/>
                <w:highlight w:val="none"/>
                <w:lang w:val="en-US" w:eastAsia="zh-CN"/>
              </w:rPr>
              <w:t>2</w:t>
            </w:r>
          </w:p>
        </w:tc>
      </w:tr>
      <w:tr w14:paraId="5D443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jc w:val="center"/>
        </w:trPr>
        <w:tc>
          <w:tcPr>
            <w:tcW w:w="221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52F3C4F1">
            <w:pPr>
              <w:spacing w:line="360" w:lineRule="auto"/>
              <w:rPr>
                <w:rFonts w:hint="eastAsia" w:ascii="Times New Roman"/>
                <w:color w:val="000000"/>
                <w:sz w:val="21"/>
                <w:szCs w:val="21"/>
                <w:highlight w:val="none"/>
              </w:rPr>
            </w:pPr>
            <w:r>
              <w:rPr>
                <w:rFonts w:hint="eastAsia" w:ascii="Times New Roman"/>
                <w:b/>
                <w:color w:val="000000"/>
                <w:sz w:val="21"/>
                <w:szCs w:val="21"/>
                <w:highlight w:val="none"/>
              </w:rPr>
              <w:t>毕业要求</w:t>
            </w:r>
            <w:r>
              <w:rPr>
                <w:rFonts w:hint="eastAsia" w:ascii="Times New Roman"/>
                <w:b/>
                <w:color w:val="000000"/>
                <w:sz w:val="21"/>
                <w:szCs w:val="21"/>
                <w:highlight w:val="none"/>
                <w:lang w:val="en-US" w:eastAsia="zh-CN"/>
              </w:rPr>
              <w:t>8</w:t>
            </w:r>
            <w:r>
              <w:rPr>
                <w:rFonts w:hint="eastAsia" w:ascii="Times New Roman"/>
                <w:b/>
                <w:color w:val="000000"/>
                <w:sz w:val="21"/>
                <w:szCs w:val="21"/>
                <w:highlight w:val="none"/>
              </w:rPr>
              <w:t>：</w:t>
            </w:r>
            <w:r>
              <w:rPr>
                <w:rFonts w:hint="eastAsia" w:ascii="Times New Roman" w:cs="Times New Roman"/>
                <w:color w:val="000000"/>
                <w:sz w:val="21"/>
                <w:szCs w:val="21"/>
                <w:highlight w:val="none"/>
              </w:rPr>
              <w:t>职业规范</w:t>
            </w:r>
            <w:r>
              <w:rPr>
                <w:rFonts w:hint="eastAsia" w:ascii="Times New Roman" w:cs="Times New Roman"/>
                <w:color w:val="000000"/>
                <w:sz w:val="21"/>
                <w:szCs w:val="21"/>
                <w:highlight w:val="none"/>
                <w:lang w:eastAsia="zh-CN"/>
              </w:rPr>
              <w:t>【</w:t>
            </w:r>
            <w:r>
              <w:rPr>
                <w:rFonts w:hint="eastAsia" w:ascii="Times New Roman" w:cs="Times New Roman"/>
                <w:color w:val="000000"/>
                <w:sz w:val="21"/>
                <w:szCs w:val="21"/>
                <w:highlight w:val="none"/>
                <w:lang w:val="en-US" w:eastAsia="zh-CN"/>
              </w:rPr>
              <w:t>H</w:t>
            </w:r>
            <w:r>
              <w:rPr>
                <w:rFonts w:hint="eastAsia" w:ascii="Times New Roman" w:cs="Times New Roman"/>
                <w:color w:val="000000"/>
                <w:sz w:val="21"/>
                <w:szCs w:val="21"/>
                <w:highlight w:val="none"/>
                <w:lang w:eastAsia="zh-CN"/>
              </w:rPr>
              <w:t>】</w:t>
            </w:r>
          </w:p>
        </w:tc>
        <w:tc>
          <w:tcPr>
            <w:tcW w:w="2071" w:type="pct"/>
            <w:tcBorders>
              <w:top w:val="single" w:color="auto" w:sz="4" w:space="0"/>
              <w:left w:val="single" w:color="auto" w:sz="4" w:space="0"/>
              <w:right w:val="single" w:color="auto" w:sz="4" w:space="0"/>
              <w:tl2br w:val="nil"/>
              <w:tr2bl w:val="nil"/>
            </w:tcBorders>
            <w:noWrap w:val="0"/>
            <w:vAlign w:val="center"/>
          </w:tcPr>
          <w:p w14:paraId="5FCD7347">
            <w:pPr>
              <w:spacing w:line="360" w:lineRule="auto"/>
              <w:rPr>
                <w:rFonts w:hint="eastAsia" w:ascii="Times New Roman"/>
                <w:color w:val="000000"/>
                <w:sz w:val="21"/>
                <w:szCs w:val="21"/>
                <w:highlight w:val="none"/>
              </w:rPr>
            </w:pPr>
            <w:r>
              <w:rPr>
                <w:rFonts w:hint="eastAsia" w:ascii="Times New Roman" w:cs="Times New Roman"/>
                <w:color w:val="000000"/>
                <w:sz w:val="21"/>
                <w:szCs w:val="21"/>
                <w:highlight w:val="none"/>
                <w:lang w:val="en-US" w:eastAsia="zh-CN"/>
              </w:rPr>
              <w:t xml:space="preserve">8.3 </w:t>
            </w:r>
            <w:r>
              <w:rPr>
                <w:rFonts w:hint="eastAsia" w:ascii="Times New Roman" w:cs="Times New Roman"/>
                <w:color w:val="000000"/>
                <w:sz w:val="21"/>
                <w:szCs w:val="21"/>
                <w:highlight w:val="none"/>
              </w:rPr>
              <w:t>在材料成型工艺、模具设计与制造领域的工程实践中，能自觉履行工程师对公众的安全、健康和福祉社会责任，理解和包容多元化的社会需求。</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14:paraId="4A1EFB92">
            <w:pPr>
              <w:spacing w:line="360" w:lineRule="auto"/>
              <w:jc w:val="center"/>
              <w:rPr>
                <w:rFonts w:hint="eastAsia" w:ascii="Times New Roman" w:hAnsiTheme="minorHAnsi" w:eastAsiaTheme="minorEastAsia" w:cstheme="minorBidi"/>
                <w:color w:val="000000"/>
                <w:kern w:val="2"/>
                <w:sz w:val="21"/>
                <w:szCs w:val="21"/>
                <w:highlight w:val="none"/>
                <w:lang w:val="en-US" w:eastAsia="zh-CN" w:bidi="ar-SA"/>
              </w:rPr>
            </w:pPr>
            <w:r>
              <w:rPr>
                <w:rFonts w:hint="eastAsia" w:ascii="Times New Roman" w:cs="Times New Roman"/>
                <w:color w:val="000000"/>
                <w:sz w:val="21"/>
                <w:szCs w:val="21"/>
                <w:highlight w:val="none"/>
              </w:rPr>
              <w:t>课程目标</w:t>
            </w:r>
            <w:r>
              <w:rPr>
                <w:rFonts w:hint="eastAsia" w:ascii="Times New Roman" w:cs="Times New Roman"/>
                <w:color w:val="000000"/>
                <w:sz w:val="21"/>
                <w:szCs w:val="21"/>
                <w:highlight w:val="none"/>
                <w:lang w:val="en-US" w:eastAsia="zh-CN"/>
              </w:rPr>
              <w:t>3</w:t>
            </w:r>
          </w:p>
        </w:tc>
      </w:tr>
      <w:tr w14:paraId="52015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21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08CFE69">
            <w:pPr>
              <w:spacing w:line="240" w:lineRule="auto"/>
              <w:rPr>
                <w:rFonts w:hint="eastAsia" w:ascii="Times New Roman"/>
                <w:color w:val="000000"/>
                <w:sz w:val="21"/>
                <w:szCs w:val="21"/>
                <w:highlight w:val="none"/>
              </w:rPr>
            </w:pPr>
            <w:r>
              <w:rPr>
                <w:rFonts w:hint="eastAsia" w:ascii="Times New Roman"/>
                <w:b/>
                <w:color w:val="000000"/>
                <w:sz w:val="21"/>
                <w:szCs w:val="21"/>
                <w:highlight w:val="none"/>
              </w:rPr>
              <w:t>毕业要求</w:t>
            </w:r>
            <w:r>
              <w:rPr>
                <w:rFonts w:hint="eastAsia" w:ascii="Times New Roman"/>
                <w:b/>
                <w:color w:val="000000"/>
                <w:sz w:val="21"/>
                <w:szCs w:val="21"/>
                <w:highlight w:val="none"/>
                <w:lang w:val="en-US" w:eastAsia="zh-CN"/>
              </w:rPr>
              <w:t>11</w:t>
            </w:r>
            <w:r>
              <w:rPr>
                <w:rFonts w:hint="eastAsia" w:ascii="Times New Roman"/>
                <w:b/>
                <w:color w:val="000000"/>
                <w:sz w:val="21"/>
                <w:szCs w:val="21"/>
                <w:highlight w:val="none"/>
              </w:rPr>
              <w:t>：</w:t>
            </w:r>
            <w:r>
              <w:rPr>
                <w:rFonts w:hint="eastAsia" w:ascii="Times New Roman"/>
                <w:color w:val="000000"/>
                <w:sz w:val="21"/>
                <w:szCs w:val="21"/>
                <w:highlight w:val="none"/>
              </w:rPr>
              <w:t>项目管理</w:t>
            </w:r>
            <w:r>
              <w:rPr>
                <w:rFonts w:hint="eastAsia" w:ascii="Times New Roman" w:cs="Times New Roman"/>
                <w:color w:val="000000"/>
                <w:sz w:val="21"/>
                <w:szCs w:val="21"/>
                <w:highlight w:val="none"/>
                <w:lang w:eastAsia="zh-CN"/>
              </w:rPr>
              <w:t>【</w:t>
            </w:r>
            <w:r>
              <w:rPr>
                <w:rFonts w:hint="eastAsia" w:ascii="Times New Roman" w:cs="Times New Roman"/>
                <w:color w:val="000000"/>
                <w:sz w:val="21"/>
                <w:szCs w:val="21"/>
                <w:highlight w:val="none"/>
                <w:lang w:val="en-US" w:eastAsia="zh-CN"/>
              </w:rPr>
              <w:t>H</w:t>
            </w:r>
            <w:r>
              <w:rPr>
                <w:rFonts w:hint="eastAsia" w:ascii="Times New Roman" w:cs="Times New Roman"/>
                <w:color w:val="000000"/>
                <w:sz w:val="21"/>
                <w:szCs w:val="21"/>
                <w:highlight w:val="none"/>
                <w:lang w:eastAsia="zh-CN"/>
              </w:rPr>
              <w:t>】</w:t>
            </w:r>
          </w:p>
        </w:tc>
        <w:tc>
          <w:tcPr>
            <w:tcW w:w="207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C5FA062">
            <w:pPr>
              <w:spacing w:line="240" w:lineRule="auto"/>
              <w:rPr>
                <w:rFonts w:hint="eastAsia" w:ascii="Times New Roman"/>
                <w:color w:val="000000"/>
                <w:sz w:val="21"/>
                <w:szCs w:val="21"/>
                <w:highlight w:val="none"/>
              </w:rPr>
            </w:pPr>
            <w:r>
              <w:rPr>
                <w:rFonts w:hint="default" w:ascii="Times New Roman" w:hAnsi="Times New Roman" w:cs="Times New Roman"/>
                <w:color w:val="000000"/>
                <w:sz w:val="21"/>
                <w:szCs w:val="21"/>
                <w:highlight w:val="none"/>
              </w:rPr>
              <w:t>11.2</w:t>
            </w:r>
            <w:r>
              <w:rPr>
                <w:rFonts w:hint="default" w:ascii="Times New Roman" w:hAnsi="Times New Roman" w:cs="Times New Roman"/>
                <w:color w:val="000000"/>
                <w:sz w:val="21"/>
                <w:szCs w:val="21"/>
                <w:highlight w:val="none"/>
                <w:lang w:val="en-US" w:eastAsia="zh-CN"/>
              </w:rPr>
              <w:t xml:space="preserve"> </w:t>
            </w:r>
            <w:r>
              <w:rPr>
                <w:rFonts w:hint="default" w:ascii="Times New Roman" w:hAnsi="Times New Roman" w:cs="Times New Roman"/>
                <w:color w:val="000000"/>
                <w:sz w:val="21"/>
                <w:szCs w:val="21"/>
                <w:highlight w:val="none"/>
              </w:rPr>
              <w:t>了解工程及产品全周期、全流程的成本构成，理解其中涉及的工程管理与经济决策问题。</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61C90D0">
            <w:pPr>
              <w:spacing w:line="240" w:lineRule="auto"/>
              <w:jc w:val="center"/>
              <w:rPr>
                <w:rFonts w:hint="eastAsia" w:ascii="Times New Roman"/>
                <w:color w:val="000000"/>
                <w:sz w:val="21"/>
                <w:szCs w:val="21"/>
                <w:highlight w:val="none"/>
              </w:rPr>
            </w:pPr>
            <w:r>
              <w:rPr>
                <w:rFonts w:hint="eastAsia" w:ascii="Times New Roman" w:cs="Times New Roman"/>
                <w:color w:val="000000"/>
                <w:sz w:val="21"/>
                <w:szCs w:val="21"/>
                <w:highlight w:val="none"/>
              </w:rPr>
              <w:t>课程目标</w:t>
            </w:r>
            <w:r>
              <w:rPr>
                <w:rFonts w:hint="eastAsia" w:ascii="Times New Roman" w:cs="Times New Roman"/>
                <w:color w:val="000000"/>
                <w:sz w:val="21"/>
                <w:szCs w:val="21"/>
                <w:highlight w:val="none"/>
                <w:lang w:val="en-US" w:eastAsia="zh-CN"/>
              </w:rPr>
              <w:t>4</w:t>
            </w:r>
          </w:p>
        </w:tc>
      </w:tr>
    </w:tbl>
    <w:p w14:paraId="1D1C40FE">
      <w:pPr>
        <w:pStyle w:val="21"/>
        <w:spacing w:line="320" w:lineRule="exact"/>
        <w:jc w:val="center"/>
        <w:rPr>
          <w:rFonts w:hint="eastAsia" w:ascii="Times New Roman"/>
          <w:b/>
          <w:sz w:val="21"/>
          <w:szCs w:val="21"/>
          <w:highlight w:val="none"/>
        </w:rPr>
      </w:pPr>
    </w:p>
    <w:p w14:paraId="140CB9CB">
      <w:pPr>
        <w:pStyle w:val="4"/>
        <w:kinsoku w:val="0"/>
        <w:overflowPunct w:val="0"/>
        <w:spacing w:before="61" w:beforeLines="0" w:afterLines="0"/>
        <w:jc w:val="left"/>
        <w:rPr>
          <w:rFonts w:hint="eastAsia" w:ascii="Times New Roman" w:hAnsi="Times New Roman" w:eastAsia="黑体" w:cs="Times New Roman"/>
          <w:b/>
          <w:kern w:val="0"/>
          <w:sz w:val="28"/>
          <w:szCs w:val="28"/>
          <w:highlight w:val="none"/>
        </w:rPr>
      </w:pPr>
      <w:r>
        <w:rPr>
          <w:rFonts w:hint="eastAsia" w:ascii="Times New Roman" w:hAnsi="Times New Roman" w:eastAsia="黑体" w:cs="Times New Roman"/>
          <w:b/>
          <w:kern w:val="0"/>
          <w:sz w:val="28"/>
          <w:szCs w:val="28"/>
          <w:highlight w:val="none"/>
          <w:lang w:eastAsia="zh-CN"/>
        </w:rPr>
        <w:t>三</w:t>
      </w:r>
      <w:r>
        <w:rPr>
          <w:rFonts w:hint="eastAsia" w:ascii="Times New Roman" w:hAnsi="Times New Roman" w:eastAsia="黑体" w:cs="Times New Roman"/>
          <w:b/>
          <w:kern w:val="0"/>
          <w:sz w:val="28"/>
          <w:szCs w:val="28"/>
          <w:highlight w:val="none"/>
        </w:rPr>
        <w:t>、</w:t>
      </w:r>
      <w:r>
        <w:rPr>
          <w:rFonts w:hint="default" w:ascii="Times New Roman" w:hAnsi="Times New Roman" w:eastAsia="黑体" w:cs="Times New Roman"/>
          <w:b/>
          <w:kern w:val="0"/>
          <w:sz w:val="28"/>
          <w:szCs w:val="28"/>
          <w:highlight w:val="none"/>
        </w:rPr>
        <w:t>教学内容</w:t>
      </w:r>
      <w:r>
        <w:rPr>
          <w:rFonts w:hint="eastAsia" w:ascii="Times New Roman" w:hAnsi="Times New Roman" w:eastAsia="黑体" w:cs="Times New Roman"/>
          <w:b/>
          <w:kern w:val="0"/>
          <w:sz w:val="28"/>
          <w:szCs w:val="28"/>
          <w:highlight w:val="none"/>
        </w:rPr>
        <w:t>及要求</w:t>
      </w:r>
    </w:p>
    <w:p w14:paraId="4710D776">
      <w:pPr>
        <w:keepNext w:val="0"/>
        <w:keepLines w:val="0"/>
        <w:pageBreakBefore w:val="0"/>
        <w:widowControl w:val="0"/>
        <w:kinsoku/>
        <w:wordWrap/>
        <w:overflowPunct/>
        <w:topLinePunct w:val="0"/>
        <w:autoSpaceDE/>
        <w:autoSpaceDN/>
        <w:bidi w:val="0"/>
        <w:adjustRightInd w:val="0"/>
        <w:snapToGrid w:val="0"/>
        <w:spacing w:line="400" w:lineRule="exact"/>
        <w:ind w:firstLine="241"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Times New Roman" w:hAnsi="Times New Roman" w:eastAsia="黑体" w:cs="Times New Roman"/>
          <w:b/>
          <w:kern w:val="0"/>
          <w:sz w:val="24"/>
          <w:szCs w:val="24"/>
          <w:highlight w:val="none"/>
          <w:lang w:val="en-US" w:eastAsia="zh-CN" w:bidi="ar-SA"/>
        </w:rPr>
        <w:t>（一）学习内容</w:t>
      </w:r>
    </w:p>
    <w:p w14:paraId="1C8C5DC1">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（1）校内动员讲解</w:t>
      </w:r>
    </w:p>
    <w:p w14:paraId="0F3E676E">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学院领导动员，带队老师讲解实习安排、注意事项等。</w:t>
      </w:r>
    </w:p>
    <w:p w14:paraId="63E8510D">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（2）校外生产实习</w:t>
      </w:r>
    </w:p>
    <w:p w14:paraId="2F00D0E2">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a)入厂教育、安全教育、参观，包括实习单位的概况、组织机构、规章制度、主要产品及业务；</w:t>
      </w:r>
    </w:p>
    <w:p w14:paraId="19E7B04D">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b)生产管理的基本流程和方法；</w:t>
      </w:r>
    </w:p>
    <w:p w14:paraId="4C22166F">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c)材料成型加工、模具设计与制造设备及工艺过程参观实习，包括常用的生产设备的特点、结构性能、工作原理、及设备的维修、保养及使用注意事项和选用； </w:t>
      </w:r>
    </w:p>
    <w:p w14:paraId="06A898D8">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d)车间专业岗位实习，包括材料组成、结构、性能特点；材料及产品性能检测手段及相应的国家标准和企业标准；生产操作条件及操作技能；产品的成型加工工艺、性能特点及操作要领；解决问题的基本方法和思路的训练；</w:t>
      </w:r>
    </w:p>
    <w:p w14:paraId="248D23DB">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e)先进制造技术和现代化生产参观实习。</w:t>
      </w:r>
    </w:p>
    <w:p w14:paraId="62F7EBCE">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（3）生产实习总结</w:t>
      </w:r>
    </w:p>
    <w:p w14:paraId="5C134E0F">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总结、考查、撰写实习报告。</w:t>
      </w:r>
    </w:p>
    <w:p w14:paraId="5CD5626B">
      <w:pPr>
        <w:keepNext w:val="0"/>
        <w:keepLines w:val="0"/>
        <w:pageBreakBefore w:val="0"/>
        <w:widowControl w:val="0"/>
        <w:kinsoku/>
        <w:wordWrap/>
        <w:overflowPunct/>
        <w:topLinePunct w:val="0"/>
        <w:autoSpaceDE/>
        <w:autoSpaceDN/>
        <w:bidi w:val="0"/>
        <w:adjustRightInd w:val="0"/>
        <w:snapToGrid w:val="0"/>
        <w:spacing w:line="400" w:lineRule="exact"/>
        <w:ind w:firstLine="241" w:firstLineChars="100"/>
        <w:textAlignment w:val="auto"/>
        <w:rPr>
          <w:rFonts w:hint="eastAsia" w:ascii="Times New Roman" w:hAnsi="Times New Roman" w:eastAsia="黑体" w:cs="Times New Roman"/>
          <w:b/>
          <w:kern w:val="0"/>
          <w:sz w:val="24"/>
          <w:szCs w:val="24"/>
          <w:highlight w:val="none"/>
          <w:lang w:val="en-US" w:eastAsia="zh-CN" w:bidi="ar-SA"/>
        </w:rPr>
      </w:pPr>
      <w:r>
        <w:rPr>
          <w:rFonts w:hint="eastAsia" w:ascii="Times New Roman" w:hAnsi="Times New Roman" w:eastAsia="黑体" w:cs="Times New Roman"/>
          <w:b/>
          <w:kern w:val="0"/>
          <w:sz w:val="24"/>
          <w:szCs w:val="24"/>
          <w:highlight w:val="none"/>
          <w:lang w:val="en-US" w:eastAsia="zh-CN" w:bidi="ar-SA"/>
        </w:rPr>
        <w:t>（二）时间安排</w:t>
      </w:r>
    </w:p>
    <w:tbl>
      <w:tblPr>
        <w:tblStyle w:val="10"/>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2694"/>
        <w:gridCol w:w="4131"/>
        <w:gridCol w:w="1118"/>
      </w:tblGrid>
      <w:tr w14:paraId="0949C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noWrap w:val="0"/>
            <w:vAlign w:val="top"/>
          </w:tcPr>
          <w:p w14:paraId="2AA8618D">
            <w:pPr>
              <w:snapToGrid w:val="0"/>
              <w:spacing w:line="400" w:lineRule="exact"/>
              <w:jc w:val="center"/>
              <w:rPr>
                <w:rFonts w:ascii="Times" w:hAnsi="Times" w:cs="Times"/>
                <w:szCs w:val="21"/>
              </w:rPr>
            </w:pPr>
            <w:r>
              <w:rPr>
                <w:rFonts w:hint="eastAsia" w:ascii="Times" w:hAnsi="Times" w:cs="Times"/>
                <w:szCs w:val="21"/>
              </w:rPr>
              <w:t>序号</w:t>
            </w:r>
          </w:p>
        </w:tc>
        <w:tc>
          <w:tcPr>
            <w:tcW w:w="2694" w:type="dxa"/>
            <w:noWrap w:val="0"/>
            <w:vAlign w:val="top"/>
          </w:tcPr>
          <w:p w14:paraId="33FCCD3C">
            <w:pPr>
              <w:snapToGrid w:val="0"/>
              <w:spacing w:line="400" w:lineRule="exact"/>
              <w:jc w:val="center"/>
              <w:rPr>
                <w:rFonts w:hint="eastAsia" w:ascii="Times" w:hAnsi="Times" w:cs="Times"/>
                <w:szCs w:val="21"/>
              </w:rPr>
            </w:pPr>
            <w:r>
              <w:rPr>
                <w:rFonts w:hint="eastAsia" w:ascii="Times" w:hAnsi="Times" w:cs="Times"/>
                <w:szCs w:val="21"/>
              </w:rPr>
              <w:t>实习项目</w:t>
            </w:r>
          </w:p>
        </w:tc>
        <w:tc>
          <w:tcPr>
            <w:tcW w:w="4131" w:type="dxa"/>
            <w:noWrap w:val="0"/>
            <w:vAlign w:val="top"/>
          </w:tcPr>
          <w:p w14:paraId="39A15DF9">
            <w:pPr>
              <w:snapToGrid w:val="0"/>
              <w:spacing w:line="400" w:lineRule="exact"/>
              <w:jc w:val="center"/>
              <w:rPr>
                <w:rFonts w:ascii="Times" w:hAnsi="Times" w:cs="Times"/>
                <w:szCs w:val="21"/>
              </w:rPr>
            </w:pPr>
            <w:r>
              <w:rPr>
                <w:rFonts w:hint="eastAsia" w:ascii="Times" w:hAnsi="Times" w:cs="Times"/>
                <w:szCs w:val="21"/>
              </w:rPr>
              <w:t>实习内容</w:t>
            </w:r>
          </w:p>
        </w:tc>
        <w:tc>
          <w:tcPr>
            <w:tcW w:w="1118" w:type="dxa"/>
            <w:noWrap w:val="0"/>
            <w:vAlign w:val="top"/>
          </w:tcPr>
          <w:p w14:paraId="590A1435">
            <w:pPr>
              <w:snapToGrid w:val="0"/>
              <w:spacing w:line="400" w:lineRule="exact"/>
              <w:jc w:val="center"/>
              <w:rPr>
                <w:rFonts w:ascii="Times" w:hAnsi="Times" w:cs="Times"/>
                <w:szCs w:val="21"/>
              </w:rPr>
            </w:pPr>
            <w:r>
              <w:rPr>
                <w:rFonts w:hint="eastAsia" w:ascii="Times" w:hAnsi="Times" w:cs="Times"/>
                <w:szCs w:val="21"/>
              </w:rPr>
              <w:t>时间安排</w:t>
            </w:r>
          </w:p>
        </w:tc>
      </w:tr>
      <w:tr w14:paraId="2B597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noWrap w:val="0"/>
            <w:vAlign w:val="top"/>
          </w:tcPr>
          <w:p w14:paraId="59D3CAC7">
            <w:pPr>
              <w:snapToGrid w:val="0"/>
              <w:spacing w:line="400" w:lineRule="exact"/>
              <w:jc w:val="center"/>
              <w:rPr>
                <w:rFonts w:ascii="Times" w:hAnsi="Times" w:cs="Times"/>
                <w:szCs w:val="21"/>
              </w:rPr>
            </w:pPr>
            <w:r>
              <w:rPr>
                <w:rFonts w:hint="eastAsia" w:ascii="Times" w:hAnsi="Times" w:cs="Times"/>
                <w:szCs w:val="21"/>
              </w:rPr>
              <w:t>1</w:t>
            </w:r>
          </w:p>
        </w:tc>
        <w:tc>
          <w:tcPr>
            <w:tcW w:w="2694" w:type="dxa"/>
            <w:noWrap w:val="0"/>
            <w:vAlign w:val="center"/>
          </w:tcPr>
          <w:p w14:paraId="56D59957">
            <w:pPr>
              <w:snapToGrid w:val="0"/>
              <w:spacing w:line="400" w:lineRule="exact"/>
              <w:jc w:val="both"/>
              <w:rPr>
                <w:rFonts w:hint="eastAsia" w:ascii="Times" w:hAnsi="Times" w:cs="Times"/>
                <w:szCs w:val="21"/>
              </w:rPr>
            </w:pPr>
            <w:r>
              <w:rPr>
                <w:rFonts w:hint="eastAsia" w:ascii="Times" w:hAnsi="Times" w:cs="Times"/>
                <w:szCs w:val="21"/>
              </w:rPr>
              <w:t>校内动员讲解</w:t>
            </w:r>
          </w:p>
        </w:tc>
        <w:tc>
          <w:tcPr>
            <w:tcW w:w="4131" w:type="dxa"/>
            <w:noWrap w:val="0"/>
            <w:vAlign w:val="top"/>
          </w:tcPr>
          <w:p w14:paraId="39A7E7A8">
            <w:pPr>
              <w:snapToGrid w:val="0"/>
              <w:spacing w:line="400" w:lineRule="exact"/>
              <w:rPr>
                <w:rFonts w:ascii="Times" w:hAnsi="Times" w:cs="Times"/>
                <w:szCs w:val="21"/>
              </w:rPr>
            </w:pPr>
            <w:r>
              <w:rPr>
                <w:rFonts w:hint="eastAsia" w:ascii="Times" w:hAnsi="Times" w:cs="Times"/>
                <w:szCs w:val="21"/>
              </w:rPr>
              <w:t>学院领导动员，带队老师讲解实习安排、注意事项等</w:t>
            </w:r>
          </w:p>
        </w:tc>
        <w:tc>
          <w:tcPr>
            <w:tcW w:w="1118" w:type="dxa"/>
            <w:noWrap w:val="0"/>
            <w:vAlign w:val="top"/>
          </w:tcPr>
          <w:p w14:paraId="5892C44B">
            <w:pPr>
              <w:snapToGrid w:val="0"/>
              <w:spacing w:line="400" w:lineRule="exact"/>
              <w:jc w:val="center"/>
              <w:rPr>
                <w:rFonts w:ascii="Times" w:hAnsi="Times" w:cs="Times"/>
                <w:szCs w:val="21"/>
              </w:rPr>
            </w:pPr>
            <w:r>
              <w:rPr>
                <w:rFonts w:hint="eastAsia" w:ascii="Times" w:hAnsi="Times" w:cs="Times"/>
                <w:szCs w:val="21"/>
              </w:rPr>
              <w:t>1天</w:t>
            </w:r>
          </w:p>
        </w:tc>
      </w:tr>
      <w:tr w14:paraId="0B80A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restart"/>
            <w:noWrap w:val="0"/>
            <w:vAlign w:val="top"/>
          </w:tcPr>
          <w:p w14:paraId="588EA058">
            <w:pPr>
              <w:snapToGrid w:val="0"/>
              <w:spacing w:line="400" w:lineRule="exact"/>
              <w:jc w:val="center"/>
              <w:rPr>
                <w:rFonts w:ascii="Times" w:hAnsi="Times" w:cs="Times"/>
                <w:szCs w:val="21"/>
              </w:rPr>
            </w:pPr>
            <w:r>
              <w:rPr>
                <w:rFonts w:hint="eastAsia" w:ascii="Times" w:hAnsi="Times" w:cs="Times"/>
                <w:szCs w:val="21"/>
              </w:rPr>
              <w:t>2</w:t>
            </w:r>
          </w:p>
        </w:tc>
        <w:tc>
          <w:tcPr>
            <w:tcW w:w="2694" w:type="dxa"/>
            <w:vMerge w:val="restart"/>
            <w:noWrap w:val="0"/>
            <w:vAlign w:val="center"/>
          </w:tcPr>
          <w:p w14:paraId="5F72C643">
            <w:pPr>
              <w:snapToGrid w:val="0"/>
              <w:spacing w:line="400" w:lineRule="exact"/>
              <w:jc w:val="both"/>
              <w:rPr>
                <w:rFonts w:hint="eastAsia" w:ascii="Times" w:hAnsi="Times" w:cs="Times"/>
                <w:szCs w:val="21"/>
              </w:rPr>
            </w:pPr>
            <w:r>
              <w:rPr>
                <w:rFonts w:hint="eastAsia" w:ascii="Times" w:hAnsi="Times" w:cs="Times"/>
                <w:szCs w:val="21"/>
              </w:rPr>
              <w:t>校外生产实习</w:t>
            </w:r>
          </w:p>
        </w:tc>
        <w:tc>
          <w:tcPr>
            <w:tcW w:w="4131" w:type="dxa"/>
            <w:noWrap w:val="0"/>
            <w:vAlign w:val="top"/>
          </w:tcPr>
          <w:p w14:paraId="19062FF6">
            <w:pPr>
              <w:snapToGrid w:val="0"/>
              <w:spacing w:line="400" w:lineRule="exact"/>
              <w:rPr>
                <w:rFonts w:ascii="Times" w:hAnsi="Times" w:cs="Times"/>
                <w:szCs w:val="21"/>
              </w:rPr>
            </w:pPr>
            <w:r>
              <w:rPr>
                <w:rFonts w:hint="eastAsia" w:ascii="Times" w:hAnsi="Times" w:cs="Times"/>
                <w:szCs w:val="21"/>
              </w:rPr>
              <w:t>入厂教育、安全教育、参观</w:t>
            </w:r>
          </w:p>
        </w:tc>
        <w:tc>
          <w:tcPr>
            <w:tcW w:w="1118" w:type="dxa"/>
            <w:noWrap w:val="0"/>
            <w:vAlign w:val="top"/>
          </w:tcPr>
          <w:p w14:paraId="41A2369C">
            <w:pPr>
              <w:snapToGrid w:val="0"/>
              <w:spacing w:line="400" w:lineRule="exact"/>
              <w:jc w:val="center"/>
              <w:rPr>
                <w:rFonts w:ascii="Times" w:hAnsi="Times" w:cs="Times"/>
                <w:szCs w:val="21"/>
              </w:rPr>
            </w:pPr>
            <w:r>
              <w:rPr>
                <w:rFonts w:hint="eastAsia" w:ascii="Times" w:hAnsi="Times" w:cs="Times"/>
                <w:szCs w:val="21"/>
              </w:rPr>
              <w:t>3天</w:t>
            </w:r>
          </w:p>
        </w:tc>
      </w:tr>
      <w:tr w14:paraId="3A838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noWrap w:val="0"/>
            <w:vAlign w:val="top"/>
          </w:tcPr>
          <w:p w14:paraId="31298EC3">
            <w:pPr>
              <w:snapToGrid w:val="0"/>
              <w:spacing w:line="400" w:lineRule="exact"/>
              <w:jc w:val="center"/>
              <w:rPr>
                <w:rFonts w:ascii="Times" w:hAnsi="Times" w:cs="Times"/>
                <w:szCs w:val="21"/>
              </w:rPr>
            </w:pPr>
          </w:p>
        </w:tc>
        <w:tc>
          <w:tcPr>
            <w:tcW w:w="2694" w:type="dxa"/>
            <w:vMerge w:val="continue"/>
            <w:noWrap w:val="0"/>
            <w:vAlign w:val="center"/>
          </w:tcPr>
          <w:p w14:paraId="1C6D9A1E">
            <w:pPr>
              <w:snapToGrid w:val="0"/>
              <w:spacing w:line="400" w:lineRule="exact"/>
              <w:jc w:val="both"/>
              <w:rPr>
                <w:rFonts w:hint="eastAsia" w:ascii="Times" w:hAnsi="Times" w:cs="Times"/>
                <w:szCs w:val="21"/>
              </w:rPr>
            </w:pPr>
          </w:p>
        </w:tc>
        <w:tc>
          <w:tcPr>
            <w:tcW w:w="4131" w:type="dxa"/>
            <w:noWrap w:val="0"/>
            <w:vAlign w:val="top"/>
          </w:tcPr>
          <w:p w14:paraId="60254060">
            <w:pPr>
              <w:snapToGrid w:val="0"/>
              <w:spacing w:line="400" w:lineRule="exact"/>
              <w:rPr>
                <w:rFonts w:hint="eastAsia" w:ascii="Times" w:hAnsi="Times" w:cs="Times"/>
                <w:szCs w:val="21"/>
              </w:rPr>
            </w:pPr>
            <w:r>
              <w:rPr>
                <w:rFonts w:hint="eastAsia" w:ascii="Times" w:hAnsi="Times" w:cs="Times"/>
                <w:szCs w:val="21"/>
              </w:rPr>
              <w:t>生产管理的基本流程和方法</w:t>
            </w:r>
          </w:p>
        </w:tc>
        <w:tc>
          <w:tcPr>
            <w:tcW w:w="1118" w:type="dxa"/>
            <w:noWrap w:val="0"/>
            <w:vAlign w:val="top"/>
          </w:tcPr>
          <w:p w14:paraId="47FDD22B">
            <w:pPr>
              <w:snapToGrid w:val="0"/>
              <w:spacing w:line="400" w:lineRule="exact"/>
              <w:jc w:val="center"/>
              <w:rPr>
                <w:rFonts w:hint="eastAsia" w:ascii="Times" w:hAnsi="Times" w:cs="Times"/>
                <w:szCs w:val="21"/>
              </w:rPr>
            </w:pPr>
            <w:r>
              <w:rPr>
                <w:rFonts w:hint="eastAsia" w:ascii="Times" w:hAnsi="Times" w:cs="Times"/>
                <w:szCs w:val="21"/>
              </w:rPr>
              <w:t>6天</w:t>
            </w:r>
          </w:p>
        </w:tc>
      </w:tr>
      <w:tr w14:paraId="3429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noWrap w:val="0"/>
            <w:vAlign w:val="top"/>
          </w:tcPr>
          <w:p w14:paraId="5255DC00">
            <w:pPr>
              <w:snapToGrid w:val="0"/>
              <w:spacing w:line="400" w:lineRule="exact"/>
              <w:jc w:val="center"/>
              <w:rPr>
                <w:rFonts w:ascii="Times" w:hAnsi="Times" w:cs="Times"/>
                <w:szCs w:val="21"/>
              </w:rPr>
            </w:pPr>
          </w:p>
        </w:tc>
        <w:tc>
          <w:tcPr>
            <w:tcW w:w="2694" w:type="dxa"/>
            <w:vMerge w:val="continue"/>
            <w:noWrap w:val="0"/>
            <w:vAlign w:val="center"/>
          </w:tcPr>
          <w:p w14:paraId="2BCBB367">
            <w:pPr>
              <w:snapToGrid w:val="0"/>
              <w:spacing w:line="400" w:lineRule="exact"/>
              <w:jc w:val="both"/>
              <w:rPr>
                <w:rFonts w:hint="eastAsia" w:ascii="Times" w:hAnsi="Times" w:cs="Times"/>
                <w:szCs w:val="21"/>
              </w:rPr>
            </w:pPr>
          </w:p>
        </w:tc>
        <w:tc>
          <w:tcPr>
            <w:tcW w:w="4131" w:type="dxa"/>
            <w:noWrap w:val="0"/>
            <w:vAlign w:val="top"/>
          </w:tcPr>
          <w:p w14:paraId="15805AD6">
            <w:pPr>
              <w:snapToGrid w:val="0"/>
              <w:spacing w:line="400" w:lineRule="exact"/>
              <w:rPr>
                <w:rFonts w:ascii="Times" w:hAnsi="Times" w:cs="Times"/>
                <w:szCs w:val="21"/>
              </w:rPr>
            </w:pPr>
            <w:r>
              <w:rPr>
                <w:rFonts w:hint="eastAsia" w:ascii="Times" w:hAnsi="Times" w:cs="Times"/>
                <w:szCs w:val="21"/>
              </w:rPr>
              <w:t>材料成型加工、模具设计与制造设备及工艺过程参观实习</w:t>
            </w:r>
          </w:p>
        </w:tc>
        <w:tc>
          <w:tcPr>
            <w:tcW w:w="1118" w:type="dxa"/>
            <w:noWrap w:val="0"/>
            <w:vAlign w:val="top"/>
          </w:tcPr>
          <w:p w14:paraId="13DB593A">
            <w:pPr>
              <w:snapToGrid w:val="0"/>
              <w:spacing w:line="400" w:lineRule="exact"/>
              <w:jc w:val="center"/>
              <w:rPr>
                <w:rFonts w:ascii="Times" w:hAnsi="Times" w:cs="Times"/>
                <w:szCs w:val="21"/>
              </w:rPr>
            </w:pPr>
            <w:r>
              <w:rPr>
                <w:rFonts w:hint="eastAsia" w:ascii="Times" w:hAnsi="Times" w:cs="Times"/>
                <w:szCs w:val="21"/>
                <w:lang w:val="en-US" w:eastAsia="zh-CN"/>
              </w:rPr>
              <w:t>1</w:t>
            </w:r>
            <w:r>
              <w:rPr>
                <w:rFonts w:hint="eastAsia" w:ascii="Times" w:hAnsi="Times" w:cs="Times"/>
                <w:szCs w:val="21"/>
              </w:rPr>
              <w:t>0天</w:t>
            </w:r>
          </w:p>
        </w:tc>
      </w:tr>
      <w:tr w14:paraId="060BE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noWrap w:val="0"/>
            <w:vAlign w:val="top"/>
          </w:tcPr>
          <w:p w14:paraId="621F0FFF">
            <w:pPr>
              <w:snapToGrid w:val="0"/>
              <w:spacing w:line="400" w:lineRule="exact"/>
              <w:jc w:val="center"/>
              <w:rPr>
                <w:rFonts w:ascii="Times" w:hAnsi="Times" w:cs="Times"/>
                <w:szCs w:val="21"/>
              </w:rPr>
            </w:pPr>
          </w:p>
        </w:tc>
        <w:tc>
          <w:tcPr>
            <w:tcW w:w="2694" w:type="dxa"/>
            <w:vMerge w:val="continue"/>
            <w:noWrap w:val="0"/>
            <w:vAlign w:val="center"/>
          </w:tcPr>
          <w:p w14:paraId="34678C38">
            <w:pPr>
              <w:snapToGrid w:val="0"/>
              <w:spacing w:line="400" w:lineRule="exact"/>
              <w:jc w:val="both"/>
              <w:rPr>
                <w:rFonts w:hint="eastAsia" w:ascii="Times" w:hAnsi="Times" w:cs="Times"/>
                <w:szCs w:val="21"/>
              </w:rPr>
            </w:pPr>
          </w:p>
        </w:tc>
        <w:tc>
          <w:tcPr>
            <w:tcW w:w="4131" w:type="dxa"/>
            <w:noWrap w:val="0"/>
            <w:vAlign w:val="top"/>
          </w:tcPr>
          <w:p w14:paraId="4CE60230">
            <w:pPr>
              <w:snapToGrid w:val="0"/>
              <w:spacing w:line="400" w:lineRule="exact"/>
              <w:rPr>
                <w:rFonts w:ascii="Times" w:hAnsi="Times" w:cs="Times"/>
                <w:szCs w:val="21"/>
              </w:rPr>
            </w:pPr>
            <w:r>
              <w:rPr>
                <w:rFonts w:hint="eastAsia" w:ascii="Times" w:hAnsi="Times" w:cs="Times"/>
                <w:szCs w:val="21"/>
              </w:rPr>
              <w:t>车间专业岗位实习</w:t>
            </w:r>
          </w:p>
        </w:tc>
        <w:tc>
          <w:tcPr>
            <w:tcW w:w="1118" w:type="dxa"/>
            <w:noWrap w:val="0"/>
            <w:vAlign w:val="top"/>
          </w:tcPr>
          <w:p w14:paraId="26F74B3D">
            <w:pPr>
              <w:snapToGrid w:val="0"/>
              <w:spacing w:line="400" w:lineRule="exact"/>
              <w:jc w:val="center"/>
              <w:rPr>
                <w:rFonts w:ascii="Times" w:hAnsi="Times" w:cs="Times"/>
                <w:szCs w:val="21"/>
              </w:rPr>
            </w:pPr>
            <w:r>
              <w:rPr>
                <w:rFonts w:hint="eastAsia" w:ascii="Times" w:hAnsi="Times" w:cs="Times"/>
                <w:szCs w:val="21"/>
                <w:lang w:val="en-US" w:eastAsia="zh-CN"/>
              </w:rPr>
              <w:t>3</w:t>
            </w:r>
            <w:r>
              <w:rPr>
                <w:rFonts w:hint="eastAsia" w:ascii="Times" w:hAnsi="Times" w:cs="Times"/>
                <w:szCs w:val="21"/>
              </w:rPr>
              <w:t>0天</w:t>
            </w:r>
          </w:p>
        </w:tc>
      </w:tr>
      <w:tr w14:paraId="7D89A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Merge w:val="continue"/>
            <w:noWrap w:val="0"/>
            <w:vAlign w:val="top"/>
          </w:tcPr>
          <w:p w14:paraId="3235956F">
            <w:pPr>
              <w:snapToGrid w:val="0"/>
              <w:spacing w:line="400" w:lineRule="exact"/>
              <w:jc w:val="center"/>
              <w:rPr>
                <w:rFonts w:ascii="Times" w:hAnsi="Times" w:cs="Times"/>
                <w:szCs w:val="21"/>
              </w:rPr>
            </w:pPr>
          </w:p>
        </w:tc>
        <w:tc>
          <w:tcPr>
            <w:tcW w:w="2694" w:type="dxa"/>
            <w:vMerge w:val="continue"/>
            <w:noWrap w:val="0"/>
            <w:vAlign w:val="center"/>
          </w:tcPr>
          <w:p w14:paraId="28EC1DC0">
            <w:pPr>
              <w:snapToGrid w:val="0"/>
              <w:spacing w:line="400" w:lineRule="exact"/>
              <w:jc w:val="both"/>
              <w:rPr>
                <w:rFonts w:hint="eastAsia" w:ascii="Times" w:hAnsi="Times" w:cs="Times"/>
                <w:szCs w:val="21"/>
              </w:rPr>
            </w:pPr>
          </w:p>
        </w:tc>
        <w:tc>
          <w:tcPr>
            <w:tcW w:w="4131" w:type="dxa"/>
            <w:noWrap w:val="0"/>
            <w:vAlign w:val="top"/>
          </w:tcPr>
          <w:p w14:paraId="2803ECC7">
            <w:pPr>
              <w:snapToGrid w:val="0"/>
              <w:spacing w:line="400" w:lineRule="exact"/>
              <w:rPr>
                <w:rFonts w:ascii="Times" w:hAnsi="Times" w:cs="Times"/>
                <w:szCs w:val="21"/>
              </w:rPr>
            </w:pPr>
            <w:r>
              <w:rPr>
                <w:rFonts w:hint="eastAsia" w:ascii="Times" w:hAnsi="Times" w:cs="Times"/>
                <w:szCs w:val="21"/>
              </w:rPr>
              <w:t>先进制造技术和现代化生产参观实习</w:t>
            </w:r>
          </w:p>
        </w:tc>
        <w:tc>
          <w:tcPr>
            <w:tcW w:w="1118" w:type="dxa"/>
            <w:noWrap w:val="0"/>
            <w:vAlign w:val="top"/>
          </w:tcPr>
          <w:p w14:paraId="0EEB60C6">
            <w:pPr>
              <w:snapToGrid w:val="0"/>
              <w:spacing w:line="400" w:lineRule="exact"/>
              <w:jc w:val="center"/>
              <w:rPr>
                <w:rFonts w:ascii="Times" w:hAnsi="Times" w:cs="Times"/>
                <w:szCs w:val="21"/>
              </w:rPr>
            </w:pPr>
            <w:r>
              <w:rPr>
                <w:rFonts w:hint="eastAsia" w:ascii="Times" w:hAnsi="Times" w:cs="Times"/>
                <w:szCs w:val="21"/>
              </w:rPr>
              <w:t>5天</w:t>
            </w:r>
          </w:p>
        </w:tc>
      </w:tr>
      <w:tr w14:paraId="0903B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noWrap w:val="0"/>
            <w:vAlign w:val="top"/>
          </w:tcPr>
          <w:p w14:paraId="028BA873">
            <w:pPr>
              <w:snapToGrid w:val="0"/>
              <w:spacing w:line="400" w:lineRule="exact"/>
              <w:jc w:val="center"/>
              <w:rPr>
                <w:rFonts w:ascii="Times" w:hAnsi="Times" w:cs="Times"/>
                <w:szCs w:val="21"/>
              </w:rPr>
            </w:pPr>
            <w:r>
              <w:rPr>
                <w:rFonts w:hint="eastAsia" w:ascii="Times" w:hAnsi="Times" w:cs="Times"/>
                <w:szCs w:val="21"/>
              </w:rPr>
              <w:t>3</w:t>
            </w:r>
          </w:p>
        </w:tc>
        <w:tc>
          <w:tcPr>
            <w:tcW w:w="2694" w:type="dxa"/>
            <w:noWrap w:val="0"/>
            <w:vAlign w:val="center"/>
          </w:tcPr>
          <w:p w14:paraId="68CDCD2A">
            <w:pPr>
              <w:snapToGrid w:val="0"/>
              <w:spacing w:line="400" w:lineRule="exact"/>
              <w:jc w:val="both"/>
              <w:rPr>
                <w:rFonts w:hint="eastAsia" w:ascii="Times" w:hAnsi="Times" w:cs="Times"/>
                <w:szCs w:val="21"/>
              </w:rPr>
            </w:pPr>
            <w:r>
              <w:rPr>
                <w:rFonts w:hint="eastAsia" w:ascii="Times" w:hAnsi="Times" w:cs="Times"/>
                <w:szCs w:val="21"/>
              </w:rPr>
              <w:t>生产实习总结</w:t>
            </w:r>
          </w:p>
        </w:tc>
        <w:tc>
          <w:tcPr>
            <w:tcW w:w="4131" w:type="dxa"/>
            <w:noWrap w:val="0"/>
            <w:vAlign w:val="top"/>
          </w:tcPr>
          <w:p w14:paraId="01EB6BCD">
            <w:pPr>
              <w:snapToGrid w:val="0"/>
              <w:spacing w:line="400" w:lineRule="exact"/>
              <w:rPr>
                <w:rFonts w:ascii="Times" w:hAnsi="Times" w:cs="Times"/>
                <w:szCs w:val="21"/>
              </w:rPr>
            </w:pPr>
            <w:r>
              <w:rPr>
                <w:rFonts w:hint="eastAsia" w:ascii="Times" w:hAnsi="Times" w:cs="Times"/>
                <w:szCs w:val="21"/>
              </w:rPr>
              <w:t>总结、考查、撰写实习报告</w:t>
            </w:r>
          </w:p>
        </w:tc>
        <w:tc>
          <w:tcPr>
            <w:tcW w:w="1118" w:type="dxa"/>
            <w:noWrap w:val="0"/>
            <w:vAlign w:val="top"/>
          </w:tcPr>
          <w:p w14:paraId="46D01A58">
            <w:pPr>
              <w:snapToGrid w:val="0"/>
              <w:spacing w:line="400" w:lineRule="exact"/>
              <w:jc w:val="center"/>
              <w:rPr>
                <w:rFonts w:ascii="Times" w:hAnsi="Times" w:cs="Times"/>
                <w:szCs w:val="21"/>
              </w:rPr>
            </w:pPr>
            <w:r>
              <w:rPr>
                <w:rFonts w:hint="eastAsia" w:ascii="Times" w:hAnsi="Times" w:cs="Times"/>
                <w:szCs w:val="21"/>
              </w:rPr>
              <w:t>5天</w:t>
            </w:r>
          </w:p>
        </w:tc>
      </w:tr>
      <w:tr w14:paraId="0041A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6" w:type="dxa"/>
            <w:gridSpan w:val="3"/>
            <w:noWrap w:val="0"/>
            <w:vAlign w:val="top"/>
          </w:tcPr>
          <w:p w14:paraId="55131DBC">
            <w:pPr>
              <w:snapToGrid w:val="0"/>
              <w:spacing w:line="400" w:lineRule="exact"/>
              <w:jc w:val="center"/>
              <w:rPr>
                <w:rFonts w:hint="eastAsia" w:ascii="Times" w:hAnsi="Times" w:cs="Times"/>
                <w:szCs w:val="21"/>
              </w:rPr>
            </w:pPr>
            <w:r>
              <w:rPr>
                <w:rFonts w:hint="eastAsia" w:ascii="Times" w:hAnsi="Times" w:cs="Times"/>
                <w:szCs w:val="21"/>
              </w:rPr>
              <w:t>合计</w:t>
            </w:r>
          </w:p>
        </w:tc>
        <w:tc>
          <w:tcPr>
            <w:tcW w:w="1118" w:type="dxa"/>
            <w:noWrap w:val="0"/>
            <w:vAlign w:val="top"/>
          </w:tcPr>
          <w:p w14:paraId="00663B7C">
            <w:pPr>
              <w:snapToGrid w:val="0"/>
              <w:spacing w:line="400" w:lineRule="exact"/>
              <w:jc w:val="center"/>
              <w:rPr>
                <w:rFonts w:hint="eastAsia" w:ascii="Times" w:hAnsi="Times" w:cs="Times"/>
                <w:szCs w:val="21"/>
              </w:rPr>
            </w:pPr>
            <w:r>
              <w:rPr>
                <w:rFonts w:hint="eastAsia" w:ascii="Times" w:hAnsi="Times" w:cs="Times"/>
                <w:szCs w:val="21"/>
                <w:lang w:val="en-US" w:eastAsia="zh-CN"/>
              </w:rPr>
              <w:t>6</w:t>
            </w:r>
            <w:r>
              <w:rPr>
                <w:rFonts w:hint="eastAsia" w:ascii="Times" w:hAnsi="Times" w:cs="Times"/>
                <w:szCs w:val="21"/>
              </w:rPr>
              <w:t>0天</w:t>
            </w:r>
          </w:p>
        </w:tc>
      </w:tr>
    </w:tbl>
    <w:p w14:paraId="0A6ED197">
      <w:pPr>
        <w:keepNext w:val="0"/>
        <w:keepLines w:val="0"/>
        <w:pageBreakBefore w:val="0"/>
        <w:widowControl w:val="0"/>
        <w:kinsoku/>
        <w:wordWrap/>
        <w:overflowPunct/>
        <w:topLinePunct w:val="0"/>
        <w:autoSpaceDE/>
        <w:autoSpaceDN/>
        <w:bidi w:val="0"/>
        <w:adjustRightInd w:val="0"/>
        <w:snapToGrid w:val="0"/>
        <w:spacing w:line="400" w:lineRule="exact"/>
        <w:ind w:firstLine="241" w:firstLineChars="100"/>
        <w:textAlignment w:val="auto"/>
        <w:rPr>
          <w:rFonts w:hint="eastAsia" w:ascii="Times New Roman" w:hAnsi="Times New Roman" w:eastAsia="黑体" w:cs="Times New Roman"/>
          <w:b/>
          <w:kern w:val="0"/>
          <w:sz w:val="24"/>
          <w:szCs w:val="24"/>
          <w:highlight w:val="none"/>
          <w:lang w:val="en-US" w:eastAsia="zh-CN" w:bidi="ar-SA"/>
        </w:rPr>
      </w:pPr>
      <w:r>
        <w:rPr>
          <w:rFonts w:hint="eastAsia" w:ascii="Times New Roman" w:hAnsi="Times New Roman" w:eastAsia="黑体" w:cs="Times New Roman"/>
          <w:b/>
          <w:kern w:val="0"/>
          <w:sz w:val="24"/>
          <w:szCs w:val="24"/>
          <w:highlight w:val="none"/>
          <w:lang w:val="en-US" w:eastAsia="zh-CN" w:bidi="ar-SA"/>
        </w:rPr>
        <w:t>（三）工作流程</w:t>
      </w:r>
    </w:p>
    <w:p w14:paraId="7B03BECC">
      <w:pPr>
        <w:keepNext w:val="0"/>
        <w:keepLines w:val="0"/>
        <w:pageBreakBefore w:val="0"/>
        <w:widowControl w:val="0"/>
        <w:kinsoku/>
        <w:wordWrap/>
        <w:overflowPunct/>
        <w:topLinePunct w:val="0"/>
        <w:autoSpaceDE/>
        <w:autoSpaceDN/>
        <w:bidi w:val="0"/>
        <w:adjustRightInd w:val="0"/>
        <w:snapToGrid w:val="0"/>
        <w:spacing w:line="240" w:lineRule="auto"/>
        <w:ind w:firstLine="210" w:firstLineChars="100"/>
        <w:jc w:val="center"/>
        <w:textAlignment w:val="auto"/>
      </w:pPr>
      <w:r>
        <w:drawing>
          <wp:inline distT="0" distB="0" distL="114300" distR="114300">
            <wp:extent cx="4507230" cy="3134360"/>
            <wp:effectExtent l="0" t="0" r="7620" b="889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4507230" cy="3134360"/>
                    </a:xfrm>
                    <a:prstGeom prst="rect">
                      <a:avLst/>
                    </a:prstGeom>
                    <a:noFill/>
                    <a:ln>
                      <a:noFill/>
                    </a:ln>
                  </pic:spPr>
                </pic:pic>
              </a:graphicData>
            </a:graphic>
          </wp:inline>
        </w:drawing>
      </w:r>
    </w:p>
    <w:p w14:paraId="14B59752">
      <w:pPr>
        <w:keepNext w:val="0"/>
        <w:keepLines w:val="0"/>
        <w:pageBreakBefore w:val="0"/>
        <w:widowControl w:val="0"/>
        <w:kinsoku/>
        <w:wordWrap/>
        <w:overflowPunct/>
        <w:topLinePunct w:val="0"/>
        <w:autoSpaceDE/>
        <w:autoSpaceDN/>
        <w:bidi w:val="0"/>
        <w:adjustRightInd w:val="0"/>
        <w:snapToGrid w:val="0"/>
        <w:spacing w:line="240" w:lineRule="auto"/>
        <w:ind w:firstLine="241" w:firstLineChars="100"/>
        <w:textAlignment w:val="auto"/>
        <w:rPr>
          <w:rFonts w:hint="eastAsia" w:ascii="Times New Roman" w:hAnsi="Times New Roman" w:eastAsia="黑体" w:cs="Times New Roman"/>
          <w:b/>
          <w:kern w:val="0"/>
          <w:sz w:val="24"/>
          <w:szCs w:val="24"/>
          <w:highlight w:val="none"/>
          <w:lang w:val="en-US" w:eastAsia="zh-CN" w:bidi="ar-SA"/>
        </w:rPr>
      </w:pPr>
      <w:r>
        <w:rPr>
          <w:rFonts w:hint="eastAsia" w:ascii="Times New Roman" w:hAnsi="Times New Roman" w:eastAsia="黑体" w:cs="Times New Roman"/>
          <w:b/>
          <w:kern w:val="0"/>
          <w:sz w:val="24"/>
          <w:szCs w:val="24"/>
          <w:highlight w:val="none"/>
          <w:lang w:val="en-US" w:eastAsia="zh-CN" w:bidi="ar-SA"/>
        </w:rPr>
        <w:t>（四）业务指导</w:t>
      </w:r>
    </w:p>
    <w:p w14:paraId="5F7D35F8">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校内老师1名或多名指导</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2C98B461">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sectPr>
          <w:footerReference r:id="rId3" w:type="default"/>
          <w:pgSz w:w="11906" w:h="16838"/>
          <w:pgMar w:top="1417" w:right="1417" w:bottom="1417" w:left="1417" w:header="851" w:footer="992" w:gutter="0"/>
          <w:cols w:space="425" w:num="1"/>
          <w:docGrid w:type="lines" w:linePitch="312" w:charSpace="0"/>
        </w:sectPr>
      </w:pPr>
      <w:r>
        <w:rPr>
          <w:rFonts w:hint="eastAsia" w:ascii="宋体" w:hAnsi="宋体" w:eastAsia="宋体" w:cs="宋体"/>
          <w:color w:val="000000" w:themeColor="text1"/>
          <w:sz w:val="24"/>
          <w:szCs w:val="24"/>
          <w:highlight w:val="none"/>
          <w14:textFill>
            <w14:solidFill>
              <w14:schemeClr w14:val="tx1"/>
            </w14:solidFill>
          </w14:textFill>
        </w:rPr>
        <w:t>校外老师1名或多名指导</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0F89ABA4">
      <w:pPr>
        <w:pStyle w:val="2"/>
        <w:kinsoku w:val="0"/>
        <w:overflowPunct w:val="0"/>
        <w:autoSpaceDE w:val="0"/>
        <w:autoSpaceDN w:val="0"/>
        <w:adjustRightInd w:val="0"/>
        <w:snapToGrid w:val="0"/>
        <w:spacing w:before="0" w:beforeLines="0" w:afterLines="50"/>
        <w:ind w:left="0" w:firstLine="562" w:firstLineChars="200"/>
        <w:jc w:val="left"/>
        <w:rPr>
          <w:rFonts w:hint="default" w:ascii="Times New Roman" w:hAnsi="Times New Roman" w:eastAsia="黑体" w:cs="Times New Roman"/>
          <w:kern w:val="0"/>
          <w:sz w:val="28"/>
          <w:szCs w:val="28"/>
          <w:highlight w:val="none"/>
          <w:lang w:val="en-US" w:eastAsia="zh-CN"/>
        </w:rPr>
      </w:pPr>
      <w:r>
        <w:rPr>
          <w:rFonts w:hint="eastAsia" w:ascii="Times New Roman" w:hAnsi="Times New Roman" w:eastAsia="黑体" w:cs="Times New Roman"/>
          <w:kern w:val="0"/>
          <w:sz w:val="28"/>
          <w:szCs w:val="28"/>
          <w:highlight w:val="none"/>
          <w:lang w:eastAsia="zh-CN"/>
        </w:rPr>
        <w:t>四</w:t>
      </w:r>
      <w:r>
        <w:rPr>
          <w:rFonts w:hint="eastAsia" w:ascii="Times New Roman" w:hAnsi="Times New Roman" w:eastAsia="黑体" w:cs="Times New Roman"/>
          <w:kern w:val="0"/>
          <w:sz w:val="28"/>
          <w:szCs w:val="28"/>
          <w:highlight w:val="none"/>
        </w:rPr>
        <w:t>、</w:t>
      </w:r>
      <w:r>
        <w:rPr>
          <w:rFonts w:hint="eastAsia" w:ascii="Times New Roman" w:hAnsi="Times New Roman" w:eastAsia="黑体" w:cs="Times New Roman"/>
          <w:kern w:val="0"/>
          <w:sz w:val="28"/>
          <w:szCs w:val="28"/>
          <w:highlight w:val="none"/>
          <w:lang w:val="en-US" w:eastAsia="zh-CN"/>
        </w:rPr>
        <w:t>课程考核</w:t>
      </w:r>
    </w:p>
    <w:p w14:paraId="27F8AF50">
      <w:pPr>
        <w:widowControl w:val="0"/>
        <w:kinsoku w:val="0"/>
        <w:overflowPunct w:val="0"/>
        <w:autoSpaceDE w:val="0"/>
        <w:autoSpaceDN w:val="0"/>
        <w:adjustRightInd w:val="0"/>
        <w:spacing w:before="86" w:beforeLines="0" w:afterLines="0" w:line="400" w:lineRule="exact"/>
        <w:ind w:firstLine="482" w:firstLineChars="200"/>
        <w:rPr>
          <w:rFonts w:hint="eastAsia" w:ascii="宋体" w:hAnsi="Times New Roman" w:eastAsia="宋体" w:cs="宋体"/>
          <w:color w:val="FF0000"/>
          <w:spacing w:val="-3"/>
          <w:sz w:val="24"/>
          <w:szCs w:val="24"/>
          <w:lang w:val="en-US" w:eastAsia="zh-CN" w:bidi="ar-SA"/>
        </w:rPr>
      </w:pPr>
      <w:r>
        <w:rPr>
          <w:rFonts w:hint="eastAsia" w:ascii="黑体" w:hAnsi="黑体" w:eastAsia="黑体" w:cs="黑体"/>
          <w:b/>
          <w:sz w:val="24"/>
          <w:szCs w:val="24"/>
          <w:lang w:val="en-US" w:eastAsia="zh-CN" w:bidi="ar-SA"/>
        </w:rPr>
        <w:t>（一）考核内容与考核方式</w:t>
      </w:r>
    </w:p>
    <w:p w14:paraId="462F5859">
      <w:pPr>
        <w:pStyle w:val="4"/>
        <w:kinsoku w:val="0"/>
        <w:overflowPunct w:val="0"/>
        <w:spacing w:before="66" w:beforeLines="0" w:afterLines="0"/>
        <w:jc w:val="center"/>
        <w:rPr>
          <w:rFonts w:hint="default" w:ascii="宋体" w:hAnsi="Times New Roman" w:eastAsia="宋体" w:cs="宋体"/>
          <w:color w:val="FF0000"/>
          <w:spacing w:val="-3"/>
          <w:sz w:val="24"/>
          <w:szCs w:val="24"/>
          <w:lang w:val="en-US" w:eastAsia="zh-CN" w:bidi="ar-SA"/>
        </w:rPr>
      </w:pPr>
      <w:r>
        <w:rPr>
          <w:rFonts w:hint="eastAsia" w:ascii="Times New Roman" w:cs="Times New Roman"/>
          <w:b/>
          <w:sz w:val="21"/>
          <w:szCs w:val="21"/>
        </w:rPr>
        <w:t>表</w:t>
      </w:r>
      <w:r>
        <w:rPr>
          <w:rFonts w:hint="eastAsia" w:ascii="Times New Roman" w:cs="Times New Roman"/>
          <w:b/>
          <w:sz w:val="21"/>
          <w:szCs w:val="21"/>
          <w:lang w:val="en-US" w:eastAsia="zh-CN"/>
        </w:rPr>
        <w:t>3</w:t>
      </w:r>
      <w:r>
        <w:rPr>
          <w:rFonts w:hint="eastAsia" w:ascii="Times New Roman" w:cs="Times New Roman"/>
          <w:b/>
          <w:sz w:val="21"/>
          <w:szCs w:val="21"/>
        </w:rPr>
        <w:t xml:space="preserve"> 课程目标、考核内容与考核方式对应关系</w:t>
      </w:r>
    </w:p>
    <w:tbl>
      <w:tblPr>
        <w:tblStyle w:val="10"/>
        <w:tblW w:w="505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351"/>
        <w:gridCol w:w="3405"/>
        <w:gridCol w:w="1757"/>
        <w:gridCol w:w="1034"/>
        <w:gridCol w:w="1631"/>
      </w:tblGrid>
      <w:tr w14:paraId="66007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4" w:hRule="atLeast"/>
        </w:trPr>
        <w:tc>
          <w:tcPr>
            <w:tcW w:w="73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0C1FF6A">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课程目标</w:t>
            </w: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629FA222">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考核内容</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5490ABA">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所属环节</w:t>
            </w:r>
          </w:p>
        </w:tc>
        <w:tc>
          <w:tcPr>
            <w:tcW w:w="563"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4A959EE">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考核</w:t>
            </w:r>
          </w:p>
          <w:p w14:paraId="216B92E0">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占比</w:t>
            </w:r>
          </w:p>
        </w:tc>
        <w:tc>
          <w:tcPr>
            <w:tcW w:w="888"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647C5F94">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考核方式</w:t>
            </w:r>
          </w:p>
        </w:tc>
      </w:tr>
      <w:tr w14:paraId="00E25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7" w:hRule="atLeast"/>
        </w:trPr>
        <w:tc>
          <w:tcPr>
            <w:tcW w:w="736" w:type="pct"/>
            <w:vMerge w:val="restart"/>
            <w:tcBorders>
              <w:top w:val="single" w:color="000000" w:sz="4" w:space="0"/>
              <w:left w:val="single" w:color="000000" w:sz="4" w:space="0"/>
              <w:right w:val="single" w:color="000000" w:sz="4" w:space="0"/>
              <w:tl2br w:val="nil"/>
              <w:tr2bl w:val="nil"/>
            </w:tcBorders>
            <w:noWrap w:val="0"/>
            <w:vAlign w:val="center"/>
          </w:tcPr>
          <w:p w14:paraId="58EA9206">
            <w:pPr>
              <w:pStyle w:val="24"/>
              <w:kinsoku w:val="0"/>
              <w:overflowPunct w:val="0"/>
              <w:spacing w:beforeLines="0" w:afterLines="0" w:line="278" w:lineRule="auto"/>
              <w:ind w:left="242" w:right="98" w:hanging="132"/>
              <w:jc w:val="center"/>
              <w:rPr>
                <w:rFonts w:hint="eastAsia"/>
                <w:kern w:val="0"/>
                <w:sz w:val="21"/>
                <w:szCs w:val="21"/>
              </w:rPr>
            </w:pPr>
            <w:r>
              <w:rPr>
                <w:rFonts w:hint="eastAsia"/>
                <w:kern w:val="0"/>
                <w:sz w:val="21"/>
                <w:szCs w:val="21"/>
              </w:rPr>
              <w:t>课程目标 1</w:t>
            </w: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D112D38">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sz w:val="21"/>
                <w:szCs w:val="21"/>
              </w:rPr>
              <w:t>1.</w:t>
            </w:r>
            <w:r>
              <w:rPr>
                <w:rFonts w:hint="eastAsia"/>
                <w:sz w:val="21"/>
                <w:szCs w:val="21"/>
              </w:rPr>
              <w:t>入厂教育、安全教育、参观</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3D19F13">
            <w:pPr>
              <w:pStyle w:val="24"/>
              <w:kinsoku w:val="0"/>
              <w:overflowPunct w:val="0"/>
              <w:spacing w:before="25"/>
              <w:ind w:left="108" w:leftChars="0"/>
              <w:jc w:val="both"/>
              <w:rPr>
                <w:rFonts w:hint="eastAsia" w:ascii="宋体" w:hAnsi="Times New Roman" w:eastAsia="宋体" w:cs="宋体"/>
                <w:sz w:val="21"/>
                <w:szCs w:val="21"/>
                <w:lang w:val="en-US" w:eastAsia="zh-CN" w:bidi="ar-SA"/>
              </w:rPr>
            </w:pPr>
            <w:r>
              <w:rPr>
                <w:rFonts w:hint="eastAsia"/>
                <w:sz w:val="21"/>
                <w:szCs w:val="21"/>
              </w:rPr>
              <w:t>校外生产实习</w:t>
            </w:r>
          </w:p>
        </w:tc>
        <w:tc>
          <w:tcPr>
            <w:tcW w:w="563" w:type="pct"/>
            <w:vMerge w:val="restart"/>
            <w:tcBorders>
              <w:top w:val="single" w:color="000000" w:sz="4" w:space="0"/>
              <w:left w:val="single" w:color="000000" w:sz="4" w:space="0"/>
              <w:right w:val="single" w:color="000000" w:sz="4" w:space="0"/>
              <w:tl2br w:val="nil"/>
              <w:tr2bl w:val="nil"/>
            </w:tcBorders>
            <w:noWrap w:val="0"/>
            <w:vAlign w:val="center"/>
          </w:tcPr>
          <w:p w14:paraId="0EAF6CE3">
            <w:pPr>
              <w:pStyle w:val="24"/>
              <w:kinsoku w:val="0"/>
              <w:overflowPunct w:val="0"/>
              <w:spacing w:before="22"/>
              <w:ind w:left="185" w:leftChars="0" w:right="177" w:rightChars="0"/>
              <w:jc w:val="center"/>
              <w:rPr>
                <w:rFonts w:hint="eastAsia"/>
                <w:kern w:val="0"/>
                <w:sz w:val="21"/>
                <w:szCs w:val="21"/>
              </w:rPr>
            </w:pPr>
            <w:r>
              <w:rPr>
                <w:rFonts w:hint="eastAsia"/>
                <w:sz w:val="21"/>
                <w:szCs w:val="21"/>
                <w:lang w:val="en-US" w:eastAsia="zh-CN"/>
              </w:rPr>
              <w:t>22</w:t>
            </w:r>
            <w:r>
              <w:rPr>
                <w:sz w:val="21"/>
                <w:szCs w:val="21"/>
              </w:rPr>
              <w:t>%</w:t>
            </w:r>
          </w:p>
        </w:tc>
        <w:tc>
          <w:tcPr>
            <w:tcW w:w="888" w:type="pct"/>
            <w:vMerge w:val="restart"/>
            <w:tcBorders>
              <w:top w:val="single" w:color="000000" w:sz="4" w:space="0"/>
              <w:left w:val="single" w:color="000000" w:sz="4" w:space="0"/>
              <w:right w:val="single" w:color="000000" w:sz="4" w:space="0"/>
              <w:tl2br w:val="nil"/>
              <w:tr2bl w:val="nil"/>
            </w:tcBorders>
            <w:noWrap w:val="0"/>
            <w:vAlign w:val="center"/>
          </w:tcPr>
          <w:p w14:paraId="0C5C0931">
            <w:pPr>
              <w:pStyle w:val="24"/>
              <w:kinsoku w:val="0"/>
              <w:overflowPunct w:val="0"/>
              <w:ind w:firstLine="283" w:firstLineChars="135"/>
              <w:jc w:val="both"/>
              <w:rPr>
                <w:rFonts w:hint="eastAsia" w:ascii="Times New Roman" w:hAnsi="Times New Roman" w:eastAsia="宋体" w:cs="Times New Roman"/>
                <w:sz w:val="21"/>
                <w:szCs w:val="21"/>
                <w:lang w:val="en-US" w:eastAsia="zh-CN" w:bidi="ar-SA"/>
              </w:rPr>
            </w:pPr>
            <w:r>
              <w:rPr>
                <w:rFonts w:hint="eastAsia" w:ascii="Times New Roman" w:cs="Times New Roman"/>
                <w:sz w:val="21"/>
                <w:szCs w:val="21"/>
              </w:rPr>
              <w:t>实习报告</w:t>
            </w:r>
          </w:p>
          <w:p w14:paraId="1B57C4A8">
            <w:pPr>
              <w:pStyle w:val="24"/>
              <w:kinsoku w:val="0"/>
              <w:overflowPunct w:val="0"/>
              <w:spacing w:beforeLines="0" w:afterLines="0"/>
              <w:jc w:val="center"/>
              <w:rPr>
                <w:rFonts w:hint="default" w:ascii="Times New Roman" w:cs="Times New Roman"/>
                <w:kern w:val="0"/>
                <w:sz w:val="20"/>
                <w:szCs w:val="20"/>
              </w:rPr>
            </w:pPr>
          </w:p>
        </w:tc>
      </w:tr>
      <w:tr w14:paraId="27C32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2" w:hRule="atLeast"/>
        </w:trPr>
        <w:tc>
          <w:tcPr>
            <w:tcW w:w="736" w:type="pct"/>
            <w:vMerge w:val="continue"/>
            <w:tcBorders>
              <w:left w:val="single" w:color="000000" w:sz="4" w:space="0"/>
              <w:right w:val="single" w:color="000000" w:sz="4" w:space="0"/>
              <w:tl2br w:val="nil"/>
              <w:tr2bl w:val="nil"/>
            </w:tcBorders>
            <w:noWrap w:val="0"/>
            <w:vAlign w:val="center"/>
          </w:tcPr>
          <w:p w14:paraId="75CFD547">
            <w:pPr>
              <w:pStyle w:val="24"/>
              <w:kinsoku w:val="0"/>
              <w:overflowPunct w:val="0"/>
              <w:spacing w:beforeLines="0" w:afterLines="0" w:line="278" w:lineRule="auto"/>
              <w:ind w:left="242" w:right="98" w:hanging="132"/>
              <w:jc w:val="center"/>
              <w:rPr>
                <w:rFonts w:hint="eastAsia"/>
                <w:kern w:val="0"/>
                <w:sz w:val="21"/>
                <w:szCs w:val="21"/>
              </w:rPr>
            </w:pP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8DDF546">
            <w:pPr>
              <w:pStyle w:val="24"/>
              <w:kinsoku w:val="0"/>
              <w:overflowPunct w:val="0"/>
              <w:spacing w:before="22"/>
              <w:ind w:left="108" w:leftChars="0"/>
              <w:jc w:val="both"/>
              <w:rPr>
                <w:rFonts w:hint="eastAsia" w:ascii="宋体" w:hAnsi="Times New Roman" w:eastAsia="宋体" w:cs="宋体"/>
                <w:sz w:val="21"/>
                <w:szCs w:val="21"/>
                <w:lang w:val="en-US" w:eastAsia="zh-CN" w:bidi="ar-SA"/>
              </w:rPr>
            </w:pPr>
            <w:r>
              <w:rPr>
                <w:rFonts w:hint="eastAsia"/>
                <w:sz w:val="21"/>
                <w:szCs w:val="21"/>
              </w:rPr>
              <w:t>2</w:t>
            </w:r>
            <w:r>
              <w:rPr>
                <w:sz w:val="21"/>
                <w:szCs w:val="21"/>
              </w:rPr>
              <w:t>.</w:t>
            </w:r>
            <w:r>
              <w:rPr>
                <w:rFonts w:hint="eastAsia"/>
                <w:sz w:val="21"/>
                <w:szCs w:val="21"/>
              </w:rPr>
              <w:t>设备及工艺过程参观</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24F5A966">
            <w:pPr>
              <w:pStyle w:val="24"/>
              <w:kinsoku w:val="0"/>
              <w:overflowPunct w:val="0"/>
              <w:spacing w:before="25"/>
              <w:ind w:left="108" w:leftChars="0"/>
              <w:jc w:val="both"/>
              <w:rPr>
                <w:rFonts w:hint="eastAsia" w:ascii="宋体" w:hAnsi="Times New Roman" w:eastAsia="宋体" w:cs="宋体"/>
                <w:sz w:val="21"/>
                <w:szCs w:val="21"/>
                <w:lang w:val="en-US" w:eastAsia="zh-CN" w:bidi="ar-SA"/>
              </w:rPr>
            </w:pPr>
            <w:r>
              <w:rPr>
                <w:rFonts w:hint="eastAsia"/>
                <w:sz w:val="21"/>
                <w:szCs w:val="21"/>
              </w:rPr>
              <w:t>校外生产实习</w:t>
            </w:r>
          </w:p>
        </w:tc>
        <w:tc>
          <w:tcPr>
            <w:tcW w:w="563" w:type="pct"/>
            <w:vMerge w:val="continue"/>
            <w:tcBorders>
              <w:left w:val="single" w:color="000000" w:sz="4" w:space="0"/>
              <w:right w:val="single" w:color="000000" w:sz="4" w:space="0"/>
              <w:tl2br w:val="nil"/>
              <w:tr2bl w:val="nil"/>
            </w:tcBorders>
            <w:noWrap w:val="0"/>
            <w:vAlign w:val="center"/>
          </w:tcPr>
          <w:p w14:paraId="0E20CB21">
            <w:pPr>
              <w:pStyle w:val="24"/>
              <w:kinsoku w:val="0"/>
              <w:overflowPunct w:val="0"/>
              <w:spacing w:before="22" w:beforeLines="0" w:afterLines="0"/>
              <w:ind w:left="185" w:right="177"/>
              <w:jc w:val="center"/>
              <w:rPr>
                <w:rFonts w:hint="eastAsia"/>
                <w:kern w:val="0"/>
                <w:sz w:val="21"/>
                <w:szCs w:val="21"/>
              </w:rPr>
            </w:pPr>
          </w:p>
        </w:tc>
        <w:tc>
          <w:tcPr>
            <w:tcW w:w="888" w:type="pct"/>
            <w:vMerge w:val="continue"/>
            <w:tcBorders>
              <w:left w:val="single" w:color="000000" w:sz="4" w:space="0"/>
              <w:right w:val="single" w:color="000000" w:sz="4" w:space="0"/>
              <w:tl2br w:val="nil"/>
              <w:tr2bl w:val="nil"/>
            </w:tcBorders>
            <w:noWrap w:val="0"/>
            <w:vAlign w:val="center"/>
          </w:tcPr>
          <w:p w14:paraId="5874B81C">
            <w:pPr>
              <w:pStyle w:val="24"/>
              <w:kinsoku w:val="0"/>
              <w:overflowPunct w:val="0"/>
              <w:spacing w:beforeLines="0" w:afterLines="0"/>
              <w:jc w:val="center"/>
              <w:rPr>
                <w:rFonts w:hint="default" w:ascii="Times New Roman" w:cs="Times New Roman"/>
                <w:kern w:val="0"/>
                <w:sz w:val="20"/>
                <w:szCs w:val="20"/>
              </w:rPr>
            </w:pPr>
          </w:p>
        </w:tc>
      </w:tr>
      <w:tr w14:paraId="5AF71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2" w:hRule="atLeast"/>
        </w:trPr>
        <w:tc>
          <w:tcPr>
            <w:tcW w:w="736" w:type="pct"/>
            <w:vMerge w:val="continue"/>
            <w:tcBorders>
              <w:left w:val="single" w:color="000000" w:sz="4" w:space="0"/>
              <w:right w:val="single" w:color="000000" w:sz="4" w:space="0"/>
              <w:tl2br w:val="nil"/>
              <w:tr2bl w:val="nil"/>
            </w:tcBorders>
            <w:noWrap w:val="0"/>
            <w:vAlign w:val="center"/>
          </w:tcPr>
          <w:p w14:paraId="1536410A">
            <w:pPr>
              <w:pStyle w:val="24"/>
              <w:kinsoku w:val="0"/>
              <w:overflowPunct w:val="0"/>
              <w:spacing w:beforeLines="0" w:afterLines="0" w:line="278" w:lineRule="auto"/>
              <w:ind w:left="242" w:right="98" w:hanging="132"/>
              <w:jc w:val="center"/>
              <w:rPr>
                <w:rFonts w:hint="eastAsia"/>
                <w:kern w:val="0"/>
                <w:sz w:val="21"/>
                <w:szCs w:val="21"/>
              </w:rPr>
            </w:pP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2F7BD86">
            <w:pPr>
              <w:pStyle w:val="24"/>
              <w:kinsoku w:val="0"/>
              <w:overflowPunct w:val="0"/>
              <w:spacing w:before="25"/>
              <w:ind w:left="108" w:leftChars="0"/>
              <w:jc w:val="both"/>
              <w:rPr>
                <w:rFonts w:hint="eastAsia" w:ascii="宋体" w:hAnsi="Times New Roman" w:eastAsia="宋体" w:cs="宋体"/>
                <w:sz w:val="21"/>
                <w:szCs w:val="21"/>
                <w:lang w:val="en-US" w:eastAsia="zh-CN" w:bidi="ar-SA"/>
              </w:rPr>
            </w:pPr>
            <w:r>
              <w:rPr>
                <w:rFonts w:hint="eastAsia"/>
                <w:sz w:val="21"/>
                <w:szCs w:val="21"/>
              </w:rPr>
              <w:t>3.设备及工艺过程实习</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EC121E7">
            <w:pPr>
              <w:pStyle w:val="24"/>
              <w:kinsoku w:val="0"/>
              <w:overflowPunct w:val="0"/>
              <w:spacing w:before="25"/>
              <w:ind w:left="108" w:leftChars="0"/>
              <w:jc w:val="both"/>
              <w:rPr>
                <w:rFonts w:hint="eastAsia" w:ascii="宋体" w:hAnsi="Times New Roman" w:eastAsia="宋体" w:cs="宋体"/>
                <w:sz w:val="21"/>
                <w:szCs w:val="21"/>
                <w:lang w:val="en-US" w:eastAsia="zh-CN" w:bidi="ar-SA"/>
              </w:rPr>
            </w:pPr>
            <w:r>
              <w:rPr>
                <w:rFonts w:hint="eastAsia"/>
                <w:sz w:val="21"/>
                <w:szCs w:val="21"/>
              </w:rPr>
              <w:t>校外生产实习</w:t>
            </w:r>
          </w:p>
        </w:tc>
        <w:tc>
          <w:tcPr>
            <w:tcW w:w="563" w:type="pct"/>
            <w:vMerge w:val="continue"/>
            <w:tcBorders>
              <w:left w:val="single" w:color="000000" w:sz="4" w:space="0"/>
              <w:right w:val="single" w:color="000000" w:sz="4" w:space="0"/>
              <w:tl2br w:val="nil"/>
              <w:tr2bl w:val="nil"/>
            </w:tcBorders>
            <w:noWrap w:val="0"/>
            <w:vAlign w:val="center"/>
          </w:tcPr>
          <w:p w14:paraId="70D44554">
            <w:pPr>
              <w:pStyle w:val="24"/>
              <w:kinsoku w:val="0"/>
              <w:overflowPunct w:val="0"/>
              <w:spacing w:before="22" w:beforeLines="0" w:afterLines="0"/>
              <w:ind w:left="185" w:right="177"/>
              <w:jc w:val="center"/>
              <w:rPr>
                <w:rFonts w:hint="eastAsia"/>
                <w:kern w:val="0"/>
                <w:sz w:val="21"/>
                <w:szCs w:val="21"/>
              </w:rPr>
            </w:pPr>
          </w:p>
        </w:tc>
        <w:tc>
          <w:tcPr>
            <w:tcW w:w="888" w:type="pct"/>
            <w:vMerge w:val="continue"/>
            <w:tcBorders>
              <w:left w:val="single" w:color="000000" w:sz="4" w:space="0"/>
              <w:right w:val="single" w:color="000000" w:sz="4" w:space="0"/>
              <w:tl2br w:val="nil"/>
              <w:tr2bl w:val="nil"/>
            </w:tcBorders>
            <w:noWrap w:val="0"/>
            <w:vAlign w:val="center"/>
          </w:tcPr>
          <w:p w14:paraId="3F9ECFEB">
            <w:pPr>
              <w:pStyle w:val="24"/>
              <w:kinsoku w:val="0"/>
              <w:overflowPunct w:val="0"/>
              <w:spacing w:beforeLines="0" w:afterLines="0"/>
              <w:jc w:val="center"/>
              <w:rPr>
                <w:rFonts w:hint="default" w:ascii="Times New Roman" w:cs="Times New Roman"/>
                <w:kern w:val="0"/>
                <w:sz w:val="20"/>
                <w:szCs w:val="20"/>
              </w:rPr>
            </w:pPr>
          </w:p>
        </w:tc>
      </w:tr>
      <w:tr w14:paraId="6C5D9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2" w:hRule="atLeast"/>
        </w:trPr>
        <w:tc>
          <w:tcPr>
            <w:tcW w:w="736" w:type="pct"/>
            <w:vMerge w:val="continue"/>
            <w:tcBorders>
              <w:left w:val="single" w:color="000000" w:sz="4" w:space="0"/>
              <w:bottom w:val="single" w:color="000000" w:sz="4" w:space="0"/>
              <w:right w:val="single" w:color="000000" w:sz="4" w:space="0"/>
              <w:tl2br w:val="nil"/>
              <w:tr2bl w:val="nil"/>
            </w:tcBorders>
            <w:noWrap w:val="0"/>
            <w:vAlign w:val="center"/>
          </w:tcPr>
          <w:p w14:paraId="335875F3">
            <w:pPr>
              <w:pStyle w:val="24"/>
              <w:kinsoku w:val="0"/>
              <w:overflowPunct w:val="0"/>
              <w:spacing w:beforeLines="0" w:afterLines="0" w:line="278" w:lineRule="auto"/>
              <w:ind w:left="242" w:right="98" w:hanging="132"/>
              <w:jc w:val="center"/>
              <w:rPr>
                <w:rFonts w:hint="eastAsia"/>
                <w:kern w:val="0"/>
                <w:sz w:val="21"/>
                <w:szCs w:val="21"/>
              </w:rPr>
            </w:pP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65DEF0BF">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4.车间专业岗位实习</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275A6956">
            <w:pPr>
              <w:pStyle w:val="24"/>
              <w:kinsoku w:val="0"/>
              <w:overflowPunct w:val="0"/>
              <w:spacing w:before="25"/>
              <w:ind w:left="108" w:leftChars="0"/>
              <w:jc w:val="both"/>
              <w:rPr>
                <w:rFonts w:hint="eastAsia" w:ascii="宋体" w:hAnsi="Times New Roman" w:eastAsia="宋体" w:cs="宋体"/>
                <w:sz w:val="21"/>
                <w:szCs w:val="21"/>
                <w:lang w:val="en-US" w:eastAsia="zh-CN" w:bidi="ar-SA"/>
              </w:rPr>
            </w:pPr>
            <w:r>
              <w:rPr>
                <w:rFonts w:hint="eastAsia"/>
                <w:sz w:val="21"/>
                <w:szCs w:val="21"/>
              </w:rPr>
              <w:t>校外生产实习</w:t>
            </w:r>
          </w:p>
        </w:tc>
        <w:tc>
          <w:tcPr>
            <w:tcW w:w="563" w:type="pct"/>
            <w:vMerge w:val="continue"/>
            <w:tcBorders>
              <w:left w:val="single" w:color="000000" w:sz="4" w:space="0"/>
              <w:right w:val="single" w:color="000000" w:sz="4" w:space="0"/>
              <w:tl2br w:val="nil"/>
              <w:tr2bl w:val="nil"/>
            </w:tcBorders>
            <w:noWrap w:val="0"/>
            <w:vAlign w:val="center"/>
          </w:tcPr>
          <w:p w14:paraId="6DCCF7ED">
            <w:pPr>
              <w:pStyle w:val="24"/>
              <w:kinsoku w:val="0"/>
              <w:overflowPunct w:val="0"/>
              <w:spacing w:before="22" w:beforeLines="0" w:afterLines="0"/>
              <w:ind w:left="185" w:right="177"/>
              <w:jc w:val="center"/>
              <w:rPr>
                <w:rFonts w:hint="eastAsia"/>
                <w:kern w:val="0"/>
                <w:sz w:val="21"/>
                <w:szCs w:val="21"/>
              </w:rPr>
            </w:pPr>
          </w:p>
        </w:tc>
        <w:tc>
          <w:tcPr>
            <w:tcW w:w="888" w:type="pct"/>
            <w:vMerge w:val="continue"/>
            <w:tcBorders>
              <w:left w:val="single" w:color="000000" w:sz="4" w:space="0"/>
              <w:bottom w:val="single" w:color="000000" w:sz="4" w:space="0"/>
              <w:right w:val="single" w:color="000000" w:sz="4" w:space="0"/>
              <w:tl2br w:val="nil"/>
              <w:tr2bl w:val="nil"/>
            </w:tcBorders>
            <w:noWrap w:val="0"/>
            <w:vAlign w:val="center"/>
          </w:tcPr>
          <w:p w14:paraId="4088328D">
            <w:pPr>
              <w:pStyle w:val="24"/>
              <w:kinsoku w:val="0"/>
              <w:overflowPunct w:val="0"/>
              <w:spacing w:beforeLines="0" w:afterLines="0"/>
              <w:jc w:val="center"/>
              <w:rPr>
                <w:rFonts w:hint="default" w:ascii="Times New Roman" w:cs="Times New Roman"/>
                <w:kern w:val="0"/>
                <w:sz w:val="20"/>
                <w:szCs w:val="20"/>
              </w:rPr>
            </w:pPr>
          </w:p>
        </w:tc>
      </w:tr>
      <w:tr w14:paraId="224E6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3" w:hRule="atLeast"/>
        </w:trPr>
        <w:tc>
          <w:tcPr>
            <w:tcW w:w="736" w:type="pct"/>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ECC7F59">
            <w:pPr>
              <w:pStyle w:val="24"/>
              <w:kinsoku w:val="0"/>
              <w:overflowPunct w:val="0"/>
              <w:spacing w:beforeLines="0" w:afterLines="0" w:line="278" w:lineRule="auto"/>
              <w:ind w:left="242" w:right="98" w:hanging="132"/>
              <w:jc w:val="center"/>
              <w:rPr>
                <w:rFonts w:hint="eastAsia" w:eastAsia="宋体"/>
                <w:kern w:val="0"/>
                <w:sz w:val="21"/>
                <w:szCs w:val="21"/>
                <w:lang w:eastAsia="zh-CN"/>
              </w:rPr>
            </w:pPr>
            <w:r>
              <w:rPr>
                <w:rFonts w:hint="eastAsia"/>
                <w:kern w:val="0"/>
                <w:sz w:val="21"/>
                <w:szCs w:val="21"/>
              </w:rPr>
              <w:t xml:space="preserve">课程目标 </w:t>
            </w:r>
            <w:r>
              <w:rPr>
                <w:rFonts w:hint="eastAsia"/>
                <w:kern w:val="0"/>
                <w:sz w:val="21"/>
                <w:szCs w:val="21"/>
                <w:lang w:val="en-US" w:eastAsia="zh-CN"/>
              </w:rPr>
              <w:t>2</w:t>
            </w:r>
          </w:p>
        </w:tc>
        <w:tc>
          <w:tcPr>
            <w:tcW w:w="1854" w:type="pct"/>
            <w:tcBorders>
              <w:top w:val="single" w:color="000000" w:sz="4" w:space="0"/>
              <w:left w:val="single" w:color="000000" w:sz="4" w:space="0"/>
              <w:right w:val="single" w:color="000000" w:sz="4" w:space="0"/>
              <w:tl2br w:val="nil"/>
              <w:tr2bl w:val="nil"/>
            </w:tcBorders>
            <w:noWrap w:val="0"/>
            <w:vAlign w:val="center"/>
          </w:tcPr>
          <w:p w14:paraId="3D86CE8D">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5.先进制造技术和现代化生产参观</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6AA95B3A">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校外生产实习</w:t>
            </w:r>
          </w:p>
        </w:tc>
        <w:tc>
          <w:tcPr>
            <w:tcW w:w="563" w:type="pct"/>
            <w:vMerge w:val="restart"/>
            <w:tcBorders>
              <w:top w:val="single" w:color="000000" w:sz="4" w:space="0"/>
              <w:left w:val="single" w:color="000000" w:sz="4" w:space="0"/>
              <w:right w:val="single" w:color="000000" w:sz="4" w:space="0"/>
              <w:tl2br w:val="nil"/>
              <w:tr2bl w:val="nil"/>
            </w:tcBorders>
            <w:noWrap w:val="0"/>
            <w:vAlign w:val="center"/>
          </w:tcPr>
          <w:p w14:paraId="7EDA3D61">
            <w:pPr>
              <w:pStyle w:val="24"/>
              <w:kinsoku w:val="0"/>
              <w:overflowPunct w:val="0"/>
              <w:spacing w:before="22"/>
              <w:ind w:left="185" w:leftChars="0" w:right="177" w:rightChars="0"/>
              <w:jc w:val="center"/>
              <w:rPr>
                <w:rFonts w:hint="eastAsia" w:ascii="宋体" w:hAnsi="Times New Roman" w:eastAsia="宋体" w:cs="宋体"/>
                <w:sz w:val="21"/>
                <w:szCs w:val="21"/>
                <w:lang w:val="en-US" w:eastAsia="zh-CN" w:bidi="ar-SA"/>
              </w:rPr>
            </w:pPr>
            <w:r>
              <w:rPr>
                <w:rFonts w:hint="eastAsia"/>
                <w:sz w:val="21"/>
                <w:szCs w:val="21"/>
                <w:lang w:val="en-US" w:eastAsia="zh-CN"/>
              </w:rPr>
              <w:t>15</w:t>
            </w:r>
            <w:r>
              <w:rPr>
                <w:sz w:val="21"/>
                <w:szCs w:val="21"/>
              </w:rPr>
              <w:t>%</w:t>
            </w:r>
          </w:p>
          <w:p w14:paraId="37A3699A">
            <w:pPr>
              <w:pStyle w:val="24"/>
              <w:kinsoku w:val="0"/>
              <w:overflowPunct w:val="0"/>
              <w:spacing w:before="22" w:beforeLines="0" w:afterLines="0"/>
              <w:ind w:left="185" w:right="177"/>
              <w:jc w:val="center"/>
              <w:rPr>
                <w:rFonts w:hint="eastAsia"/>
                <w:kern w:val="0"/>
                <w:sz w:val="21"/>
                <w:szCs w:val="21"/>
              </w:rPr>
            </w:pPr>
          </w:p>
        </w:tc>
        <w:tc>
          <w:tcPr>
            <w:tcW w:w="888" w:type="pct"/>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2D95115">
            <w:pPr>
              <w:pStyle w:val="24"/>
              <w:kinsoku w:val="0"/>
              <w:overflowPunct w:val="0"/>
              <w:ind w:firstLine="283" w:firstLineChars="135"/>
              <w:jc w:val="both"/>
              <w:rPr>
                <w:rFonts w:hint="eastAsia" w:ascii="Times New Roman" w:hAnsi="Times New Roman" w:eastAsia="宋体" w:cs="Times New Roman"/>
                <w:sz w:val="21"/>
                <w:szCs w:val="21"/>
                <w:lang w:val="en-US" w:eastAsia="zh-CN" w:bidi="ar-SA"/>
              </w:rPr>
            </w:pPr>
            <w:r>
              <w:rPr>
                <w:rFonts w:hint="eastAsia" w:ascii="Times New Roman" w:cs="Times New Roman"/>
                <w:sz w:val="21"/>
                <w:szCs w:val="21"/>
              </w:rPr>
              <w:t>实习报告</w:t>
            </w:r>
          </w:p>
          <w:p w14:paraId="4CE47430">
            <w:pPr>
              <w:pStyle w:val="24"/>
              <w:kinsoku w:val="0"/>
              <w:overflowPunct w:val="0"/>
              <w:spacing w:beforeLines="0" w:afterLines="0"/>
              <w:jc w:val="center"/>
              <w:rPr>
                <w:rFonts w:hint="default" w:ascii="Times New Roman" w:cs="Times New Roman"/>
                <w:kern w:val="0"/>
                <w:sz w:val="20"/>
                <w:szCs w:val="20"/>
              </w:rPr>
            </w:pPr>
          </w:p>
        </w:tc>
      </w:tr>
      <w:tr w14:paraId="4C789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6" w:type="pct"/>
            <w:vMerge w:val="continue"/>
            <w:tcBorders>
              <w:top w:val="nil"/>
              <w:left w:val="single" w:color="000000" w:sz="4" w:space="0"/>
              <w:bottom w:val="single" w:color="000000" w:sz="4" w:space="0"/>
              <w:right w:val="single" w:color="000000" w:sz="4" w:space="0"/>
              <w:tl2br w:val="nil"/>
              <w:tr2bl w:val="nil"/>
            </w:tcBorders>
            <w:noWrap w:val="0"/>
            <w:vAlign w:val="center"/>
          </w:tcPr>
          <w:p w14:paraId="00D21FE6">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50BA345">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rFonts w:hint="eastAsia"/>
                <w:sz w:val="21"/>
                <w:szCs w:val="21"/>
              </w:rPr>
              <w:t>6. 实习报告</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AB1FA3B">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生产实习总结</w:t>
            </w:r>
          </w:p>
        </w:tc>
        <w:tc>
          <w:tcPr>
            <w:tcW w:w="563" w:type="pct"/>
            <w:vMerge w:val="continue"/>
            <w:tcBorders>
              <w:left w:val="single" w:color="000000" w:sz="4" w:space="0"/>
              <w:bottom w:val="single" w:color="000000" w:sz="4" w:space="0"/>
              <w:right w:val="single" w:color="000000" w:sz="4" w:space="0"/>
              <w:tl2br w:val="nil"/>
              <w:tr2bl w:val="nil"/>
            </w:tcBorders>
            <w:noWrap w:val="0"/>
            <w:vAlign w:val="center"/>
          </w:tcPr>
          <w:p w14:paraId="512EECBC">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14:paraId="3E0E4B93">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r w14:paraId="671CD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6" w:type="pct"/>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242F205">
            <w:pPr>
              <w:pStyle w:val="24"/>
              <w:kinsoku w:val="0"/>
              <w:overflowPunct w:val="0"/>
              <w:spacing w:beforeLines="0" w:afterLines="0" w:line="278" w:lineRule="auto"/>
              <w:ind w:left="242" w:right="98" w:hanging="132"/>
              <w:jc w:val="center"/>
              <w:rPr>
                <w:rFonts w:hint="eastAsia" w:eastAsia="宋体"/>
                <w:kern w:val="0"/>
                <w:sz w:val="21"/>
                <w:szCs w:val="21"/>
                <w:lang w:eastAsia="zh-CN"/>
              </w:rPr>
            </w:pPr>
            <w:r>
              <w:rPr>
                <w:rFonts w:hint="eastAsia"/>
                <w:kern w:val="0"/>
                <w:sz w:val="21"/>
                <w:szCs w:val="21"/>
              </w:rPr>
              <w:t xml:space="preserve">课程目标 </w:t>
            </w:r>
            <w:r>
              <w:rPr>
                <w:rFonts w:hint="eastAsia"/>
                <w:kern w:val="0"/>
                <w:sz w:val="21"/>
                <w:szCs w:val="21"/>
                <w:lang w:val="en-US" w:eastAsia="zh-CN"/>
              </w:rPr>
              <w:t>3</w:t>
            </w: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6BFE226D">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sz w:val="21"/>
                <w:szCs w:val="21"/>
              </w:rPr>
              <w:t>1.</w:t>
            </w:r>
            <w:r>
              <w:rPr>
                <w:rFonts w:hint="eastAsia"/>
                <w:sz w:val="21"/>
                <w:szCs w:val="21"/>
              </w:rPr>
              <w:t>学院领导动员，带队老师讲解实习安排、注意事项等</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B5EFAB8">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校内动员讲解</w:t>
            </w:r>
          </w:p>
        </w:tc>
        <w:tc>
          <w:tcPr>
            <w:tcW w:w="563" w:type="pct"/>
            <w:vMerge w:val="restart"/>
            <w:tcBorders>
              <w:top w:val="single" w:color="000000" w:sz="4" w:space="0"/>
              <w:left w:val="single" w:color="000000" w:sz="4" w:space="0"/>
              <w:right w:val="single" w:color="000000" w:sz="4" w:space="0"/>
              <w:tl2br w:val="nil"/>
              <w:tr2bl w:val="nil"/>
            </w:tcBorders>
            <w:noWrap w:val="0"/>
            <w:vAlign w:val="center"/>
          </w:tcPr>
          <w:p w14:paraId="273A2626">
            <w:pPr>
              <w:pStyle w:val="24"/>
              <w:kinsoku w:val="0"/>
              <w:overflowPunct w:val="0"/>
              <w:spacing w:before="22"/>
              <w:ind w:left="185" w:leftChars="0" w:right="177" w:rightChars="0"/>
              <w:jc w:val="center"/>
              <w:rPr>
                <w:rFonts w:hint="eastAsia" w:ascii="宋体" w:hAnsi="Times New Roman" w:eastAsia="宋体" w:cs="宋体"/>
                <w:sz w:val="21"/>
                <w:szCs w:val="21"/>
                <w:lang w:val="en-US" w:eastAsia="zh-CN" w:bidi="ar-SA"/>
              </w:rPr>
            </w:pPr>
            <w:r>
              <w:rPr>
                <w:rFonts w:hint="eastAsia"/>
                <w:sz w:val="21"/>
                <w:szCs w:val="21"/>
                <w:lang w:val="en-US" w:eastAsia="zh-CN"/>
              </w:rPr>
              <w:t>41.5</w:t>
            </w:r>
            <w:r>
              <w:rPr>
                <w:sz w:val="21"/>
                <w:szCs w:val="21"/>
              </w:rPr>
              <w:t>%</w:t>
            </w:r>
          </w:p>
          <w:p w14:paraId="4C5DBF41">
            <w:pPr>
              <w:pStyle w:val="24"/>
              <w:kinsoku w:val="0"/>
              <w:overflowPunct w:val="0"/>
              <w:spacing w:before="22" w:beforeLines="0" w:afterLines="0"/>
              <w:ind w:left="185" w:right="177"/>
              <w:jc w:val="center"/>
              <w:rPr>
                <w:rFonts w:hint="eastAsia"/>
                <w:kern w:val="0"/>
                <w:sz w:val="21"/>
                <w:szCs w:val="21"/>
              </w:rPr>
            </w:pPr>
          </w:p>
        </w:tc>
        <w:tc>
          <w:tcPr>
            <w:tcW w:w="888" w:type="pct"/>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360A968">
            <w:pPr>
              <w:pStyle w:val="24"/>
              <w:kinsoku w:val="0"/>
              <w:overflowPunct w:val="0"/>
              <w:ind w:firstLine="283" w:firstLineChars="135"/>
              <w:jc w:val="both"/>
              <w:rPr>
                <w:rFonts w:hint="eastAsia" w:ascii="Times New Roman" w:hAnsi="Times New Roman" w:eastAsia="宋体" w:cs="Times New Roman"/>
                <w:sz w:val="21"/>
                <w:szCs w:val="21"/>
                <w:lang w:val="en-US" w:eastAsia="zh-CN" w:bidi="ar-SA"/>
              </w:rPr>
            </w:pPr>
            <w:r>
              <w:rPr>
                <w:rFonts w:hint="eastAsia" w:ascii="Times New Roman" w:cs="Times New Roman"/>
                <w:sz w:val="21"/>
                <w:szCs w:val="21"/>
              </w:rPr>
              <w:t>实习报告</w:t>
            </w:r>
          </w:p>
          <w:p w14:paraId="17AC89AC">
            <w:pPr>
              <w:pStyle w:val="24"/>
              <w:kinsoku w:val="0"/>
              <w:overflowPunct w:val="0"/>
              <w:spacing w:beforeLines="0" w:afterLines="0"/>
              <w:jc w:val="center"/>
              <w:rPr>
                <w:rFonts w:hint="default" w:ascii="Times New Roman" w:cs="Times New Roman"/>
                <w:kern w:val="0"/>
                <w:sz w:val="20"/>
                <w:szCs w:val="20"/>
              </w:rPr>
            </w:pPr>
          </w:p>
        </w:tc>
      </w:tr>
      <w:tr w14:paraId="0DE81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6" w:type="pct"/>
            <w:vMerge w:val="continue"/>
            <w:tcBorders>
              <w:top w:val="nil"/>
              <w:left w:val="single" w:color="000000" w:sz="4" w:space="0"/>
              <w:bottom w:val="single" w:color="000000" w:sz="4" w:space="0"/>
              <w:right w:val="single" w:color="000000" w:sz="4" w:space="0"/>
              <w:tl2br w:val="nil"/>
              <w:tr2bl w:val="nil"/>
            </w:tcBorders>
            <w:noWrap w:val="0"/>
            <w:vAlign w:val="center"/>
          </w:tcPr>
          <w:p w14:paraId="65441C36">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7AE5BDA">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rFonts w:hint="eastAsia"/>
                <w:sz w:val="21"/>
                <w:szCs w:val="21"/>
              </w:rPr>
              <w:t>2.入厂教育、安全教育、参观</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85D6BD7">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校外生产实习</w:t>
            </w:r>
          </w:p>
        </w:tc>
        <w:tc>
          <w:tcPr>
            <w:tcW w:w="563" w:type="pct"/>
            <w:vMerge w:val="continue"/>
            <w:tcBorders>
              <w:left w:val="single" w:color="000000" w:sz="4" w:space="0"/>
              <w:right w:val="single" w:color="000000" w:sz="4" w:space="0"/>
              <w:tl2br w:val="nil"/>
              <w:tr2bl w:val="nil"/>
            </w:tcBorders>
            <w:noWrap w:val="0"/>
            <w:vAlign w:val="center"/>
          </w:tcPr>
          <w:p w14:paraId="73BE1CC0">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14:paraId="0BA8B723">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r w14:paraId="731C3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6" w:type="pct"/>
            <w:vMerge w:val="continue"/>
            <w:tcBorders>
              <w:top w:val="nil"/>
              <w:left w:val="single" w:color="000000" w:sz="4" w:space="0"/>
              <w:bottom w:val="single" w:color="000000" w:sz="4" w:space="0"/>
              <w:right w:val="single" w:color="000000" w:sz="4" w:space="0"/>
              <w:tl2br w:val="nil"/>
              <w:tr2bl w:val="nil"/>
            </w:tcBorders>
            <w:noWrap w:val="0"/>
            <w:vAlign w:val="center"/>
          </w:tcPr>
          <w:p w14:paraId="65002922">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C683C52">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rFonts w:hint="eastAsia"/>
                <w:sz w:val="21"/>
                <w:szCs w:val="21"/>
              </w:rPr>
              <w:t>3</w:t>
            </w:r>
            <w:r>
              <w:rPr>
                <w:sz w:val="21"/>
                <w:szCs w:val="21"/>
              </w:rPr>
              <w:t>.</w:t>
            </w:r>
            <w:r>
              <w:rPr>
                <w:rFonts w:hint="eastAsia"/>
                <w:sz w:val="21"/>
                <w:szCs w:val="21"/>
              </w:rPr>
              <w:t>设备及工艺过程参观</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776FE47">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校外生产实习</w:t>
            </w:r>
          </w:p>
        </w:tc>
        <w:tc>
          <w:tcPr>
            <w:tcW w:w="563" w:type="pct"/>
            <w:vMerge w:val="continue"/>
            <w:tcBorders>
              <w:left w:val="single" w:color="000000" w:sz="4" w:space="0"/>
              <w:right w:val="single" w:color="000000" w:sz="4" w:space="0"/>
              <w:tl2br w:val="nil"/>
              <w:tr2bl w:val="nil"/>
            </w:tcBorders>
            <w:noWrap w:val="0"/>
            <w:vAlign w:val="center"/>
          </w:tcPr>
          <w:p w14:paraId="09B0D172">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14:paraId="42502A01">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r w14:paraId="5B054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6" w:type="pct"/>
            <w:vMerge w:val="continue"/>
            <w:tcBorders>
              <w:top w:val="nil"/>
              <w:left w:val="single" w:color="000000" w:sz="4" w:space="0"/>
              <w:bottom w:val="single" w:color="000000" w:sz="4" w:space="0"/>
              <w:right w:val="single" w:color="000000" w:sz="4" w:space="0"/>
              <w:tl2br w:val="nil"/>
              <w:tr2bl w:val="nil"/>
            </w:tcBorders>
            <w:noWrap w:val="0"/>
            <w:vAlign w:val="center"/>
          </w:tcPr>
          <w:p w14:paraId="569400E7">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743AEEB">
            <w:pPr>
              <w:pStyle w:val="24"/>
              <w:kinsoku w:val="0"/>
              <w:overflowPunct w:val="0"/>
              <w:spacing w:before="22"/>
              <w:ind w:left="108" w:leftChars="0"/>
              <w:jc w:val="both"/>
              <w:rPr>
                <w:rFonts w:hint="eastAsia" w:ascii="宋体" w:hAnsi="Times New Roman" w:eastAsia="宋体" w:cs="宋体"/>
                <w:sz w:val="21"/>
                <w:szCs w:val="21"/>
                <w:lang w:val="en-US" w:eastAsia="zh-CN" w:bidi="ar-SA"/>
              </w:rPr>
            </w:pPr>
            <w:r>
              <w:rPr>
                <w:rFonts w:hint="eastAsia"/>
                <w:sz w:val="21"/>
                <w:szCs w:val="21"/>
              </w:rPr>
              <w:t>4</w:t>
            </w:r>
            <w:r>
              <w:rPr>
                <w:sz w:val="21"/>
                <w:szCs w:val="21"/>
              </w:rPr>
              <w:t>.</w:t>
            </w:r>
            <w:r>
              <w:rPr>
                <w:rFonts w:hint="eastAsia"/>
                <w:sz w:val="21"/>
                <w:szCs w:val="21"/>
              </w:rPr>
              <w:t>车间专业岗位</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6C6F0F70">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校外生产实习</w:t>
            </w:r>
          </w:p>
        </w:tc>
        <w:tc>
          <w:tcPr>
            <w:tcW w:w="563" w:type="pct"/>
            <w:vMerge w:val="continue"/>
            <w:tcBorders>
              <w:left w:val="single" w:color="000000" w:sz="4" w:space="0"/>
              <w:right w:val="single" w:color="000000" w:sz="4" w:space="0"/>
              <w:tl2br w:val="nil"/>
              <w:tr2bl w:val="nil"/>
            </w:tcBorders>
            <w:noWrap w:val="0"/>
            <w:vAlign w:val="center"/>
          </w:tcPr>
          <w:p w14:paraId="61B269AC">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14:paraId="6C68CDC1">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r w14:paraId="17AD9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6" w:type="pct"/>
            <w:vMerge w:val="continue"/>
            <w:tcBorders>
              <w:top w:val="nil"/>
              <w:left w:val="single" w:color="000000" w:sz="4" w:space="0"/>
              <w:bottom w:val="single" w:color="000000" w:sz="4" w:space="0"/>
              <w:right w:val="single" w:color="000000" w:sz="4" w:space="0"/>
              <w:tl2br w:val="nil"/>
              <w:tr2bl w:val="nil"/>
            </w:tcBorders>
            <w:noWrap w:val="0"/>
            <w:vAlign w:val="center"/>
          </w:tcPr>
          <w:p w14:paraId="268F70AB">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44343CB9">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rFonts w:hint="eastAsia"/>
                <w:sz w:val="21"/>
                <w:szCs w:val="21"/>
              </w:rPr>
              <w:t>5.</w:t>
            </w:r>
            <w:r>
              <w:rPr>
                <w:rFonts w:hint="eastAsia"/>
              </w:rPr>
              <w:t xml:space="preserve"> </w:t>
            </w:r>
            <w:r>
              <w:rPr>
                <w:rFonts w:hint="eastAsia"/>
                <w:sz w:val="21"/>
                <w:szCs w:val="21"/>
              </w:rPr>
              <w:t>实习报告</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CEBE649">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生产实习总结</w:t>
            </w:r>
          </w:p>
        </w:tc>
        <w:tc>
          <w:tcPr>
            <w:tcW w:w="563" w:type="pct"/>
            <w:vMerge w:val="continue"/>
            <w:tcBorders>
              <w:left w:val="single" w:color="000000" w:sz="4" w:space="0"/>
              <w:bottom w:val="single" w:color="000000" w:sz="4" w:space="0"/>
              <w:right w:val="single" w:color="000000" w:sz="4" w:space="0"/>
              <w:tl2br w:val="nil"/>
              <w:tr2bl w:val="nil"/>
            </w:tcBorders>
            <w:noWrap w:val="0"/>
            <w:vAlign w:val="center"/>
          </w:tcPr>
          <w:p w14:paraId="1123AFA8">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14:paraId="79392728">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r w14:paraId="3FE7D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4" w:hRule="atLeast"/>
        </w:trPr>
        <w:tc>
          <w:tcPr>
            <w:tcW w:w="736" w:type="pct"/>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F06DC32">
            <w:pPr>
              <w:pStyle w:val="24"/>
              <w:kinsoku w:val="0"/>
              <w:overflowPunct w:val="0"/>
              <w:spacing w:beforeLines="0" w:afterLines="0" w:line="278" w:lineRule="auto"/>
              <w:ind w:left="242" w:right="98" w:hanging="132"/>
              <w:jc w:val="center"/>
              <w:rPr>
                <w:rFonts w:hint="eastAsia" w:eastAsia="宋体"/>
                <w:kern w:val="0"/>
                <w:sz w:val="21"/>
                <w:szCs w:val="21"/>
                <w:lang w:eastAsia="zh-CN"/>
              </w:rPr>
            </w:pPr>
            <w:r>
              <w:rPr>
                <w:rFonts w:hint="eastAsia"/>
                <w:kern w:val="0"/>
                <w:sz w:val="21"/>
                <w:szCs w:val="21"/>
              </w:rPr>
              <w:t xml:space="preserve">课程目标 </w:t>
            </w:r>
            <w:r>
              <w:rPr>
                <w:rFonts w:hint="eastAsia"/>
                <w:kern w:val="0"/>
                <w:sz w:val="21"/>
                <w:szCs w:val="21"/>
                <w:lang w:val="en-US" w:eastAsia="zh-CN"/>
              </w:rPr>
              <w:t>4</w:t>
            </w: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2EBA707">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sz w:val="21"/>
                <w:szCs w:val="21"/>
              </w:rPr>
              <w:t>1.</w:t>
            </w:r>
            <w:r>
              <w:rPr>
                <w:rFonts w:hint="eastAsia"/>
                <w:sz w:val="21"/>
                <w:szCs w:val="21"/>
              </w:rPr>
              <w:t>学院领导动员，带队老师讲解实习安排、注意事项等</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7EA60D1">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校内动员讲解</w:t>
            </w:r>
          </w:p>
        </w:tc>
        <w:tc>
          <w:tcPr>
            <w:tcW w:w="563" w:type="pct"/>
            <w:vMerge w:val="restart"/>
            <w:tcBorders>
              <w:top w:val="single" w:color="000000" w:sz="4" w:space="0"/>
              <w:left w:val="single" w:color="000000" w:sz="4" w:space="0"/>
              <w:right w:val="single" w:color="000000" w:sz="4" w:space="0"/>
              <w:tl2br w:val="nil"/>
              <w:tr2bl w:val="nil"/>
            </w:tcBorders>
            <w:noWrap w:val="0"/>
            <w:vAlign w:val="center"/>
          </w:tcPr>
          <w:p w14:paraId="7841D6C4">
            <w:pPr>
              <w:pStyle w:val="24"/>
              <w:kinsoku w:val="0"/>
              <w:overflowPunct w:val="0"/>
              <w:spacing w:before="25"/>
              <w:ind w:left="185" w:leftChars="0" w:right="177" w:rightChars="0"/>
              <w:jc w:val="center"/>
              <w:rPr>
                <w:rFonts w:hint="eastAsia" w:ascii="宋体" w:hAnsi="Times New Roman" w:eastAsia="宋体" w:cs="宋体"/>
                <w:sz w:val="21"/>
                <w:szCs w:val="21"/>
                <w:lang w:val="en-US" w:eastAsia="zh-CN" w:bidi="ar-SA"/>
              </w:rPr>
            </w:pPr>
            <w:r>
              <w:rPr>
                <w:rFonts w:hint="eastAsia"/>
                <w:sz w:val="21"/>
                <w:szCs w:val="21"/>
                <w:lang w:val="en-US" w:eastAsia="zh-CN"/>
              </w:rPr>
              <w:t>21.5</w:t>
            </w:r>
            <w:r>
              <w:rPr>
                <w:sz w:val="21"/>
                <w:szCs w:val="21"/>
              </w:rPr>
              <w:t>%</w:t>
            </w:r>
          </w:p>
        </w:tc>
        <w:tc>
          <w:tcPr>
            <w:tcW w:w="888" w:type="pct"/>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62318748">
            <w:pPr>
              <w:pStyle w:val="24"/>
              <w:kinsoku w:val="0"/>
              <w:overflowPunct w:val="0"/>
              <w:ind w:firstLine="283" w:firstLineChars="135"/>
              <w:jc w:val="both"/>
              <w:rPr>
                <w:rFonts w:hint="default" w:ascii="Times New Roman" w:hAnsi="Times New Roman" w:eastAsia="宋体" w:cs="Times New Roman"/>
                <w:sz w:val="21"/>
                <w:szCs w:val="21"/>
                <w:lang w:val="en-US" w:eastAsia="zh-CN" w:bidi="ar-SA"/>
              </w:rPr>
            </w:pPr>
            <w:r>
              <w:rPr>
                <w:rFonts w:hint="eastAsia" w:ascii="Times New Roman" w:cs="Times New Roman"/>
                <w:sz w:val="21"/>
                <w:szCs w:val="21"/>
              </w:rPr>
              <w:t>实习报告</w:t>
            </w:r>
          </w:p>
        </w:tc>
      </w:tr>
      <w:tr w14:paraId="7B3F1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6" w:type="pct"/>
            <w:vMerge w:val="continue"/>
            <w:tcBorders>
              <w:top w:val="nil"/>
              <w:left w:val="single" w:color="000000" w:sz="4" w:space="0"/>
              <w:bottom w:val="single" w:color="000000" w:sz="4" w:space="0"/>
              <w:right w:val="single" w:color="000000" w:sz="4" w:space="0"/>
              <w:tl2br w:val="nil"/>
              <w:tr2bl w:val="nil"/>
            </w:tcBorders>
            <w:noWrap w:val="0"/>
            <w:vAlign w:val="center"/>
          </w:tcPr>
          <w:p w14:paraId="053A5253">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F9BB358">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sz w:val="21"/>
                <w:szCs w:val="21"/>
              </w:rPr>
              <w:t>2.</w:t>
            </w:r>
            <w:r>
              <w:rPr>
                <w:rFonts w:hint="eastAsia"/>
                <w:sz w:val="21"/>
                <w:szCs w:val="21"/>
              </w:rPr>
              <w:t>入厂教育、安全教育、参观</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67C36526">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校外生产实习</w:t>
            </w:r>
          </w:p>
        </w:tc>
        <w:tc>
          <w:tcPr>
            <w:tcW w:w="563" w:type="pct"/>
            <w:vMerge w:val="continue"/>
            <w:tcBorders>
              <w:left w:val="single" w:color="000000" w:sz="4" w:space="0"/>
              <w:right w:val="single" w:color="000000" w:sz="4" w:space="0"/>
              <w:tl2br w:val="nil"/>
              <w:tr2bl w:val="nil"/>
            </w:tcBorders>
            <w:noWrap w:val="0"/>
            <w:vAlign w:val="center"/>
          </w:tcPr>
          <w:p w14:paraId="7B69F03F">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14:paraId="4A0444C6">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r w14:paraId="7B0C2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6" w:type="pct"/>
            <w:vMerge w:val="continue"/>
            <w:tcBorders>
              <w:top w:val="nil"/>
              <w:left w:val="single" w:color="000000" w:sz="4" w:space="0"/>
              <w:bottom w:val="single" w:color="000000" w:sz="4" w:space="0"/>
              <w:right w:val="single" w:color="000000" w:sz="4" w:space="0"/>
              <w:tl2br w:val="nil"/>
              <w:tr2bl w:val="nil"/>
            </w:tcBorders>
            <w:noWrap w:val="0"/>
            <w:vAlign w:val="center"/>
          </w:tcPr>
          <w:p w14:paraId="5AD145FD">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29460454">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rFonts w:hint="eastAsia"/>
                <w:sz w:val="21"/>
                <w:szCs w:val="21"/>
              </w:rPr>
              <w:t>3.生产管理的基本流程和方法</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D277A3F">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rFonts w:hint="eastAsia"/>
                <w:sz w:val="21"/>
                <w:szCs w:val="21"/>
              </w:rPr>
              <w:t>校外生产实习</w:t>
            </w:r>
          </w:p>
        </w:tc>
        <w:tc>
          <w:tcPr>
            <w:tcW w:w="563" w:type="pct"/>
            <w:vMerge w:val="continue"/>
            <w:tcBorders>
              <w:left w:val="single" w:color="000000" w:sz="4" w:space="0"/>
              <w:right w:val="single" w:color="000000" w:sz="4" w:space="0"/>
              <w:tl2br w:val="nil"/>
              <w:tr2bl w:val="nil"/>
            </w:tcBorders>
            <w:noWrap w:val="0"/>
            <w:vAlign w:val="center"/>
          </w:tcPr>
          <w:p w14:paraId="73E8F69F">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14:paraId="66813CD8">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r w14:paraId="7ED4F5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6" w:type="pct"/>
            <w:vMerge w:val="continue"/>
            <w:tcBorders>
              <w:top w:val="nil"/>
              <w:left w:val="single" w:color="000000" w:sz="4" w:space="0"/>
              <w:bottom w:val="single" w:color="000000" w:sz="4" w:space="0"/>
              <w:right w:val="single" w:color="000000" w:sz="4" w:space="0"/>
              <w:tl2br w:val="nil"/>
              <w:tr2bl w:val="nil"/>
            </w:tcBorders>
            <w:noWrap w:val="0"/>
            <w:vAlign w:val="center"/>
          </w:tcPr>
          <w:p w14:paraId="1FC2D4BF">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BC1E201">
            <w:pPr>
              <w:pStyle w:val="24"/>
              <w:kinsoku w:val="0"/>
              <w:overflowPunct w:val="0"/>
              <w:spacing w:before="22"/>
              <w:ind w:left="108" w:leftChars="0"/>
              <w:jc w:val="both"/>
              <w:rPr>
                <w:rFonts w:hint="default" w:ascii="宋体" w:hAnsi="Times New Roman" w:eastAsia="宋体" w:cs="宋体"/>
                <w:sz w:val="24"/>
                <w:szCs w:val="24"/>
                <w:lang w:val="en-US" w:eastAsia="zh-CN" w:bidi="ar-SA"/>
              </w:rPr>
            </w:pPr>
            <w:r>
              <w:rPr>
                <w:rFonts w:hint="eastAsia"/>
                <w:sz w:val="21"/>
                <w:szCs w:val="21"/>
              </w:rPr>
              <w:t>4. 实习报告</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6DD5CA2B">
            <w:pPr>
              <w:pStyle w:val="24"/>
              <w:kinsoku w:val="0"/>
              <w:overflowPunct w:val="0"/>
              <w:spacing w:before="22"/>
              <w:ind w:left="108" w:leftChars="0"/>
              <w:jc w:val="both"/>
              <w:rPr>
                <w:rFonts w:hint="default" w:ascii="宋体" w:hAnsi="Times New Roman" w:eastAsia="宋体" w:cs="宋体"/>
                <w:sz w:val="24"/>
                <w:szCs w:val="24"/>
                <w:lang w:val="en-US" w:eastAsia="zh-CN" w:bidi="ar-SA"/>
              </w:rPr>
            </w:pPr>
            <w:r>
              <w:rPr>
                <w:rFonts w:hint="eastAsia"/>
                <w:sz w:val="21"/>
                <w:szCs w:val="21"/>
              </w:rPr>
              <w:t>生产实习总结</w:t>
            </w:r>
          </w:p>
        </w:tc>
        <w:tc>
          <w:tcPr>
            <w:tcW w:w="563" w:type="pct"/>
            <w:vMerge w:val="continue"/>
            <w:tcBorders>
              <w:left w:val="single" w:color="000000" w:sz="4" w:space="0"/>
              <w:bottom w:val="single" w:color="000000" w:sz="4" w:space="0"/>
              <w:right w:val="single" w:color="000000" w:sz="4" w:space="0"/>
              <w:tl2br w:val="nil"/>
              <w:tr2bl w:val="nil"/>
            </w:tcBorders>
            <w:noWrap w:val="0"/>
            <w:vAlign w:val="center"/>
          </w:tcPr>
          <w:p w14:paraId="6370D3D3">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14:paraId="72CDE2DC">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bl>
    <w:p w14:paraId="435953D4">
      <w:pPr>
        <w:pStyle w:val="4"/>
        <w:kinsoku w:val="0"/>
        <w:overflowPunct w:val="0"/>
        <w:spacing w:before="66" w:beforeLines="0" w:afterLines="0"/>
        <w:jc w:val="center"/>
        <w:rPr>
          <w:rFonts w:hint="eastAsia" w:ascii="Times New Roman" w:eastAsia="黑体" w:cs="Times New Roman"/>
          <w:sz w:val="24"/>
          <w:szCs w:val="24"/>
        </w:rPr>
      </w:pPr>
      <w:r>
        <w:rPr>
          <w:rFonts w:hint="eastAsia" w:ascii="Times New Roman" w:cs="Times New Roman"/>
          <w:b/>
          <w:sz w:val="21"/>
          <w:szCs w:val="21"/>
        </w:rPr>
        <w:t>表4-2 课程目标与考核方式矩阵关系</w:t>
      </w:r>
    </w:p>
    <w:tbl>
      <w:tblPr>
        <w:tblStyle w:val="10"/>
        <w:tblW w:w="9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942"/>
        <w:gridCol w:w="1923"/>
        <w:gridCol w:w="2068"/>
        <w:gridCol w:w="2608"/>
      </w:tblGrid>
      <w:tr w14:paraId="1533C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75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099C2D93">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rPr>
              <w:t>课程</w:t>
            </w:r>
          </w:p>
          <w:p w14:paraId="03D82829">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rPr>
              <w:t>目标</w:t>
            </w:r>
          </w:p>
        </w:tc>
        <w:tc>
          <w:tcPr>
            <w:tcW w:w="593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631C95CF">
            <w:pPr>
              <w:pStyle w:val="24"/>
              <w:kinsoku w:val="0"/>
              <w:overflowPunct w:val="0"/>
              <w:spacing w:before="15" w:beforeLines="0" w:afterLines="0"/>
              <w:jc w:val="center"/>
              <w:rPr>
                <w:rFonts w:hint="default" w:ascii="Times New Roman" w:cs="Times New Roman"/>
                <w:color w:val="auto"/>
                <w:sz w:val="21"/>
                <w:szCs w:val="21"/>
              </w:rPr>
            </w:pPr>
            <w:r>
              <w:rPr>
                <w:rFonts w:hint="eastAsia" w:ascii="Times New Roman" w:cs="Times New Roman"/>
                <w:color w:val="auto"/>
                <w:sz w:val="21"/>
                <w:szCs w:val="21"/>
              </w:rPr>
              <w:t>考核方式</w:t>
            </w:r>
          </w:p>
        </w:tc>
        <w:tc>
          <w:tcPr>
            <w:tcW w:w="260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7CA3D416">
            <w:pPr>
              <w:pStyle w:val="24"/>
              <w:kinsoku w:val="0"/>
              <w:overflowPunct w:val="0"/>
              <w:spacing w:before="15" w:beforeLines="0" w:afterLines="0"/>
              <w:jc w:val="center"/>
              <w:rPr>
                <w:rFonts w:hint="default" w:ascii="Times New Roman" w:cs="Times New Roman"/>
                <w:color w:val="auto"/>
                <w:sz w:val="21"/>
                <w:szCs w:val="21"/>
              </w:rPr>
            </w:pPr>
            <w:r>
              <w:rPr>
                <w:rFonts w:hint="eastAsia" w:ascii="Times New Roman" w:cs="Times New Roman"/>
                <w:color w:val="auto"/>
                <w:sz w:val="21"/>
                <w:szCs w:val="21"/>
              </w:rPr>
              <w:t>考核占比</w:t>
            </w:r>
          </w:p>
        </w:tc>
      </w:tr>
      <w:tr w14:paraId="61310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75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6642467">
            <w:pPr>
              <w:pStyle w:val="24"/>
              <w:kinsoku w:val="0"/>
              <w:overflowPunct w:val="0"/>
              <w:spacing w:before="15" w:beforeLines="0" w:afterLines="0"/>
              <w:jc w:val="center"/>
              <w:rPr>
                <w:rFonts w:hint="eastAsia" w:ascii="Times New Roman" w:cs="Times New Roman"/>
                <w:color w:val="auto"/>
                <w:sz w:val="21"/>
                <w:szCs w:val="21"/>
              </w:rPr>
            </w:pPr>
          </w:p>
        </w:tc>
        <w:tc>
          <w:tcPr>
            <w:tcW w:w="194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D2FE6AA">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rPr>
              <w:t>实习单位指导教师成绩比例</w:t>
            </w:r>
            <w:r>
              <w:rPr>
                <w:rFonts w:hint="eastAsia" w:ascii="Times New Roman" w:cs="Times New Roman"/>
                <w:color w:val="auto"/>
                <w:sz w:val="21"/>
                <w:szCs w:val="21"/>
                <w:highlight w:val="none"/>
                <w:lang w:val="en-US" w:eastAsia="zh-CN"/>
              </w:rPr>
              <w:t>5</w:t>
            </w:r>
            <w:r>
              <w:rPr>
                <w:rFonts w:hint="eastAsia" w:ascii="Times New Roman" w:cs="Times New Roman"/>
                <w:color w:val="auto"/>
                <w:sz w:val="21"/>
                <w:szCs w:val="21"/>
                <w:highlight w:val="none"/>
              </w:rPr>
              <w:t>0%</w:t>
            </w:r>
          </w:p>
        </w:tc>
        <w:tc>
          <w:tcPr>
            <w:tcW w:w="19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68B044">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rPr>
              <w:t>实习小组成绩比例</w:t>
            </w:r>
            <w:r>
              <w:rPr>
                <w:rFonts w:hint="eastAsia" w:ascii="Times New Roman" w:cs="Times New Roman"/>
                <w:color w:val="auto"/>
                <w:sz w:val="21"/>
                <w:szCs w:val="21"/>
                <w:highlight w:val="none"/>
                <w:lang w:val="en-US" w:eastAsia="zh-CN"/>
              </w:rPr>
              <w:t>20</w:t>
            </w:r>
            <w:r>
              <w:rPr>
                <w:rFonts w:hint="eastAsia" w:ascii="Times New Roman" w:cs="Times New Roman"/>
                <w:color w:val="auto"/>
                <w:sz w:val="21"/>
                <w:szCs w:val="21"/>
                <w:highlight w:val="none"/>
              </w:rPr>
              <w:t>%</w:t>
            </w:r>
          </w:p>
        </w:tc>
        <w:tc>
          <w:tcPr>
            <w:tcW w:w="20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D9F407B">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rPr>
              <w:t>带队（指导）教师成绩比例</w:t>
            </w:r>
            <w:r>
              <w:rPr>
                <w:rFonts w:hint="eastAsia" w:ascii="Times New Roman" w:cs="Times New Roman"/>
                <w:color w:val="auto"/>
                <w:sz w:val="21"/>
                <w:szCs w:val="21"/>
                <w:highlight w:val="none"/>
                <w:lang w:val="en-US" w:eastAsia="zh-CN"/>
              </w:rPr>
              <w:t>30</w:t>
            </w:r>
            <w:r>
              <w:rPr>
                <w:rFonts w:hint="eastAsia" w:ascii="Times New Roman" w:cs="Times New Roman"/>
                <w:color w:val="auto"/>
                <w:sz w:val="21"/>
                <w:szCs w:val="21"/>
                <w:highlight w:val="none"/>
              </w:rPr>
              <w:t>%</w:t>
            </w:r>
          </w:p>
        </w:tc>
        <w:tc>
          <w:tcPr>
            <w:tcW w:w="260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A52C48B">
            <w:pPr>
              <w:pStyle w:val="24"/>
              <w:kinsoku w:val="0"/>
              <w:overflowPunct w:val="0"/>
              <w:spacing w:before="15" w:beforeLines="0" w:afterLines="0"/>
              <w:jc w:val="center"/>
              <w:rPr>
                <w:rFonts w:hint="default" w:ascii="Times New Roman" w:cs="Times New Roman"/>
                <w:color w:val="auto"/>
                <w:sz w:val="21"/>
                <w:szCs w:val="21"/>
              </w:rPr>
            </w:pPr>
          </w:p>
        </w:tc>
      </w:tr>
      <w:tr w14:paraId="627F1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D49968">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rPr>
              <w:t>课程目标1</w:t>
            </w:r>
          </w:p>
        </w:tc>
        <w:tc>
          <w:tcPr>
            <w:tcW w:w="194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85162E4">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c>
          <w:tcPr>
            <w:tcW w:w="19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32BC2C">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2</w:t>
            </w:r>
            <w:r>
              <w:rPr>
                <w:rFonts w:hint="eastAsia" w:ascii="Times New Roman" w:cs="Times New Roman"/>
                <w:color w:val="auto"/>
                <w:sz w:val="21"/>
                <w:szCs w:val="21"/>
              </w:rPr>
              <w:t>0%</w:t>
            </w:r>
          </w:p>
        </w:tc>
        <w:tc>
          <w:tcPr>
            <w:tcW w:w="20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111EC1">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1</w:t>
            </w:r>
            <w:r>
              <w:rPr>
                <w:rFonts w:hint="eastAsia" w:ascii="Times New Roman" w:cs="Times New Roman"/>
                <w:color w:val="auto"/>
                <w:sz w:val="21"/>
                <w:szCs w:val="21"/>
              </w:rPr>
              <w:t>0%</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F7BE40">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22</w:t>
            </w:r>
            <w:r>
              <w:rPr>
                <w:rFonts w:hint="default" w:ascii="Times New Roman" w:cs="Times New Roman"/>
                <w:color w:val="auto"/>
                <w:sz w:val="21"/>
                <w:szCs w:val="21"/>
              </w:rPr>
              <w:t>%</w:t>
            </w:r>
            <w:r>
              <w:rPr>
                <w:rFonts w:hint="eastAsia" w:ascii="Times New Roman" w:cs="Times New Roman"/>
                <w:color w:val="auto"/>
                <w:sz w:val="21"/>
                <w:szCs w:val="21"/>
              </w:rPr>
              <w:t>=</w:t>
            </w:r>
            <w:r>
              <w:rPr>
                <w:rFonts w:hint="eastAsia" w:ascii="Times New Roman" w:cs="Times New Roman"/>
                <w:color w:val="auto"/>
                <w:sz w:val="21"/>
                <w:szCs w:val="21"/>
                <w:lang w:val="en-US" w:eastAsia="zh-CN"/>
              </w:rPr>
              <w:t>5</w:t>
            </w:r>
            <w:r>
              <w:rPr>
                <w:rFonts w:hint="eastAsia" w:ascii="Times New Roman" w:cs="Times New Roman"/>
                <w:color w:val="auto"/>
                <w:sz w:val="21"/>
                <w:szCs w:val="21"/>
              </w:rPr>
              <w:t>0%*</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r>
              <w:rPr>
                <w:rFonts w:hint="eastAsia" w:ascii="Times New Roman" w:cs="Times New Roman"/>
                <w:color w:val="auto"/>
                <w:sz w:val="21"/>
                <w:szCs w:val="21"/>
                <w:lang w:val="en-US" w:eastAsia="zh-CN"/>
              </w:rPr>
              <w:t>20</w:t>
            </w:r>
            <w:r>
              <w:rPr>
                <w:rFonts w:hint="eastAsia" w:ascii="Times New Roman" w:cs="Times New Roman"/>
                <w:color w:val="auto"/>
                <w:sz w:val="21"/>
                <w:szCs w:val="21"/>
              </w:rPr>
              <w:t>%*</w:t>
            </w:r>
            <w:r>
              <w:rPr>
                <w:rFonts w:hint="eastAsia" w:ascii="Times New Roman" w:cs="Times New Roman"/>
                <w:color w:val="auto"/>
                <w:sz w:val="21"/>
                <w:szCs w:val="21"/>
                <w:lang w:val="en-US" w:eastAsia="zh-CN"/>
              </w:rPr>
              <w:t>2</w:t>
            </w:r>
            <w:r>
              <w:rPr>
                <w:rFonts w:hint="eastAsia" w:ascii="Times New Roman" w:cs="Times New Roman"/>
                <w:color w:val="auto"/>
                <w:sz w:val="21"/>
                <w:szCs w:val="21"/>
              </w:rPr>
              <w:t>0%+</w:t>
            </w:r>
            <w:r>
              <w:rPr>
                <w:rFonts w:hint="eastAsia" w:ascii="Times New Roman" w:cs="Times New Roman"/>
                <w:color w:val="auto"/>
                <w:sz w:val="21"/>
                <w:szCs w:val="21"/>
                <w:lang w:val="en-US" w:eastAsia="zh-CN"/>
              </w:rPr>
              <w:t>30</w:t>
            </w:r>
            <w:r>
              <w:rPr>
                <w:rFonts w:hint="eastAsia" w:ascii="Times New Roman" w:cs="Times New Roman"/>
                <w:color w:val="auto"/>
                <w:sz w:val="21"/>
                <w:szCs w:val="21"/>
              </w:rPr>
              <w:t>%*</w:t>
            </w:r>
            <w:r>
              <w:rPr>
                <w:rFonts w:hint="eastAsia" w:ascii="Times New Roman" w:cs="Times New Roman"/>
                <w:color w:val="auto"/>
                <w:sz w:val="21"/>
                <w:szCs w:val="21"/>
                <w:lang w:val="en-US" w:eastAsia="zh-CN"/>
              </w:rPr>
              <w:t>1</w:t>
            </w:r>
            <w:r>
              <w:rPr>
                <w:rFonts w:hint="eastAsia" w:ascii="Times New Roman" w:cs="Times New Roman"/>
                <w:color w:val="auto"/>
                <w:sz w:val="21"/>
                <w:szCs w:val="21"/>
              </w:rPr>
              <w:t>0%</w:t>
            </w:r>
          </w:p>
        </w:tc>
      </w:tr>
      <w:tr w14:paraId="7BA93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BA2E418">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rPr>
              <w:t>课程目标2</w:t>
            </w:r>
          </w:p>
        </w:tc>
        <w:tc>
          <w:tcPr>
            <w:tcW w:w="194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C48519">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1</w:t>
            </w:r>
            <w:r>
              <w:rPr>
                <w:rFonts w:hint="eastAsia" w:ascii="Times New Roman" w:cs="Times New Roman"/>
                <w:color w:val="auto"/>
                <w:sz w:val="21"/>
                <w:szCs w:val="21"/>
              </w:rPr>
              <w:t>0%</w:t>
            </w:r>
          </w:p>
        </w:tc>
        <w:tc>
          <w:tcPr>
            <w:tcW w:w="19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0BB6B8E">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2</w:t>
            </w:r>
            <w:r>
              <w:rPr>
                <w:rFonts w:hint="eastAsia" w:ascii="Times New Roman" w:cs="Times New Roman"/>
                <w:color w:val="auto"/>
                <w:sz w:val="21"/>
                <w:szCs w:val="21"/>
              </w:rPr>
              <w:t>0%</w:t>
            </w:r>
          </w:p>
        </w:tc>
        <w:tc>
          <w:tcPr>
            <w:tcW w:w="20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C697FE4">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2</w:t>
            </w:r>
            <w:r>
              <w:rPr>
                <w:rFonts w:hint="eastAsia" w:ascii="Times New Roman" w:cs="Times New Roman"/>
                <w:color w:val="auto"/>
                <w:sz w:val="21"/>
                <w:szCs w:val="21"/>
              </w:rPr>
              <w:t>0%</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57CD11">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15</w:t>
            </w:r>
            <w:r>
              <w:rPr>
                <w:rFonts w:hint="default" w:ascii="Times New Roman" w:cs="Times New Roman"/>
                <w:color w:val="auto"/>
                <w:sz w:val="21"/>
                <w:szCs w:val="21"/>
              </w:rPr>
              <w:t>%</w:t>
            </w:r>
            <w:r>
              <w:rPr>
                <w:rFonts w:hint="eastAsia" w:ascii="Times New Roman" w:cs="Times New Roman"/>
                <w:color w:val="auto"/>
                <w:sz w:val="21"/>
                <w:szCs w:val="21"/>
              </w:rPr>
              <w:t>=</w:t>
            </w:r>
            <w:r>
              <w:rPr>
                <w:rFonts w:hint="eastAsia" w:ascii="Times New Roman" w:cs="Times New Roman"/>
                <w:color w:val="auto"/>
                <w:sz w:val="21"/>
                <w:szCs w:val="21"/>
                <w:lang w:val="en-US" w:eastAsia="zh-CN"/>
              </w:rPr>
              <w:t>5</w:t>
            </w:r>
            <w:r>
              <w:rPr>
                <w:rFonts w:hint="eastAsia" w:ascii="Times New Roman" w:cs="Times New Roman"/>
                <w:color w:val="auto"/>
                <w:sz w:val="21"/>
                <w:szCs w:val="21"/>
              </w:rPr>
              <w:t>0%*</w:t>
            </w:r>
            <w:r>
              <w:rPr>
                <w:rFonts w:hint="eastAsia" w:ascii="Times New Roman" w:cs="Times New Roman"/>
                <w:color w:val="auto"/>
                <w:sz w:val="21"/>
                <w:szCs w:val="21"/>
                <w:lang w:val="en-US" w:eastAsia="zh-CN"/>
              </w:rPr>
              <w:t>1</w:t>
            </w:r>
            <w:r>
              <w:rPr>
                <w:rFonts w:hint="eastAsia" w:ascii="Times New Roman" w:cs="Times New Roman"/>
                <w:color w:val="auto"/>
                <w:sz w:val="21"/>
                <w:szCs w:val="21"/>
              </w:rPr>
              <w:t>0%+</w:t>
            </w:r>
            <w:r>
              <w:rPr>
                <w:rFonts w:hint="eastAsia" w:ascii="Times New Roman" w:cs="Times New Roman"/>
                <w:color w:val="auto"/>
                <w:sz w:val="21"/>
                <w:szCs w:val="21"/>
                <w:lang w:val="en-US" w:eastAsia="zh-CN"/>
              </w:rPr>
              <w:t>20</w:t>
            </w:r>
            <w:r>
              <w:rPr>
                <w:rFonts w:hint="eastAsia" w:ascii="Times New Roman" w:cs="Times New Roman"/>
                <w:color w:val="auto"/>
                <w:sz w:val="21"/>
                <w:szCs w:val="21"/>
              </w:rPr>
              <w:t>%*</w:t>
            </w:r>
            <w:r>
              <w:rPr>
                <w:rFonts w:hint="eastAsia" w:ascii="Times New Roman" w:cs="Times New Roman"/>
                <w:color w:val="auto"/>
                <w:sz w:val="21"/>
                <w:szCs w:val="21"/>
                <w:lang w:val="en-US" w:eastAsia="zh-CN"/>
              </w:rPr>
              <w:t>2</w:t>
            </w:r>
            <w:r>
              <w:rPr>
                <w:rFonts w:hint="eastAsia" w:ascii="Times New Roman" w:cs="Times New Roman"/>
                <w:color w:val="auto"/>
                <w:sz w:val="21"/>
                <w:szCs w:val="21"/>
              </w:rPr>
              <w:t>0%+</w:t>
            </w:r>
            <w:r>
              <w:rPr>
                <w:rFonts w:hint="eastAsia" w:ascii="Times New Roman" w:cs="Times New Roman"/>
                <w:color w:val="auto"/>
                <w:sz w:val="21"/>
                <w:szCs w:val="21"/>
                <w:lang w:val="en-US" w:eastAsia="zh-CN"/>
              </w:rPr>
              <w:t>30</w:t>
            </w:r>
            <w:r>
              <w:rPr>
                <w:rFonts w:hint="eastAsia" w:ascii="Times New Roman" w:cs="Times New Roman"/>
                <w:color w:val="auto"/>
                <w:sz w:val="21"/>
                <w:szCs w:val="21"/>
              </w:rPr>
              <w:t>%*</w:t>
            </w:r>
            <w:r>
              <w:rPr>
                <w:rFonts w:hint="eastAsia" w:ascii="Times New Roman" w:cs="Times New Roman"/>
                <w:color w:val="auto"/>
                <w:sz w:val="21"/>
                <w:szCs w:val="21"/>
                <w:lang w:val="en-US" w:eastAsia="zh-CN"/>
              </w:rPr>
              <w:t>2</w:t>
            </w:r>
            <w:r>
              <w:rPr>
                <w:rFonts w:hint="eastAsia" w:ascii="Times New Roman" w:cs="Times New Roman"/>
                <w:color w:val="auto"/>
                <w:sz w:val="21"/>
                <w:szCs w:val="21"/>
              </w:rPr>
              <w:t>0%</w:t>
            </w:r>
          </w:p>
        </w:tc>
      </w:tr>
      <w:tr w14:paraId="7E2C8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184506">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rPr>
              <w:t>课程目标</w:t>
            </w:r>
            <w:r>
              <w:rPr>
                <w:rFonts w:hint="eastAsia" w:ascii="Times New Roman" w:cs="Times New Roman"/>
                <w:color w:val="auto"/>
                <w:sz w:val="21"/>
                <w:szCs w:val="21"/>
                <w:lang w:val="en-US" w:eastAsia="zh-CN"/>
              </w:rPr>
              <w:t>3</w:t>
            </w:r>
          </w:p>
        </w:tc>
        <w:tc>
          <w:tcPr>
            <w:tcW w:w="194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1C633C">
            <w:pPr>
              <w:pStyle w:val="24"/>
              <w:kinsoku w:val="0"/>
              <w:overflowPunct w:val="0"/>
              <w:spacing w:before="15" w:beforeLines="0" w:afterLines="0"/>
              <w:jc w:val="center"/>
              <w:rPr>
                <w:rFonts w:hint="default" w:ascii="Times New Roman" w:cs="Times New Roman"/>
                <w:color w:val="auto"/>
                <w:sz w:val="21"/>
                <w:szCs w:val="21"/>
                <w:lang w:val="en-US" w:eastAsia="zh-CN"/>
              </w:rPr>
            </w:pPr>
            <w:r>
              <w:rPr>
                <w:rFonts w:hint="eastAsia" w:ascii="Times New Roman" w:cs="Times New Roman"/>
                <w:color w:val="auto"/>
                <w:sz w:val="21"/>
                <w:szCs w:val="21"/>
                <w:lang w:val="en-US" w:eastAsia="zh-CN"/>
              </w:rPr>
              <w:t>40%</w:t>
            </w:r>
          </w:p>
        </w:tc>
        <w:tc>
          <w:tcPr>
            <w:tcW w:w="19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BA720B">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40%</w:t>
            </w:r>
          </w:p>
        </w:tc>
        <w:tc>
          <w:tcPr>
            <w:tcW w:w="20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2AB3B1">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45%</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C86691">
            <w:pPr>
              <w:pStyle w:val="24"/>
              <w:kinsoku w:val="0"/>
              <w:overflowPunct w:val="0"/>
              <w:spacing w:before="15" w:beforeLines="0" w:afterLines="0"/>
              <w:jc w:val="center"/>
              <w:rPr>
                <w:rFonts w:hint="eastAsia" w:ascii="Times New Roman" w:cs="Times New Roman"/>
                <w:color w:val="auto"/>
                <w:sz w:val="21"/>
                <w:szCs w:val="21"/>
                <w:lang w:val="en-US" w:eastAsia="zh-CN"/>
              </w:rPr>
            </w:pPr>
            <w:r>
              <w:rPr>
                <w:rFonts w:hint="eastAsia" w:ascii="Times New Roman" w:cs="Times New Roman"/>
                <w:color w:val="auto"/>
                <w:sz w:val="21"/>
                <w:szCs w:val="21"/>
                <w:lang w:val="en-US" w:eastAsia="zh-CN"/>
              </w:rPr>
              <w:t>41.5</w:t>
            </w:r>
            <w:r>
              <w:rPr>
                <w:rFonts w:hint="default" w:ascii="Times New Roman" w:cs="Times New Roman"/>
                <w:color w:val="auto"/>
                <w:sz w:val="21"/>
                <w:szCs w:val="21"/>
              </w:rPr>
              <w:t>%</w:t>
            </w:r>
            <w:r>
              <w:rPr>
                <w:rFonts w:hint="eastAsia" w:ascii="Times New Roman" w:cs="Times New Roman"/>
                <w:color w:val="auto"/>
                <w:sz w:val="21"/>
                <w:szCs w:val="21"/>
              </w:rPr>
              <w:t>=</w:t>
            </w:r>
            <w:r>
              <w:rPr>
                <w:rFonts w:hint="eastAsia" w:ascii="Times New Roman" w:cs="Times New Roman"/>
                <w:color w:val="auto"/>
                <w:sz w:val="21"/>
                <w:szCs w:val="21"/>
                <w:lang w:val="en-US" w:eastAsia="zh-CN"/>
              </w:rPr>
              <w:t>5</w:t>
            </w:r>
            <w:r>
              <w:rPr>
                <w:rFonts w:hint="eastAsia" w:ascii="Times New Roman" w:cs="Times New Roman"/>
                <w:color w:val="auto"/>
                <w:sz w:val="21"/>
                <w:szCs w:val="21"/>
              </w:rPr>
              <w:t>0%*</w:t>
            </w:r>
            <w:r>
              <w:rPr>
                <w:rFonts w:hint="eastAsia" w:ascii="Times New Roman" w:cs="Times New Roman"/>
                <w:color w:val="auto"/>
                <w:sz w:val="21"/>
                <w:szCs w:val="21"/>
                <w:lang w:val="en-US" w:eastAsia="zh-CN"/>
              </w:rPr>
              <w:t>4</w:t>
            </w:r>
            <w:r>
              <w:rPr>
                <w:rFonts w:hint="eastAsia" w:ascii="Times New Roman" w:cs="Times New Roman"/>
                <w:color w:val="auto"/>
                <w:sz w:val="21"/>
                <w:szCs w:val="21"/>
              </w:rPr>
              <w:t>0%+</w:t>
            </w:r>
            <w:r>
              <w:rPr>
                <w:rFonts w:hint="eastAsia" w:ascii="Times New Roman" w:cs="Times New Roman"/>
                <w:color w:val="auto"/>
                <w:sz w:val="21"/>
                <w:szCs w:val="21"/>
                <w:lang w:val="en-US" w:eastAsia="zh-CN"/>
              </w:rPr>
              <w:t>20</w:t>
            </w:r>
            <w:r>
              <w:rPr>
                <w:rFonts w:hint="eastAsia" w:ascii="Times New Roman" w:cs="Times New Roman"/>
                <w:color w:val="auto"/>
                <w:sz w:val="21"/>
                <w:szCs w:val="21"/>
              </w:rPr>
              <w:t>%*</w:t>
            </w:r>
            <w:r>
              <w:rPr>
                <w:rFonts w:hint="eastAsia" w:ascii="Times New Roman" w:cs="Times New Roman"/>
                <w:color w:val="auto"/>
                <w:sz w:val="21"/>
                <w:szCs w:val="21"/>
                <w:lang w:val="en-US" w:eastAsia="zh-CN"/>
              </w:rPr>
              <w:t>4</w:t>
            </w:r>
            <w:r>
              <w:rPr>
                <w:rFonts w:hint="eastAsia" w:ascii="Times New Roman" w:cs="Times New Roman"/>
                <w:color w:val="auto"/>
                <w:sz w:val="21"/>
                <w:szCs w:val="21"/>
              </w:rPr>
              <w:t>0%+</w:t>
            </w:r>
            <w:r>
              <w:rPr>
                <w:rFonts w:hint="eastAsia" w:ascii="Times New Roman" w:cs="Times New Roman"/>
                <w:color w:val="auto"/>
                <w:sz w:val="21"/>
                <w:szCs w:val="21"/>
                <w:lang w:val="en-US" w:eastAsia="zh-CN"/>
              </w:rPr>
              <w:t>30</w:t>
            </w:r>
            <w:r>
              <w:rPr>
                <w:rFonts w:hint="eastAsia" w:ascii="Times New Roman" w:cs="Times New Roman"/>
                <w:color w:val="auto"/>
                <w:sz w:val="21"/>
                <w:szCs w:val="21"/>
              </w:rPr>
              <w:t>%*</w:t>
            </w:r>
            <w:r>
              <w:rPr>
                <w:rFonts w:hint="eastAsia" w:ascii="Times New Roman" w:cs="Times New Roman"/>
                <w:color w:val="auto"/>
                <w:sz w:val="21"/>
                <w:szCs w:val="21"/>
                <w:lang w:val="en-US" w:eastAsia="zh-CN"/>
              </w:rPr>
              <w:t>45</w:t>
            </w:r>
            <w:r>
              <w:rPr>
                <w:rFonts w:hint="eastAsia" w:ascii="Times New Roman" w:cs="Times New Roman"/>
                <w:color w:val="auto"/>
                <w:sz w:val="21"/>
                <w:szCs w:val="21"/>
              </w:rPr>
              <w:t>%</w:t>
            </w:r>
          </w:p>
        </w:tc>
      </w:tr>
      <w:tr w14:paraId="7A0F0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BBDEAA">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rPr>
              <w:t>课程目标</w:t>
            </w:r>
            <w:r>
              <w:rPr>
                <w:rFonts w:hint="eastAsia" w:ascii="Times New Roman" w:cs="Times New Roman"/>
                <w:color w:val="auto"/>
                <w:sz w:val="21"/>
                <w:szCs w:val="21"/>
                <w:lang w:val="en-US" w:eastAsia="zh-CN"/>
              </w:rPr>
              <w:t>4</w:t>
            </w:r>
          </w:p>
        </w:tc>
        <w:tc>
          <w:tcPr>
            <w:tcW w:w="194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4A63F1">
            <w:pPr>
              <w:pStyle w:val="24"/>
              <w:kinsoku w:val="0"/>
              <w:overflowPunct w:val="0"/>
              <w:spacing w:before="15" w:beforeLines="0" w:afterLines="0"/>
              <w:jc w:val="center"/>
              <w:rPr>
                <w:rFonts w:hint="default" w:ascii="Times New Roman" w:cs="Times New Roman"/>
                <w:color w:val="auto"/>
                <w:sz w:val="21"/>
                <w:szCs w:val="21"/>
                <w:lang w:val="en-US" w:eastAsia="zh-CN"/>
              </w:rPr>
            </w:pPr>
            <w:r>
              <w:rPr>
                <w:rFonts w:hint="eastAsia" w:ascii="Times New Roman" w:cs="Times New Roman"/>
                <w:color w:val="auto"/>
                <w:sz w:val="21"/>
                <w:szCs w:val="21"/>
                <w:lang w:val="en-US" w:eastAsia="zh-CN"/>
              </w:rPr>
              <w:t>20%</w:t>
            </w:r>
          </w:p>
        </w:tc>
        <w:tc>
          <w:tcPr>
            <w:tcW w:w="192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D9B12B">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20%</w:t>
            </w:r>
          </w:p>
        </w:tc>
        <w:tc>
          <w:tcPr>
            <w:tcW w:w="20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C29C6E5">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25%</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D61414C">
            <w:pPr>
              <w:pStyle w:val="24"/>
              <w:kinsoku w:val="0"/>
              <w:overflowPunct w:val="0"/>
              <w:spacing w:before="15" w:beforeLines="0" w:afterLines="0"/>
              <w:jc w:val="center"/>
              <w:rPr>
                <w:rFonts w:hint="eastAsia" w:ascii="Times New Roman" w:cs="Times New Roman"/>
                <w:color w:val="auto"/>
                <w:sz w:val="21"/>
                <w:szCs w:val="21"/>
                <w:lang w:val="en-US" w:eastAsia="zh-CN"/>
              </w:rPr>
            </w:pPr>
            <w:r>
              <w:rPr>
                <w:rFonts w:hint="eastAsia" w:ascii="Times New Roman" w:cs="Times New Roman"/>
                <w:color w:val="auto"/>
                <w:sz w:val="21"/>
                <w:szCs w:val="21"/>
                <w:lang w:val="en-US" w:eastAsia="zh-CN"/>
              </w:rPr>
              <w:t>21.5</w:t>
            </w:r>
            <w:r>
              <w:rPr>
                <w:rFonts w:hint="default" w:ascii="Times New Roman" w:cs="Times New Roman"/>
                <w:color w:val="auto"/>
                <w:sz w:val="21"/>
                <w:szCs w:val="21"/>
              </w:rPr>
              <w:t>%</w:t>
            </w:r>
            <w:r>
              <w:rPr>
                <w:rFonts w:hint="eastAsia" w:ascii="Times New Roman" w:cs="Times New Roman"/>
                <w:color w:val="auto"/>
                <w:sz w:val="21"/>
                <w:szCs w:val="21"/>
              </w:rPr>
              <w:t>=</w:t>
            </w:r>
            <w:r>
              <w:rPr>
                <w:rFonts w:hint="eastAsia" w:ascii="Times New Roman" w:cs="Times New Roman"/>
                <w:color w:val="auto"/>
                <w:sz w:val="21"/>
                <w:szCs w:val="21"/>
                <w:lang w:val="en-US" w:eastAsia="zh-CN"/>
              </w:rPr>
              <w:t>5</w:t>
            </w:r>
            <w:r>
              <w:rPr>
                <w:rFonts w:hint="eastAsia" w:ascii="Times New Roman" w:cs="Times New Roman"/>
                <w:color w:val="auto"/>
                <w:sz w:val="21"/>
                <w:szCs w:val="21"/>
              </w:rPr>
              <w:t>0%*</w:t>
            </w:r>
            <w:r>
              <w:rPr>
                <w:rFonts w:hint="eastAsia" w:ascii="Times New Roman" w:cs="Times New Roman"/>
                <w:color w:val="auto"/>
                <w:sz w:val="21"/>
                <w:szCs w:val="21"/>
                <w:lang w:val="en-US" w:eastAsia="zh-CN"/>
              </w:rPr>
              <w:t>2</w:t>
            </w:r>
            <w:r>
              <w:rPr>
                <w:rFonts w:hint="eastAsia" w:ascii="Times New Roman" w:cs="Times New Roman"/>
                <w:color w:val="auto"/>
                <w:sz w:val="21"/>
                <w:szCs w:val="21"/>
              </w:rPr>
              <w:t>0%+</w:t>
            </w:r>
            <w:r>
              <w:rPr>
                <w:rFonts w:hint="eastAsia" w:ascii="Times New Roman" w:cs="Times New Roman"/>
                <w:color w:val="auto"/>
                <w:sz w:val="21"/>
                <w:szCs w:val="21"/>
                <w:lang w:val="en-US" w:eastAsia="zh-CN"/>
              </w:rPr>
              <w:t>20</w:t>
            </w:r>
            <w:r>
              <w:rPr>
                <w:rFonts w:hint="eastAsia" w:ascii="Times New Roman" w:cs="Times New Roman"/>
                <w:color w:val="auto"/>
                <w:sz w:val="21"/>
                <w:szCs w:val="21"/>
              </w:rPr>
              <w:t>%*</w:t>
            </w:r>
            <w:r>
              <w:rPr>
                <w:rFonts w:hint="eastAsia" w:ascii="Times New Roman" w:cs="Times New Roman"/>
                <w:color w:val="auto"/>
                <w:sz w:val="21"/>
                <w:szCs w:val="21"/>
                <w:lang w:val="en-US" w:eastAsia="zh-CN"/>
              </w:rPr>
              <w:t>2</w:t>
            </w:r>
            <w:r>
              <w:rPr>
                <w:rFonts w:hint="eastAsia" w:ascii="Times New Roman" w:cs="Times New Roman"/>
                <w:color w:val="auto"/>
                <w:sz w:val="21"/>
                <w:szCs w:val="21"/>
              </w:rPr>
              <w:t>0%+</w:t>
            </w:r>
            <w:r>
              <w:rPr>
                <w:rFonts w:hint="eastAsia" w:ascii="Times New Roman" w:cs="Times New Roman"/>
                <w:color w:val="auto"/>
                <w:sz w:val="21"/>
                <w:szCs w:val="21"/>
                <w:lang w:val="en-US" w:eastAsia="zh-CN"/>
              </w:rPr>
              <w:t>30</w:t>
            </w:r>
            <w:r>
              <w:rPr>
                <w:rFonts w:hint="eastAsia" w:ascii="Times New Roman" w:cs="Times New Roman"/>
                <w:color w:val="auto"/>
                <w:sz w:val="21"/>
                <w:szCs w:val="21"/>
              </w:rPr>
              <w:t>%*</w:t>
            </w:r>
            <w:r>
              <w:rPr>
                <w:rFonts w:hint="eastAsia" w:ascii="Times New Roman" w:cs="Times New Roman"/>
                <w:color w:val="auto"/>
                <w:sz w:val="21"/>
                <w:szCs w:val="21"/>
                <w:lang w:val="en-US" w:eastAsia="zh-CN"/>
              </w:rPr>
              <w:t>25</w:t>
            </w:r>
            <w:r>
              <w:rPr>
                <w:rFonts w:hint="eastAsia" w:ascii="Times New Roman" w:cs="Times New Roman"/>
                <w:color w:val="auto"/>
                <w:sz w:val="21"/>
                <w:szCs w:val="21"/>
              </w:rPr>
              <w:t>%</w:t>
            </w:r>
          </w:p>
        </w:tc>
      </w:tr>
    </w:tbl>
    <w:p w14:paraId="67496A59">
      <w:pPr>
        <w:widowControl w:val="0"/>
        <w:kinsoku w:val="0"/>
        <w:overflowPunct w:val="0"/>
        <w:autoSpaceDE w:val="0"/>
        <w:autoSpaceDN w:val="0"/>
        <w:adjustRightInd w:val="0"/>
        <w:spacing w:before="86" w:beforeLines="0" w:afterLines="0"/>
        <w:rPr>
          <w:rFonts w:hint="eastAsia" w:ascii="黑体" w:hAnsi="黑体" w:eastAsia="黑体" w:cs="黑体"/>
          <w:b/>
          <w:kern w:val="2"/>
          <w:sz w:val="24"/>
          <w:szCs w:val="24"/>
          <w:lang w:val="en-US" w:eastAsia="zh-CN" w:bidi="ar-SA"/>
        </w:rPr>
      </w:pPr>
    </w:p>
    <w:p w14:paraId="18C2772E">
      <w:pPr>
        <w:widowControl w:val="0"/>
        <w:kinsoku w:val="0"/>
        <w:overflowPunct w:val="0"/>
        <w:autoSpaceDE w:val="0"/>
        <w:autoSpaceDN w:val="0"/>
        <w:adjustRightInd w:val="0"/>
        <w:spacing w:before="86" w:beforeLines="0" w:afterLines="0"/>
        <w:ind w:firstLine="482" w:firstLineChars="200"/>
        <w:rPr>
          <w:rFonts w:hint="default" w:ascii="黑体" w:hAnsi="黑体" w:eastAsia="黑体" w:cs="黑体"/>
          <w:b/>
          <w:kern w:val="2"/>
          <w:sz w:val="24"/>
          <w:szCs w:val="24"/>
          <w:lang w:val="en-US" w:eastAsia="zh-CN" w:bidi="ar-SA"/>
        </w:rPr>
      </w:pPr>
      <w:r>
        <w:rPr>
          <w:rFonts w:hint="eastAsia" w:ascii="黑体" w:hAnsi="黑体" w:eastAsia="黑体" w:cs="黑体"/>
          <w:b/>
          <w:kern w:val="2"/>
          <w:sz w:val="24"/>
          <w:szCs w:val="24"/>
          <w:lang w:val="en-US" w:eastAsia="zh-CN" w:bidi="ar-SA"/>
        </w:rPr>
        <w:t>（二）成绩评定</w:t>
      </w:r>
    </w:p>
    <w:p w14:paraId="44BE23F3">
      <w:pPr>
        <w:autoSpaceDE w:val="0"/>
        <w:autoSpaceDN w:val="0"/>
        <w:adjustRightInd w:val="0"/>
        <w:snapToGrid w:val="0"/>
        <w:spacing w:beforeLines="0" w:afterLines="0" w:line="400" w:lineRule="exact"/>
        <w:ind w:firstLine="482" w:firstLineChars="200"/>
        <w:jc w:val="left"/>
        <w:rPr>
          <w:rFonts w:hint="eastAsia" w:ascii="Times" w:hAnsi="Times" w:eastAsia="宋体" w:cs="Times"/>
          <w:b/>
          <w:kern w:val="0"/>
          <w:sz w:val="24"/>
          <w:szCs w:val="24"/>
        </w:rPr>
      </w:pPr>
      <w:r>
        <w:rPr>
          <w:rFonts w:hint="default" w:ascii="Times" w:hAnsi="Times" w:eastAsia="宋体" w:cs="Times"/>
          <w:b/>
          <w:kern w:val="0"/>
          <w:sz w:val="24"/>
          <w:szCs w:val="24"/>
        </w:rPr>
        <w:t>1.</w:t>
      </w:r>
      <w:r>
        <w:rPr>
          <w:rFonts w:hint="eastAsia" w:ascii="Times" w:hAnsi="Times" w:eastAsia="宋体" w:cs="Times"/>
          <w:b/>
          <w:kern w:val="0"/>
          <w:sz w:val="24"/>
          <w:szCs w:val="24"/>
          <w:lang w:val="en-US" w:eastAsia="zh-CN"/>
        </w:rPr>
        <w:t>实习单位指导教师</w:t>
      </w:r>
      <w:r>
        <w:rPr>
          <w:rFonts w:hint="eastAsia" w:ascii="Times" w:hAnsi="Times" w:eastAsia="宋体" w:cs="Times"/>
          <w:b/>
          <w:kern w:val="0"/>
          <w:sz w:val="24"/>
          <w:szCs w:val="24"/>
        </w:rPr>
        <w:t>成绩评定</w:t>
      </w:r>
    </w:p>
    <w:p w14:paraId="77D72EA6">
      <w:pPr>
        <w:autoSpaceDE w:val="0"/>
        <w:autoSpaceDN w:val="0"/>
        <w:adjustRightInd w:val="0"/>
        <w:snapToGrid w:val="0"/>
        <w:spacing w:beforeLines="0" w:afterLines="0" w:line="400" w:lineRule="exact"/>
        <w:ind w:firstLine="480" w:firstLineChars="200"/>
        <w:jc w:val="left"/>
        <w:rPr>
          <w:rFonts w:hint="eastAsia" w:ascii="Times" w:hAnsi="Times" w:eastAsia="宋体" w:cs="Times"/>
          <w:b w:val="0"/>
          <w:bCs/>
          <w:kern w:val="0"/>
          <w:sz w:val="24"/>
          <w:szCs w:val="24"/>
          <w:lang w:eastAsia="zh-CN"/>
        </w:rPr>
      </w:pPr>
      <w:r>
        <w:rPr>
          <w:rFonts w:hint="eastAsia" w:ascii="Times" w:hAnsi="Times" w:eastAsia="宋体" w:cs="Times"/>
          <w:b w:val="0"/>
          <w:bCs/>
          <w:kern w:val="0"/>
          <w:sz w:val="24"/>
          <w:szCs w:val="24"/>
          <w:lang w:eastAsia="zh-CN"/>
        </w:rPr>
        <w:t>由实习单位指导教师根据学生在实习单位实习的情况进行评定。</w:t>
      </w:r>
    </w:p>
    <w:p w14:paraId="278D508F">
      <w:pPr>
        <w:snapToGrid w:val="0"/>
        <w:spacing w:line="400" w:lineRule="exact"/>
        <w:ind w:firstLine="482" w:firstLineChars="200"/>
        <w:rPr>
          <w:rFonts w:ascii="Times" w:hAnsi="Times" w:cs="Times"/>
          <w:b/>
          <w:sz w:val="24"/>
          <w:szCs w:val="24"/>
        </w:rPr>
      </w:pPr>
      <w:r>
        <w:rPr>
          <w:rFonts w:ascii="Times" w:hAnsi="Times" w:cs="Times"/>
          <w:b/>
          <w:sz w:val="24"/>
          <w:szCs w:val="24"/>
        </w:rPr>
        <w:t>2.</w:t>
      </w:r>
      <w:r>
        <w:rPr>
          <w:rFonts w:hint="eastAsia" w:ascii="Times" w:hAnsi="Times" w:eastAsia="宋体" w:cs="Times"/>
          <w:b/>
          <w:kern w:val="0"/>
          <w:sz w:val="24"/>
          <w:szCs w:val="24"/>
          <w:lang w:val="en-US" w:eastAsia="zh-CN"/>
        </w:rPr>
        <w:t>实习小组</w:t>
      </w:r>
      <w:r>
        <w:rPr>
          <w:rFonts w:hint="eastAsia" w:ascii="Times" w:hAnsi="Times" w:eastAsia="宋体" w:cs="Times"/>
          <w:b/>
          <w:kern w:val="0"/>
          <w:sz w:val="24"/>
          <w:szCs w:val="24"/>
        </w:rPr>
        <w:t>成绩评定</w:t>
      </w:r>
    </w:p>
    <w:p w14:paraId="20EFBC95">
      <w:pPr>
        <w:autoSpaceDE w:val="0"/>
        <w:autoSpaceDN w:val="0"/>
        <w:adjustRightInd w:val="0"/>
        <w:snapToGrid w:val="0"/>
        <w:spacing w:beforeLines="0" w:afterLines="0" w:line="400" w:lineRule="exact"/>
        <w:ind w:firstLine="480" w:firstLineChars="200"/>
        <w:jc w:val="left"/>
        <w:rPr>
          <w:rFonts w:hint="default" w:ascii="Times" w:hAnsi="Times" w:eastAsia="宋体" w:cs="Times"/>
          <w:sz w:val="24"/>
          <w:szCs w:val="24"/>
          <w:lang w:val="en-US" w:eastAsia="zh-CN"/>
        </w:rPr>
      </w:pPr>
      <w:r>
        <w:rPr>
          <w:rFonts w:hint="eastAsia" w:ascii="Times" w:hAnsi="Times" w:eastAsia="宋体" w:cs="Times"/>
          <w:sz w:val="24"/>
          <w:szCs w:val="24"/>
          <w:lang w:val="en-US" w:eastAsia="zh-CN"/>
        </w:rPr>
        <w:t>学院实习工作小组在实习返校后对实习生进行实习验收，并根据验收情况进行评定。</w:t>
      </w:r>
    </w:p>
    <w:p w14:paraId="7998ACA2">
      <w:pPr>
        <w:autoSpaceDE w:val="0"/>
        <w:autoSpaceDN w:val="0"/>
        <w:adjustRightInd w:val="0"/>
        <w:snapToGrid w:val="0"/>
        <w:spacing w:beforeLines="0" w:afterLines="0" w:line="400" w:lineRule="exact"/>
        <w:ind w:firstLine="482" w:firstLineChars="200"/>
        <w:jc w:val="left"/>
        <w:rPr>
          <w:rFonts w:hint="default" w:ascii="Times" w:hAnsi="Times New Roman" w:eastAsia="宋体" w:cs="Times"/>
          <w:b/>
          <w:kern w:val="0"/>
          <w:sz w:val="24"/>
          <w:szCs w:val="24"/>
        </w:rPr>
      </w:pPr>
      <w:r>
        <w:rPr>
          <w:rFonts w:hint="default" w:ascii="Times" w:hAnsi="Times" w:eastAsia="宋体" w:cs="Times"/>
          <w:b/>
          <w:kern w:val="0"/>
          <w:sz w:val="24"/>
          <w:szCs w:val="24"/>
        </w:rPr>
        <w:t>3.</w:t>
      </w:r>
      <w:r>
        <w:rPr>
          <w:rFonts w:hint="eastAsia" w:ascii="Times" w:hAnsi="Times" w:eastAsia="宋体" w:cs="Times"/>
          <w:b/>
          <w:kern w:val="0"/>
          <w:sz w:val="24"/>
          <w:szCs w:val="24"/>
          <w:lang w:val="en-US" w:eastAsia="zh-CN"/>
        </w:rPr>
        <w:t>带队（指导）教师</w:t>
      </w:r>
      <w:r>
        <w:rPr>
          <w:rFonts w:hint="eastAsia" w:ascii="Times" w:hAnsi="Times" w:eastAsia="宋体" w:cs="Times"/>
          <w:b/>
          <w:kern w:val="0"/>
          <w:sz w:val="24"/>
          <w:szCs w:val="24"/>
        </w:rPr>
        <w:t>成绩评定</w:t>
      </w:r>
    </w:p>
    <w:p w14:paraId="5DEEC6A4">
      <w:pPr>
        <w:widowControl w:val="0"/>
        <w:kinsoku w:val="0"/>
        <w:overflowPunct w:val="0"/>
        <w:autoSpaceDE w:val="0"/>
        <w:autoSpaceDN w:val="0"/>
        <w:adjustRightInd w:val="0"/>
        <w:spacing w:before="86" w:beforeLines="0" w:afterLines="0" w:line="400" w:lineRule="exact"/>
        <w:ind w:firstLine="480" w:firstLineChars="200"/>
        <w:rPr>
          <w:rFonts w:hint="eastAsia" w:ascii="Times" w:hAnsi="Times" w:cs="Times" w:eastAsiaTheme="minorEastAsia"/>
          <w:sz w:val="24"/>
          <w:szCs w:val="24"/>
          <w:lang w:eastAsia="zh-CN"/>
        </w:rPr>
      </w:pPr>
      <w:r>
        <w:rPr>
          <w:rFonts w:hint="eastAsia" w:ascii="Times" w:hAnsi="Times" w:cs="Times"/>
          <w:sz w:val="24"/>
          <w:szCs w:val="24"/>
          <w:lang w:eastAsia="zh-CN"/>
        </w:rPr>
        <w:t>由学院实习工作小组根据学生提交的《毕业实习学生手册》和实习前后实际表现进行评定。</w:t>
      </w:r>
    </w:p>
    <w:p w14:paraId="57E51AAC">
      <w:pPr>
        <w:widowControl w:val="0"/>
        <w:kinsoku w:val="0"/>
        <w:overflowPunct w:val="0"/>
        <w:autoSpaceDE w:val="0"/>
        <w:autoSpaceDN w:val="0"/>
        <w:adjustRightInd w:val="0"/>
        <w:spacing w:before="86" w:beforeLines="0" w:afterLines="0" w:line="400" w:lineRule="exact"/>
        <w:ind w:firstLine="480" w:firstLineChars="200"/>
        <w:rPr>
          <w:rFonts w:hint="eastAsia"/>
          <w:color w:val="000000"/>
          <w:sz w:val="24"/>
          <w:szCs w:val="28"/>
        </w:rPr>
      </w:pPr>
      <w:r>
        <w:rPr>
          <w:rFonts w:hint="eastAsia" w:ascii="Times" w:hAnsi="Times" w:cs="Times"/>
          <w:color w:val="000000"/>
          <w:sz w:val="24"/>
          <w:szCs w:val="24"/>
        </w:rPr>
        <w:t>总成绩（</w:t>
      </w:r>
      <w:r>
        <w:rPr>
          <w:rFonts w:ascii="Times" w:hAnsi="Times" w:cs="Times"/>
          <w:color w:val="000000"/>
          <w:sz w:val="24"/>
          <w:szCs w:val="24"/>
        </w:rPr>
        <w:t>100%</w:t>
      </w:r>
      <w:r>
        <w:rPr>
          <w:rFonts w:hint="eastAsia" w:ascii="Times" w:hAnsi="Times" w:cs="Times"/>
          <w:color w:val="000000"/>
          <w:sz w:val="24"/>
          <w:szCs w:val="24"/>
        </w:rPr>
        <w:t>）</w:t>
      </w:r>
      <w:r>
        <w:rPr>
          <w:rFonts w:ascii="Times" w:hAnsi="Times" w:cs="Times"/>
          <w:color w:val="000000"/>
          <w:sz w:val="24"/>
          <w:szCs w:val="24"/>
        </w:rPr>
        <w:t>=</w:t>
      </w:r>
      <w:r>
        <w:rPr>
          <w:rFonts w:hint="eastAsia" w:ascii="Times" w:hAnsi="Times" w:cs="Times"/>
          <w:color w:val="000000"/>
          <w:sz w:val="24"/>
          <w:szCs w:val="24"/>
        </w:rPr>
        <w:t>　实习单位指导教师成绩（</w:t>
      </w:r>
      <w:r>
        <w:rPr>
          <w:rFonts w:hint="eastAsia" w:ascii="Times" w:hAnsi="Times" w:cs="Times"/>
          <w:color w:val="000000"/>
          <w:sz w:val="24"/>
          <w:szCs w:val="24"/>
          <w:lang w:val="en-US" w:eastAsia="zh-CN"/>
        </w:rPr>
        <w:t>5</w:t>
      </w:r>
      <w:r>
        <w:rPr>
          <w:rFonts w:hint="eastAsia" w:ascii="Times" w:hAnsi="Times" w:cs="Times"/>
          <w:color w:val="000000"/>
          <w:sz w:val="24"/>
          <w:szCs w:val="24"/>
        </w:rPr>
        <w:t>0</w:t>
      </w:r>
      <w:r>
        <w:rPr>
          <w:rFonts w:ascii="Times" w:hAnsi="Times" w:cs="Times"/>
          <w:color w:val="000000"/>
          <w:sz w:val="24"/>
          <w:szCs w:val="24"/>
        </w:rPr>
        <w:t>%</w:t>
      </w:r>
      <w:r>
        <w:rPr>
          <w:rFonts w:hint="eastAsia" w:ascii="Times" w:hAnsi="Times" w:cs="Times"/>
          <w:color w:val="000000"/>
          <w:sz w:val="24"/>
          <w:szCs w:val="24"/>
        </w:rPr>
        <w:t>）</w:t>
      </w:r>
      <w:r>
        <w:rPr>
          <w:rFonts w:ascii="Times" w:hAnsi="Times" w:cs="Times"/>
          <w:color w:val="000000"/>
          <w:sz w:val="24"/>
          <w:szCs w:val="24"/>
        </w:rPr>
        <w:t>+</w:t>
      </w:r>
      <w:r>
        <w:rPr>
          <w:rFonts w:hint="eastAsia" w:ascii="Times" w:hAnsi="Times" w:cs="Times"/>
          <w:color w:val="000000"/>
          <w:sz w:val="24"/>
          <w:szCs w:val="24"/>
        </w:rPr>
        <w:t>实习小组成绩（</w:t>
      </w:r>
      <w:r>
        <w:rPr>
          <w:rFonts w:hint="eastAsia" w:ascii="Times" w:hAnsi="Times" w:cs="Times"/>
          <w:color w:val="000000"/>
          <w:sz w:val="24"/>
          <w:szCs w:val="24"/>
          <w:lang w:val="en-US" w:eastAsia="zh-CN"/>
        </w:rPr>
        <w:t>2</w:t>
      </w:r>
      <w:r>
        <w:rPr>
          <w:rFonts w:hint="eastAsia" w:ascii="Times" w:hAnsi="Times" w:cs="Times"/>
          <w:color w:val="000000"/>
          <w:sz w:val="24"/>
          <w:szCs w:val="24"/>
        </w:rPr>
        <w:t>0</w:t>
      </w:r>
      <w:r>
        <w:rPr>
          <w:rFonts w:ascii="Times" w:hAnsi="Times" w:cs="Times"/>
          <w:color w:val="000000"/>
          <w:sz w:val="24"/>
          <w:szCs w:val="24"/>
        </w:rPr>
        <w:t>%</w:t>
      </w:r>
      <w:r>
        <w:rPr>
          <w:rFonts w:hint="eastAsia" w:ascii="Times" w:hAnsi="Times" w:cs="Times"/>
          <w:color w:val="000000"/>
          <w:sz w:val="24"/>
          <w:szCs w:val="24"/>
        </w:rPr>
        <w:t>）</w:t>
      </w:r>
      <w:r>
        <w:rPr>
          <w:rFonts w:ascii="Times" w:hAnsi="Times" w:cs="Times"/>
          <w:color w:val="000000"/>
          <w:sz w:val="24"/>
          <w:szCs w:val="24"/>
        </w:rPr>
        <w:t>+</w:t>
      </w:r>
      <w:r>
        <w:rPr>
          <w:rFonts w:hint="eastAsia" w:ascii="Times" w:hAnsi="Times" w:cs="Times"/>
          <w:color w:val="000000"/>
          <w:sz w:val="24"/>
          <w:szCs w:val="24"/>
        </w:rPr>
        <w:t>带队（指导）教师成绩（</w:t>
      </w:r>
      <w:r>
        <w:rPr>
          <w:rFonts w:hint="eastAsia" w:ascii="Times" w:hAnsi="Times" w:cs="Times"/>
          <w:color w:val="000000"/>
          <w:sz w:val="24"/>
          <w:szCs w:val="24"/>
          <w:lang w:val="en-US" w:eastAsia="zh-CN"/>
        </w:rPr>
        <w:t>3</w:t>
      </w:r>
      <w:r>
        <w:rPr>
          <w:rFonts w:hint="eastAsia" w:ascii="Times" w:hAnsi="Times" w:cs="Times"/>
          <w:color w:val="000000"/>
          <w:sz w:val="24"/>
          <w:szCs w:val="24"/>
        </w:rPr>
        <w:t>0</w:t>
      </w:r>
      <w:r>
        <w:rPr>
          <w:rFonts w:ascii="Times" w:hAnsi="Times" w:cs="Times"/>
          <w:color w:val="000000"/>
          <w:sz w:val="24"/>
          <w:szCs w:val="24"/>
        </w:rPr>
        <w:t>%</w:t>
      </w:r>
      <w:r>
        <w:rPr>
          <w:rFonts w:hint="eastAsia" w:ascii="Times" w:hAnsi="Times" w:cs="Times"/>
          <w:color w:val="000000"/>
          <w:sz w:val="24"/>
          <w:szCs w:val="24"/>
        </w:rPr>
        <w:t>）。</w:t>
      </w:r>
      <w:r>
        <w:rPr>
          <w:rFonts w:hint="eastAsia"/>
          <w:color w:val="000000"/>
          <w:sz w:val="24"/>
          <w:szCs w:val="28"/>
        </w:rPr>
        <w:t>考查成绩按优秀、良好、中等、及格、不及格五级记分制评定成绩</w:t>
      </w:r>
      <w:r>
        <w:rPr>
          <w:color w:val="000000"/>
          <w:sz w:val="24"/>
          <w:szCs w:val="28"/>
        </w:rPr>
        <w:t>(</w:t>
      </w:r>
      <w:r>
        <w:rPr>
          <w:rFonts w:hint="eastAsia"/>
          <w:color w:val="000000"/>
          <w:sz w:val="24"/>
          <w:szCs w:val="28"/>
        </w:rPr>
        <w:t>优秀：90～100分；良好：80～89分；中等：70～79分；及格：60～69分；不及格：60分以下</w:t>
      </w:r>
      <w:r>
        <w:rPr>
          <w:color w:val="000000"/>
          <w:sz w:val="24"/>
          <w:szCs w:val="28"/>
        </w:rPr>
        <w:t>)</w:t>
      </w:r>
      <w:r>
        <w:rPr>
          <w:rFonts w:hint="eastAsia"/>
          <w:color w:val="000000"/>
          <w:sz w:val="24"/>
          <w:szCs w:val="28"/>
        </w:rPr>
        <w:t>。</w:t>
      </w:r>
    </w:p>
    <w:p w14:paraId="4781D1E8">
      <w:pPr>
        <w:widowControl w:val="0"/>
        <w:kinsoku w:val="0"/>
        <w:overflowPunct w:val="0"/>
        <w:autoSpaceDE w:val="0"/>
        <w:autoSpaceDN w:val="0"/>
        <w:adjustRightInd w:val="0"/>
        <w:spacing w:before="86" w:beforeLines="0" w:afterLines="0" w:line="400" w:lineRule="exact"/>
        <w:ind w:firstLine="482" w:firstLineChars="200"/>
        <w:rPr>
          <w:rFonts w:hint="eastAsia" w:ascii="黑体" w:hAnsi="黑体" w:eastAsia="黑体" w:cs="黑体"/>
          <w:b/>
          <w:sz w:val="24"/>
          <w:szCs w:val="24"/>
          <w:lang w:val="en-US" w:eastAsia="zh-CN" w:bidi="ar-SA"/>
        </w:rPr>
      </w:pPr>
      <w:r>
        <w:rPr>
          <w:rFonts w:hint="eastAsia" w:ascii="黑体" w:hAnsi="黑体" w:eastAsia="黑体" w:cs="黑体"/>
          <w:b/>
          <w:sz w:val="24"/>
          <w:szCs w:val="24"/>
          <w:lang w:val="en-US" w:eastAsia="zh-CN" w:bidi="ar-SA"/>
        </w:rPr>
        <w:t>（三）评分标准</w:t>
      </w:r>
    </w:p>
    <w:p w14:paraId="7F50602D">
      <w:pPr>
        <w:spacing w:line="360" w:lineRule="auto"/>
        <w:jc w:val="center"/>
        <w:rPr>
          <w:rFonts w:ascii="Times New Roman" w:hAnsi="Times New Roman" w:eastAsia="宋体" w:cs="Times New Roman"/>
          <w:b/>
          <w:color w:val="FF0000"/>
          <w:szCs w:val="21"/>
          <w:highlight w:val="none"/>
        </w:rPr>
      </w:pPr>
      <w:r>
        <w:rPr>
          <w:rFonts w:hint="eastAsia" w:ascii="Times New Roman" w:hAnsi="Times New Roman" w:eastAsia="宋体" w:cs="Times New Roman"/>
          <w:b/>
          <w:color w:val="auto"/>
          <w:szCs w:val="21"/>
          <w:highlight w:val="none"/>
          <w:lang w:val="en-US" w:eastAsia="zh-CN"/>
        </w:rPr>
        <w:t>表4 评分</w:t>
      </w:r>
      <w:r>
        <w:rPr>
          <w:rFonts w:hint="eastAsia" w:ascii="Times New Roman" w:hAnsi="Times New Roman" w:eastAsia="宋体" w:cs="Times New Roman"/>
          <w:b/>
          <w:color w:val="auto"/>
          <w:szCs w:val="21"/>
          <w:highlight w:val="none"/>
        </w:rPr>
        <w:t>标准</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1"/>
        <w:gridCol w:w="1647"/>
        <w:gridCol w:w="1647"/>
        <w:gridCol w:w="1647"/>
        <w:gridCol w:w="1647"/>
        <w:gridCol w:w="1612"/>
      </w:tblGrid>
      <w:tr w14:paraId="004D4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83" w:type="pct"/>
            <w:vMerge w:val="restart"/>
            <w:vAlign w:val="center"/>
          </w:tcPr>
          <w:p w14:paraId="17B9C116">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考核项目</w:t>
            </w:r>
          </w:p>
        </w:tc>
        <w:tc>
          <w:tcPr>
            <w:tcW w:w="4416" w:type="pct"/>
            <w:gridSpan w:val="5"/>
            <w:vAlign w:val="center"/>
          </w:tcPr>
          <w:p w14:paraId="06469B02">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评</w:t>
            </w:r>
            <w:r>
              <w:rPr>
                <w:rFonts w:hint="eastAsia" w:ascii="Times New Roman" w:hAnsi="Times New Roman"/>
                <w:b/>
                <w:szCs w:val="21"/>
                <w:highlight w:val="none"/>
                <w:lang w:val="en-US" w:eastAsia="zh-CN"/>
              </w:rPr>
              <w:t>分</w:t>
            </w:r>
            <w:r>
              <w:rPr>
                <w:rFonts w:ascii="Times New Roman" w:hAnsi="Times New Roman"/>
                <w:b/>
                <w:szCs w:val="21"/>
                <w:highlight w:val="none"/>
              </w:rPr>
              <w:t>标准</w:t>
            </w:r>
          </w:p>
        </w:tc>
      </w:tr>
      <w:tr w14:paraId="1BD62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83" w:type="pct"/>
            <w:vMerge w:val="continue"/>
            <w:vAlign w:val="center"/>
          </w:tcPr>
          <w:p w14:paraId="52E14C89">
            <w:pPr>
              <w:adjustRightInd w:val="0"/>
              <w:snapToGrid w:val="0"/>
              <w:rPr>
                <w:rFonts w:ascii="Times New Roman" w:hAnsi="Times New Roman"/>
                <w:b/>
                <w:szCs w:val="21"/>
                <w:highlight w:val="none"/>
              </w:rPr>
            </w:pPr>
          </w:p>
        </w:tc>
        <w:tc>
          <w:tcPr>
            <w:tcW w:w="887" w:type="pct"/>
            <w:vAlign w:val="center"/>
          </w:tcPr>
          <w:p w14:paraId="30ED0F40">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优秀</w:t>
            </w:r>
          </w:p>
          <w:p w14:paraId="01C86D96">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w:t>
            </w:r>
            <w:r>
              <w:rPr>
                <w:rFonts w:ascii="Times New Roman" w:hAnsi="Times New Roman"/>
                <w:b/>
                <w:szCs w:val="21"/>
                <w:highlight w:val="none"/>
              </w:rPr>
              <w:t>100&gt;x</w:t>
            </w:r>
            <w:r>
              <w:rPr>
                <w:rFonts w:hint="eastAsia" w:ascii="宋体" w:hAnsi="宋体"/>
                <w:b/>
                <w:szCs w:val="21"/>
                <w:highlight w:val="none"/>
              </w:rPr>
              <w:t>≥</w:t>
            </w:r>
            <w:r>
              <w:rPr>
                <w:rFonts w:ascii="Times New Roman" w:hAnsi="Times New Roman"/>
                <w:b/>
                <w:szCs w:val="21"/>
                <w:highlight w:val="none"/>
              </w:rPr>
              <w:t>90</w:t>
            </w:r>
            <w:r>
              <w:rPr>
                <w:rFonts w:hint="eastAsia" w:ascii="Times New Roman" w:hAnsi="Times New Roman"/>
                <w:b/>
                <w:szCs w:val="21"/>
                <w:highlight w:val="none"/>
              </w:rPr>
              <w:t>)</w:t>
            </w:r>
          </w:p>
        </w:tc>
        <w:tc>
          <w:tcPr>
            <w:tcW w:w="887" w:type="pct"/>
            <w:vAlign w:val="center"/>
          </w:tcPr>
          <w:p w14:paraId="7100601D">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良好</w:t>
            </w:r>
          </w:p>
          <w:p w14:paraId="656C93B4">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w:t>
            </w:r>
            <w:r>
              <w:rPr>
                <w:rFonts w:ascii="Times New Roman" w:hAnsi="Times New Roman"/>
                <w:b/>
                <w:szCs w:val="21"/>
                <w:highlight w:val="none"/>
              </w:rPr>
              <w:t>90&gt; x</w:t>
            </w:r>
            <w:r>
              <w:rPr>
                <w:rFonts w:hint="eastAsia" w:ascii="宋体" w:hAnsi="宋体"/>
                <w:b/>
                <w:szCs w:val="21"/>
                <w:highlight w:val="none"/>
              </w:rPr>
              <w:t>≥</w:t>
            </w:r>
            <w:r>
              <w:rPr>
                <w:rFonts w:ascii="Times New Roman" w:hAnsi="Times New Roman"/>
                <w:b/>
                <w:szCs w:val="21"/>
                <w:highlight w:val="none"/>
              </w:rPr>
              <w:t>80)</w:t>
            </w:r>
          </w:p>
        </w:tc>
        <w:tc>
          <w:tcPr>
            <w:tcW w:w="887" w:type="pct"/>
            <w:vAlign w:val="center"/>
          </w:tcPr>
          <w:p w14:paraId="4F20F3D1">
            <w:pPr>
              <w:adjustRightInd w:val="0"/>
              <w:snapToGrid w:val="0"/>
              <w:jc w:val="center"/>
              <w:rPr>
                <w:rFonts w:hint="eastAsia" w:ascii="Times New Roman" w:hAnsi="Times New Roman" w:eastAsiaTheme="minorEastAsia"/>
                <w:b/>
                <w:szCs w:val="21"/>
                <w:highlight w:val="none"/>
                <w:lang w:val="en-US" w:eastAsia="zh-CN"/>
              </w:rPr>
            </w:pPr>
            <w:r>
              <w:rPr>
                <w:rFonts w:hint="eastAsia" w:ascii="Times New Roman" w:hAnsi="Times New Roman"/>
                <w:b/>
                <w:szCs w:val="21"/>
                <w:highlight w:val="none"/>
              </w:rPr>
              <w:t>中</w:t>
            </w:r>
            <w:r>
              <w:rPr>
                <w:rFonts w:hint="eastAsia" w:ascii="Times New Roman" w:hAnsi="Times New Roman"/>
                <w:b/>
                <w:szCs w:val="21"/>
                <w:highlight w:val="none"/>
                <w:lang w:val="en-US" w:eastAsia="zh-CN"/>
              </w:rPr>
              <w:t>等</w:t>
            </w:r>
          </w:p>
          <w:p w14:paraId="5D77043F">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w:t>
            </w:r>
            <w:r>
              <w:rPr>
                <w:rFonts w:ascii="Times New Roman" w:hAnsi="Times New Roman"/>
                <w:b/>
                <w:szCs w:val="21"/>
                <w:highlight w:val="none"/>
              </w:rPr>
              <w:t>80&gt; x</w:t>
            </w:r>
            <w:r>
              <w:rPr>
                <w:rFonts w:hint="eastAsia" w:ascii="宋体" w:hAnsi="宋体"/>
                <w:b/>
                <w:szCs w:val="21"/>
                <w:highlight w:val="none"/>
              </w:rPr>
              <w:t>≥</w:t>
            </w:r>
            <w:r>
              <w:rPr>
                <w:rFonts w:ascii="Times New Roman" w:hAnsi="Times New Roman"/>
                <w:b/>
                <w:szCs w:val="21"/>
                <w:highlight w:val="none"/>
              </w:rPr>
              <w:t>70</w:t>
            </w:r>
            <w:r>
              <w:rPr>
                <w:rFonts w:hint="eastAsia" w:ascii="Times New Roman" w:hAnsi="Times New Roman"/>
                <w:b/>
                <w:szCs w:val="21"/>
                <w:highlight w:val="none"/>
              </w:rPr>
              <w:t>)</w:t>
            </w:r>
          </w:p>
        </w:tc>
        <w:tc>
          <w:tcPr>
            <w:tcW w:w="887" w:type="pct"/>
            <w:vAlign w:val="center"/>
          </w:tcPr>
          <w:p w14:paraId="3B80968F">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及格</w:t>
            </w:r>
          </w:p>
          <w:p w14:paraId="0039FD75">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w:t>
            </w:r>
            <w:r>
              <w:rPr>
                <w:rFonts w:ascii="Times New Roman" w:hAnsi="Times New Roman"/>
                <w:b/>
                <w:szCs w:val="21"/>
                <w:highlight w:val="none"/>
              </w:rPr>
              <w:t>70&gt; x</w:t>
            </w:r>
            <w:r>
              <w:rPr>
                <w:rFonts w:hint="eastAsia" w:ascii="宋体" w:hAnsi="宋体"/>
                <w:b/>
                <w:szCs w:val="21"/>
                <w:highlight w:val="none"/>
              </w:rPr>
              <w:t>≥</w:t>
            </w:r>
            <w:r>
              <w:rPr>
                <w:rFonts w:ascii="Times New Roman" w:hAnsi="Times New Roman"/>
                <w:b/>
                <w:szCs w:val="21"/>
                <w:highlight w:val="none"/>
              </w:rPr>
              <w:t>60</w:t>
            </w:r>
            <w:r>
              <w:rPr>
                <w:rFonts w:hint="eastAsia" w:ascii="Times New Roman" w:hAnsi="Times New Roman"/>
                <w:b/>
                <w:szCs w:val="21"/>
                <w:highlight w:val="none"/>
              </w:rPr>
              <w:t>)</w:t>
            </w:r>
          </w:p>
        </w:tc>
        <w:tc>
          <w:tcPr>
            <w:tcW w:w="867" w:type="pct"/>
            <w:vAlign w:val="center"/>
          </w:tcPr>
          <w:p w14:paraId="7410F1F1">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不及格</w:t>
            </w:r>
          </w:p>
          <w:p w14:paraId="606F2246">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w:t>
            </w:r>
            <w:r>
              <w:rPr>
                <w:rFonts w:ascii="Times New Roman" w:hAnsi="Times New Roman"/>
                <w:b/>
                <w:szCs w:val="21"/>
                <w:highlight w:val="none"/>
              </w:rPr>
              <w:t>x &lt;60</w:t>
            </w:r>
            <w:r>
              <w:rPr>
                <w:rFonts w:hint="eastAsia" w:ascii="Times New Roman" w:hAnsi="Times New Roman"/>
                <w:b/>
                <w:szCs w:val="21"/>
                <w:highlight w:val="none"/>
              </w:rPr>
              <w:t>)</w:t>
            </w:r>
          </w:p>
        </w:tc>
      </w:tr>
      <w:tr w14:paraId="789A7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583" w:type="pct"/>
            <w:vAlign w:val="center"/>
          </w:tcPr>
          <w:p w14:paraId="058ABC76">
            <w:pPr>
              <w:adjustRightInd w:val="0"/>
              <w:snapToGrid w:val="0"/>
              <w:spacing w:line="440" w:lineRule="exact"/>
              <w:jc w:val="center"/>
              <w:rPr>
                <w:rFonts w:hint="eastAsia" w:ascii="Times New Roman" w:hAnsi="Times New Roman" w:eastAsiaTheme="minorEastAsia"/>
                <w:color w:val="auto"/>
                <w:szCs w:val="21"/>
                <w:highlight w:val="none"/>
                <w:lang w:eastAsia="zh-CN"/>
              </w:rPr>
            </w:pPr>
            <w:r>
              <w:rPr>
                <w:rFonts w:hint="eastAsia" w:ascii="Times New Roman" w:hAnsi="Times New Roman"/>
                <w:color w:val="auto"/>
                <w:szCs w:val="21"/>
                <w:highlight w:val="none"/>
                <w:lang w:eastAsia="zh-CN"/>
              </w:rPr>
              <w:t>实习手册</w:t>
            </w:r>
          </w:p>
        </w:tc>
        <w:tc>
          <w:tcPr>
            <w:tcW w:w="887" w:type="pct"/>
            <w:vAlign w:val="top"/>
          </w:tcPr>
          <w:p w14:paraId="0C5E69EA">
            <w:pPr>
              <w:rPr>
                <w:rFonts w:ascii="Times New Roman" w:hAnsi="Times New Roman" w:eastAsia="宋体" w:cs="Times New Roman"/>
                <w:kern w:val="2"/>
                <w:sz w:val="21"/>
                <w:szCs w:val="21"/>
                <w:lang w:val="en-US" w:eastAsia="zh-CN" w:bidi="ar-SA"/>
              </w:rPr>
            </w:pPr>
            <w:r>
              <w:rPr>
                <w:rFonts w:ascii="Times New Roman" w:hAnsi="Times New Roman" w:cs="Times New Roman"/>
              </w:rPr>
              <w:t>完全掌握实习单位工作岗位有关知识和技术，了解相关技术的热点与难点。</w:t>
            </w:r>
            <w:r>
              <w:rPr>
                <w:rFonts w:hint="eastAsia" w:ascii="Times New Roman" w:hAnsi="Times New Roman" w:cs="Times New Roman"/>
              </w:rPr>
              <w:t>全面了解实习工作相关的</w:t>
            </w:r>
            <w:r>
              <w:rPr>
                <w:rFonts w:hint="eastAsia" w:ascii="Times New Roman" w:hAnsi="Times New Roman" w:cs="Times New Roman"/>
                <w:lang w:eastAsia="zh-CN"/>
              </w:rPr>
              <w:t>材料</w:t>
            </w:r>
            <w:r>
              <w:rPr>
                <w:rFonts w:hint="eastAsia" w:ascii="Times New Roman" w:hAnsi="Times New Roman" w:cs="Times New Roman"/>
              </w:rPr>
              <w:t>研发、生产、检验或储运等实际情景下的职业道德要求。充分熟悉实习工作相关的</w:t>
            </w:r>
            <w:r>
              <w:rPr>
                <w:rFonts w:hint="eastAsia" w:ascii="Times New Roman" w:hAnsi="Times New Roman" w:cs="Times New Roman"/>
                <w:lang w:eastAsia="zh-CN"/>
              </w:rPr>
              <w:t>材料</w:t>
            </w:r>
            <w:r>
              <w:rPr>
                <w:rFonts w:hint="eastAsia" w:ascii="Times New Roman" w:hAnsi="Times New Roman" w:cs="Times New Roman"/>
              </w:rPr>
              <w:t>研发、生产或检验等实际情景下的</w:t>
            </w:r>
            <w:r>
              <w:rPr>
                <w:rFonts w:hint="eastAsia" w:ascii="Times New Roman" w:hAnsi="Times New Roman" w:cs="Times New Roman"/>
                <w:lang w:eastAsia="zh-CN"/>
              </w:rPr>
              <w:t>材料</w:t>
            </w:r>
            <w:r>
              <w:rPr>
                <w:rFonts w:hint="eastAsia" w:ascii="Times New Roman" w:hAnsi="Times New Roman" w:cs="Times New Roman"/>
              </w:rPr>
              <w:t>安全、加工管理、环境保护及社会可持续发展的相关知识与政策法规。</w:t>
            </w:r>
          </w:p>
        </w:tc>
        <w:tc>
          <w:tcPr>
            <w:tcW w:w="887" w:type="pct"/>
            <w:vAlign w:val="top"/>
          </w:tcPr>
          <w:p w14:paraId="7E5474B6">
            <w:pPr>
              <w:rPr>
                <w:rFonts w:ascii="Times New Roman" w:hAnsi="Times New Roman" w:eastAsia="宋体" w:cs="Times New Roman"/>
                <w:kern w:val="2"/>
                <w:sz w:val="21"/>
                <w:szCs w:val="21"/>
                <w:lang w:val="en-US" w:eastAsia="zh-CN" w:bidi="ar-SA"/>
              </w:rPr>
            </w:pPr>
            <w:r>
              <w:rPr>
                <w:rFonts w:ascii="Times New Roman" w:hAnsi="Times New Roman" w:cs="Times New Roman"/>
              </w:rPr>
              <w:t>较好掌握实习单位工作岗位有关知识和技术，基本了解相关技术的热点与难点。</w:t>
            </w:r>
            <w:r>
              <w:rPr>
                <w:rFonts w:hint="eastAsia" w:ascii="Times New Roman" w:hAnsi="Times New Roman" w:cs="Times New Roman"/>
              </w:rPr>
              <w:t>较为了解实习工作相关的</w:t>
            </w:r>
            <w:r>
              <w:rPr>
                <w:rFonts w:hint="eastAsia" w:ascii="Times New Roman" w:hAnsi="Times New Roman" w:cs="Times New Roman"/>
                <w:lang w:eastAsia="zh-CN"/>
              </w:rPr>
              <w:t>材料</w:t>
            </w:r>
            <w:r>
              <w:rPr>
                <w:rFonts w:hint="eastAsia" w:ascii="Times New Roman" w:hAnsi="Times New Roman" w:cs="Times New Roman"/>
              </w:rPr>
              <w:t>研发、生产、检验或储运等实际情景下的职业道德要求。较为熟悉实习工作相关的</w:t>
            </w:r>
            <w:r>
              <w:rPr>
                <w:rFonts w:hint="eastAsia" w:ascii="Times New Roman" w:hAnsi="Times New Roman" w:cs="Times New Roman"/>
                <w:lang w:eastAsia="zh-CN"/>
              </w:rPr>
              <w:t>材料</w:t>
            </w:r>
            <w:r>
              <w:rPr>
                <w:rFonts w:hint="eastAsia" w:ascii="Times New Roman" w:hAnsi="Times New Roman" w:cs="Times New Roman"/>
              </w:rPr>
              <w:t>研发、生产或检验等实际情景下的</w:t>
            </w:r>
            <w:r>
              <w:rPr>
                <w:rFonts w:hint="eastAsia" w:ascii="Times New Roman" w:hAnsi="Times New Roman" w:cs="Times New Roman"/>
                <w:lang w:eastAsia="zh-CN"/>
              </w:rPr>
              <w:t>材料</w:t>
            </w:r>
            <w:r>
              <w:rPr>
                <w:rFonts w:hint="eastAsia" w:ascii="Times New Roman" w:hAnsi="Times New Roman" w:cs="Times New Roman"/>
              </w:rPr>
              <w:t>安全、加工管理、环境保护及社会可持续发展的相关知识与政策法规。</w:t>
            </w:r>
          </w:p>
        </w:tc>
        <w:tc>
          <w:tcPr>
            <w:tcW w:w="887" w:type="pct"/>
            <w:vAlign w:val="top"/>
          </w:tcPr>
          <w:p w14:paraId="19FA59FA">
            <w:pPr>
              <w:rPr>
                <w:rFonts w:ascii="Times New Roman" w:hAnsi="Times New Roman" w:eastAsia="宋体" w:cs="Times New Roman"/>
                <w:kern w:val="2"/>
                <w:sz w:val="21"/>
                <w:szCs w:val="21"/>
                <w:lang w:val="en-US" w:eastAsia="zh-CN" w:bidi="ar-SA"/>
              </w:rPr>
            </w:pPr>
            <w:r>
              <w:rPr>
                <w:rFonts w:ascii="Times New Roman" w:hAnsi="Times New Roman" w:cs="Times New Roman"/>
              </w:rPr>
              <w:t>基本掌握实习单位工作岗位有关知识和技术，基本了解相关技术的热点与难点但还存在一些问题。</w:t>
            </w:r>
            <w:r>
              <w:rPr>
                <w:rFonts w:hint="eastAsia" w:ascii="Times New Roman" w:hAnsi="Times New Roman" w:cs="Times New Roman"/>
              </w:rPr>
              <w:t>较为了解实习工作相关的</w:t>
            </w:r>
            <w:r>
              <w:rPr>
                <w:rFonts w:hint="eastAsia" w:ascii="Times New Roman" w:hAnsi="Times New Roman" w:cs="Times New Roman"/>
                <w:lang w:eastAsia="zh-CN"/>
              </w:rPr>
              <w:t>材料</w:t>
            </w:r>
            <w:r>
              <w:rPr>
                <w:rFonts w:hint="eastAsia" w:ascii="Times New Roman" w:hAnsi="Times New Roman" w:cs="Times New Roman"/>
              </w:rPr>
              <w:t>研发、生产、检验或储运等实际情景下的职业道德要求但还存在一些问题。较为熟悉实习工作相关的</w:t>
            </w:r>
            <w:r>
              <w:rPr>
                <w:rFonts w:hint="eastAsia" w:ascii="Times New Roman" w:hAnsi="Times New Roman" w:cs="Times New Roman"/>
                <w:lang w:eastAsia="zh-CN"/>
              </w:rPr>
              <w:t>材料</w:t>
            </w:r>
            <w:r>
              <w:rPr>
                <w:rFonts w:hint="eastAsia" w:ascii="Times New Roman" w:hAnsi="Times New Roman" w:cs="Times New Roman"/>
              </w:rPr>
              <w:t>研发、生产或检验等实际情景下的</w:t>
            </w:r>
            <w:r>
              <w:rPr>
                <w:rFonts w:hint="eastAsia" w:ascii="Times New Roman" w:hAnsi="Times New Roman" w:cs="Times New Roman"/>
                <w:lang w:eastAsia="zh-CN"/>
              </w:rPr>
              <w:t>材料</w:t>
            </w:r>
            <w:r>
              <w:rPr>
                <w:rFonts w:hint="eastAsia" w:ascii="Times New Roman" w:hAnsi="Times New Roman" w:cs="Times New Roman"/>
              </w:rPr>
              <w:t>安全、加工管理、环境保护及社会可持续发展的相关知识与政策法规但还存在一些问题。</w:t>
            </w:r>
          </w:p>
        </w:tc>
        <w:tc>
          <w:tcPr>
            <w:tcW w:w="887" w:type="pct"/>
            <w:vAlign w:val="top"/>
          </w:tcPr>
          <w:p w14:paraId="2FA0233B">
            <w:pPr>
              <w:rPr>
                <w:rFonts w:ascii="Times New Roman" w:hAnsi="Times New Roman" w:eastAsia="宋体" w:cs="Times New Roman"/>
                <w:kern w:val="2"/>
                <w:sz w:val="21"/>
                <w:szCs w:val="21"/>
                <w:lang w:val="en-US" w:eastAsia="zh-CN" w:bidi="ar-SA"/>
              </w:rPr>
            </w:pPr>
            <w:r>
              <w:rPr>
                <w:rFonts w:ascii="Times New Roman" w:hAnsi="Times New Roman" w:cs="Times New Roman"/>
              </w:rPr>
              <w:t>基本掌握实习单位工作岗位有关知识和技术，但不了解相关技术的热点与难点。</w:t>
            </w:r>
            <w:r>
              <w:rPr>
                <w:rFonts w:hint="eastAsia" w:ascii="Times New Roman" w:hAnsi="Times New Roman" w:cs="Times New Roman"/>
              </w:rPr>
              <w:t>基本了解实习工作相关的</w:t>
            </w:r>
            <w:r>
              <w:rPr>
                <w:rFonts w:hint="eastAsia" w:ascii="Times New Roman" w:hAnsi="Times New Roman" w:cs="Times New Roman"/>
                <w:lang w:eastAsia="zh-CN"/>
              </w:rPr>
              <w:t>材料</w:t>
            </w:r>
            <w:r>
              <w:rPr>
                <w:rFonts w:hint="eastAsia" w:ascii="Times New Roman" w:hAnsi="Times New Roman" w:cs="Times New Roman"/>
              </w:rPr>
              <w:t>研发、生产、检验或储运等实际情景下的职业道德要求但还存在较多问题。基本熟悉实习工作相关的</w:t>
            </w:r>
            <w:r>
              <w:rPr>
                <w:rFonts w:hint="eastAsia" w:ascii="Times New Roman" w:hAnsi="Times New Roman" w:cs="Times New Roman"/>
                <w:lang w:eastAsia="zh-CN"/>
              </w:rPr>
              <w:t>材料</w:t>
            </w:r>
            <w:r>
              <w:rPr>
                <w:rFonts w:hint="eastAsia" w:ascii="Times New Roman" w:hAnsi="Times New Roman" w:cs="Times New Roman"/>
              </w:rPr>
              <w:t>研发、生产或检验等实际情景下的</w:t>
            </w:r>
            <w:r>
              <w:rPr>
                <w:rFonts w:hint="eastAsia" w:ascii="Times New Roman" w:hAnsi="Times New Roman" w:cs="Times New Roman"/>
                <w:lang w:eastAsia="zh-CN"/>
              </w:rPr>
              <w:t>材料</w:t>
            </w:r>
            <w:r>
              <w:rPr>
                <w:rFonts w:hint="eastAsia" w:ascii="Times New Roman" w:hAnsi="Times New Roman" w:cs="Times New Roman"/>
              </w:rPr>
              <w:t>安全、加工管理、环境保护及社会可持续发展的相关知识与政策法规但还存在较多问题。</w:t>
            </w:r>
          </w:p>
        </w:tc>
        <w:tc>
          <w:tcPr>
            <w:tcW w:w="867" w:type="pct"/>
            <w:vAlign w:val="top"/>
          </w:tcPr>
          <w:p w14:paraId="72B8ABA3">
            <w:pPr>
              <w:rPr>
                <w:rFonts w:ascii="Times New Roman" w:hAnsi="Times New Roman" w:eastAsia="宋体" w:cs="Times New Roman"/>
                <w:kern w:val="2"/>
                <w:sz w:val="21"/>
                <w:szCs w:val="21"/>
                <w:lang w:val="en-US" w:eastAsia="zh-CN" w:bidi="ar-SA"/>
              </w:rPr>
            </w:pPr>
            <w:r>
              <w:rPr>
                <w:rFonts w:ascii="Times New Roman" w:hAnsi="Times New Roman" w:cs="Times New Roman"/>
              </w:rPr>
              <w:t>未掌握实习单位工作岗位有关知识和技术，不了解相关技术的热点与难点。</w:t>
            </w:r>
            <w:r>
              <w:rPr>
                <w:rFonts w:hint="eastAsia" w:ascii="Times New Roman" w:hAnsi="Times New Roman" w:cs="Times New Roman"/>
              </w:rPr>
              <w:t>完全不了解实习工作相关的</w:t>
            </w:r>
            <w:r>
              <w:rPr>
                <w:rFonts w:hint="eastAsia" w:ascii="Times New Roman" w:hAnsi="Times New Roman" w:cs="Times New Roman"/>
                <w:lang w:eastAsia="zh-CN"/>
              </w:rPr>
              <w:t>材料</w:t>
            </w:r>
            <w:r>
              <w:rPr>
                <w:rFonts w:hint="eastAsia" w:ascii="Times New Roman" w:hAnsi="Times New Roman" w:cs="Times New Roman"/>
              </w:rPr>
              <w:t>研发、生产、检验或储运等实际情景下的职业道德要求。完全不了解实习工作相关的</w:t>
            </w:r>
            <w:r>
              <w:rPr>
                <w:rFonts w:hint="eastAsia" w:ascii="Times New Roman" w:hAnsi="Times New Roman" w:cs="Times New Roman"/>
                <w:lang w:eastAsia="zh-CN"/>
              </w:rPr>
              <w:t>材料</w:t>
            </w:r>
            <w:r>
              <w:rPr>
                <w:rFonts w:hint="eastAsia" w:ascii="Times New Roman" w:hAnsi="Times New Roman" w:cs="Times New Roman"/>
              </w:rPr>
              <w:t>研发、生产或检验等实际情景下的</w:t>
            </w:r>
            <w:r>
              <w:rPr>
                <w:rFonts w:hint="eastAsia" w:ascii="Times New Roman" w:hAnsi="Times New Roman" w:cs="Times New Roman"/>
                <w:lang w:eastAsia="zh-CN"/>
              </w:rPr>
              <w:t>材料</w:t>
            </w:r>
            <w:r>
              <w:rPr>
                <w:rFonts w:hint="eastAsia" w:ascii="Times New Roman" w:hAnsi="Times New Roman" w:cs="Times New Roman"/>
              </w:rPr>
              <w:t>安全、加工管理、环境保护及社会可持续发展的相关知识与政策法规。</w:t>
            </w:r>
          </w:p>
        </w:tc>
      </w:tr>
      <w:tr w14:paraId="1EB44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583" w:type="pct"/>
            <w:vAlign w:val="center"/>
          </w:tcPr>
          <w:p w14:paraId="069FE8C3">
            <w:pPr>
              <w:adjustRightInd w:val="0"/>
              <w:snapToGrid w:val="0"/>
              <w:spacing w:line="440" w:lineRule="exact"/>
              <w:jc w:val="center"/>
              <w:rPr>
                <w:rFonts w:hint="eastAsia" w:ascii="Times New Roman" w:hAnsi="Times New Roman" w:eastAsiaTheme="minorEastAsia" w:cstheme="minorBidi"/>
                <w:color w:val="auto"/>
                <w:kern w:val="2"/>
                <w:sz w:val="21"/>
                <w:szCs w:val="21"/>
                <w:highlight w:val="none"/>
                <w:lang w:val="en-US" w:eastAsia="zh-CN" w:bidi="ar-SA"/>
              </w:rPr>
            </w:pPr>
            <w:r>
              <w:rPr>
                <w:rFonts w:hint="eastAsia" w:ascii="Times New Roman" w:hAnsi="Times New Roman"/>
                <w:color w:val="auto"/>
                <w:szCs w:val="21"/>
                <w:highlight w:val="none"/>
                <w:lang w:val="en-US" w:eastAsia="zh-CN"/>
              </w:rPr>
              <w:t>实习</w:t>
            </w:r>
            <w:r>
              <w:rPr>
                <w:rFonts w:hint="eastAsia" w:ascii="Times New Roman" w:hAnsi="Times New Roman"/>
                <w:color w:val="auto"/>
                <w:szCs w:val="21"/>
                <w:highlight w:val="none"/>
              </w:rPr>
              <w:t>报告</w:t>
            </w:r>
          </w:p>
        </w:tc>
        <w:tc>
          <w:tcPr>
            <w:tcW w:w="887" w:type="pct"/>
            <w:vAlign w:val="center"/>
          </w:tcPr>
          <w:p w14:paraId="3566C6DC">
            <w:pPr>
              <w:jc w:val="left"/>
              <w:rPr>
                <w:rFonts w:hint="eastAsia" w:ascii="Times New Roman" w:hAnsi="Times New Roman" w:eastAsiaTheme="minorEastAsia" w:cstheme="minorBidi"/>
                <w:color w:val="auto"/>
                <w:kern w:val="2"/>
                <w:sz w:val="21"/>
                <w:szCs w:val="21"/>
                <w:highlight w:val="none"/>
                <w:lang w:val="en-US" w:eastAsia="zh-CN" w:bidi="ar-SA"/>
              </w:rPr>
            </w:pPr>
            <w:r>
              <w:rPr>
                <w:rFonts w:hint="eastAsia" w:ascii="Times New Roman" w:hAnsi="Times New Roman"/>
                <w:color w:val="auto"/>
                <w:szCs w:val="21"/>
                <w:highlight w:val="none"/>
              </w:rPr>
              <w:t>内容丰富，材料翔实；开展了充分的社会调研工作，对社会现象和社会问题有一定的研究和思考，问题解决的措施和方案合理、到位；结构严谨，语言流畅</w:t>
            </w:r>
            <w:r>
              <w:rPr>
                <w:rFonts w:ascii="Times New Roman" w:hAnsi="Times New Roman"/>
                <w:color w:val="auto"/>
                <w:szCs w:val="21"/>
                <w:highlight w:val="none"/>
              </w:rPr>
              <w:t>。</w:t>
            </w:r>
          </w:p>
        </w:tc>
        <w:tc>
          <w:tcPr>
            <w:tcW w:w="887" w:type="pct"/>
            <w:vAlign w:val="center"/>
          </w:tcPr>
          <w:p w14:paraId="1A1E40F4">
            <w:pPr>
              <w:rPr>
                <w:rFonts w:hint="eastAsia" w:ascii="Times New Roman" w:hAnsi="Times New Roman" w:eastAsiaTheme="minorEastAsia" w:cstheme="minorBidi"/>
                <w:color w:val="auto"/>
                <w:kern w:val="2"/>
                <w:sz w:val="24"/>
                <w:szCs w:val="24"/>
                <w:highlight w:val="none"/>
                <w:lang w:val="en-US" w:eastAsia="zh-CN" w:bidi="ar-SA"/>
              </w:rPr>
            </w:pPr>
            <w:r>
              <w:rPr>
                <w:rFonts w:hint="eastAsia" w:ascii="Times New Roman" w:hAnsi="Times New Roman"/>
                <w:color w:val="auto"/>
                <w:szCs w:val="21"/>
                <w:highlight w:val="none"/>
              </w:rPr>
              <w:t>内容比较丰富，材料较为翔实；开展了较为充分的社会调研工作，能运用专业知识分析社会现象和社会问题，并能提出一些可行的问题解决的措施和方案；结构比较严谨，语言比较流畅。</w:t>
            </w:r>
          </w:p>
        </w:tc>
        <w:tc>
          <w:tcPr>
            <w:tcW w:w="887" w:type="pct"/>
            <w:vAlign w:val="center"/>
          </w:tcPr>
          <w:p w14:paraId="71736498">
            <w:pPr>
              <w:rPr>
                <w:rFonts w:hint="eastAsia" w:asciiTheme="minorHAnsi" w:hAnsiTheme="minorHAnsi" w:eastAsiaTheme="minorEastAsia" w:cstheme="minorBidi"/>
                <w:color w:val="auto"/>
                <w:kern w:val="2"/>
                <w:sz w:val="21"/>
                <w:szCs w:val="22"/>
                <w:highlight w:val="none"/>
                <w:lang w:val="en-US" w:eastAsia="zh-CN" w:bidi="ar-SA"/>
              </w:rPr>
            </w:pPr>
            <w:r>
              <w:rPr>
                <w:rFonts w:hint="eastAsia" w:ascii="Times New Roman" w:hAnsi="Times New Roman"/>
                <w:color w:val="auto"/>
                <w:szCs w:val="21"/>
                <w:highlight w:val="none"/>
              </w:rPr>
              <w:t>内容和材料符合要求；开展了一定的社会调研工作，能如实阐述某个社会现象和社会问题，观点正确；结构合理，语言表达通顺。</w:t>
            </w:r>
          </w:p>
        </w:tc>
        <w:tc>
          <w:tcPr>
            <w:tcW w:w="887" w:type="pct"/>
            <w:vAlign w:val="center"/>
          </w:tcPr>
          <w:p w14:paraId="234113E9">
            <w:pPr>
              <w:rPr>
                <w:rFonts w:hint="eastAsia" w:asciiTheme="minorHAnsi" w:hAnsiTheme="minorHAnsi" w:eastAsiaTheme="minorEastAsia" w:cstheme="minorBidi"/>
                <w:color w:val="auto"/>
                <w:kern w:val="2"/>
                <w:sz w:val="21"/>
                <w:szCs w:val="22"/>
                <w:highlight w:val="none"/>
                <w:lang w:val="en-US" w:eastAsia="zh-CN" w:bidi="ar-SA"/>
              </w:rPr>
            </w:pPr>
            <w:r>
              <w:rPr>
                <w:rFonts w:hint="eastAsia" w:ascii="Times New Roman" w:hAnsi="Times New Roman"/>
                <w:color w:val="auto"/>
                <w:szCs w:val="21"/>
                <w:highlight w:val="none"/>
              </w:rPr>
              <w:t>内容和材料基本符合要求；实际开展了社会调研工作，观点基本正确，论证基本充分；结构基本合理，语言表达较为通顺。</w:t>
            </w:r>
          </w:p>
        </w:tc>
        <w:tc>
          <w:tcPr>
            <w:tcW w:w="867" w:type="pct"/>
            <w:vAlign w:val="center"/>
          </w:tcPr>
          <w:p w14:paraId="5C458ECD">
            <w:pPr>
              <w:rPr>
                <w:rFonts w:hint="eastAsia" w:asciiTheme="minorHAnsi" w:hAnsiTheme="minorHAnsi" w:eastAsiaTheme="minorEastAsia" w:cstheme="minorBidi"/>
                <w:color w:val="auto"/>
                <w:kern w:val="2"/>
                <w:sz w:val="21"/>
                <w:szCs w:val="22"/>
                <w:highlight w:val="none"/>
                <w:lang w:val="en-US" w:eastAsia="zh-CN" w:bidi="ar-SA"/>
              </w:rPr>
            </w:pPr>
            <w:r>
              <w:rPr>
                <w:rFonts w:hint="eastAsia" w:ascii="Times New Roman" w:hAnsi="Times New Roman"/>
                <w:color w:val="auto"/>
                <w:szCs w:val="21"/>
                <w:highlight w:val="none"/>
              </w:rPr>
              <w:t>内容和材料较为单薄，未达到要求；未开展实际的调研工作，对社会现象和社会问题的分析不合理，观点有明显错误；结构混乱，语言表达不通顺。</w:t>
            </w:r>
          </w:p>
        </w:tc>
      </w:tr>
      <w:tr w14:paraId="4FBAE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583" w:type="pct"/>
            <w:vAlign w:val="center"/>
          </w:tcPr>
          <w:p w14:paraId="537DB738">
            <w:pPr>
              <w:adjustRightInd w:val="0"/>
              <w:snapToGrid w:val="0"/>
              <w:spacing w:line="440" w:lineRule="exact"/>
              <w:jc w:val="center"/>
              <w:rPr>
                <w:rFonts w:hint="eastAsia" w:ascii="Times New Roman" w:hAnsi="Times New Roman"/>
                <w:color w:val="auto"/>
                <w:szCs w:val="21"/>
                <w:highlight w:val="none"/>
                <w:lang w:val="en-US" w:eastAsia="zh-CN"/>
              </w:rPr>
            </w:pPr>
            <w:r>
              <w:rPr>
                <w:rFonts w:hint="eastAsia" w:ascii="Times New Roman" w:hAnsi="Times New Roman"/>
                <w:color w:val="auto"/>
                <w:szCs w:val="21"/>
                <w:highlight w:val="none"/>
                <w:lang w:val="en-US" w:eastAsia="zh-CN"/>
              </w:rPr>
              <w:t>实习总结</w:t>
            </w:r>
          </w:p>
        </w:tc>
        <w:tc>
          <w:tcPr>
            <w:tcW w:w="887" w:type="pct"/>
            <w:vAlign w:val="top"/>
          </w:tcPr>
          <w:p w14:paraId="458BC427">
            <w:pPr>
              <w:rPr>
                <w:rFonts w:hint="eastAsia" w:ascii="Times New Roman" w:hAnsi="Times New Roman" w:eastAsia="宋体" w:cs="Times New Roman"/>
                <w:kern w:val="2"/>
                <w:sz w:val="21"/>
                <w:szCs w:val="21"/>
                <w:lang w:val="en-US" w:eastAsia="zh-CN" w:bidi="ar-SA"/>
              </w:rPr>
            </w:pPr>
            <w:r>
              <w:rPr>
                <w:rFonts w:ascii="Times New Roman" w:hAnsi="Times New Roman" w:cs="Times New Roman"/>
              </w:rPr>
              <w:t>能全面从不同角度分析评价实习工作有关的</w:t>
            </w:r>
            <w:r>
              <w:rPr>
                <w:rFonts w:hint="eastAsia" w:ascii="Times New Roman" w:hAnsi="Times New Roman" w:cs="Times New Roman"/>
                <w:lang w:eastAsia="zh-CN"/>
              </w:rPr>
              <w:t>材料</w:t>
            </w:r>
            <w:r>
              <w:rPr>
                <w:rFonts w:ascii="Times New Roman" w:hAnsi="Times New Roman" w:cs="Times New Roman"/>
              </w:rPr>
              <w:t>工程实践与社会、健康、安全、法律、文化的相互影响，以及这些制约因素对项目实施的影响，在工作中时刻践行安全责任意识。全面了解实习工作相关的</w:t>
            </w:r>
            <w:r>
              <w:rPr>
                <w:rFonts w:hint="eastAsia" w:ascii="Times New Roman" w:hAnsi="Times New Roman" w:cs="Times New Roman"/>
                <w:lang w:eastAsia="zh-CN"/>
              </w:rPr>
              <w:t>材料</w:t>
            </w:r>
            <w:r>
              <w:rPr>
                <w:rFonts w:ascii="Times New Roman" w:hAnsi="Times New Roman" w:cs="Times New Roman"/>
              </w:rPr>
              <w:t>研发、生产、检验或储运等实际情景下的职业道德要求。</w:t>
            </w:r>
          </w:p>
        </w:tc>
        <w:tc>
          <w:tcPr>
            <w:tcW w:w="887" w:type="pct"/>
            <w:vAlign w:val="top"/>
          </w:tcPr>
          <w:p w14:paraId="033E8B88">
            <w:pPr>
              <w:rPr>
                <w:rFonts w:hint="eastAsia" w:ascii="Times New Roman" w:hAnsi="Times New Roman" w:eastAsia="宋体" w:cs="Times New Roman"/>
                <w:kern w:val="2"/>
                <w:sz w:val="21"/>
                <w:szCs w:val="21"/>
                <w:lang w:val="en-US" w:eastAsia="zh-CN" w:bidi="ar-SA"/>
              </w:rPr>
            </w:pPr>
            <w:r>
              <w:rPr>
                <w:rFonts w:ascii="Times New Roman" w:hAnsi="Times New Roman" w:cs="Times New Roman"/>
              </w:rPr>
              <w:t>能从不同角度分析评价实习工作有关的</w:t>
            </w:r>
            <w:r>
              <w:rPr>
                <w:rFonts w:hint="eastAsia" w:ascii="Times New Roman" w:hAnsi="Times New Roman" w:cs="Times New Roman"/>
                <w:lang w:eastAsia="zh-CN"/>
              </w:rPr>
              <w:t>材料</w:t>
            </w:r>
            <w:r>
              <w:rPr>
                <w:rFonts w:ascii="Times New Roman" w:hAnsi="Times New Roman" w:cs="Times New Roman"/>
              </w:rPr>
              <w:t>工程实践与社会、健康、安全、法律、文化的相互影响，以及这些制约因素对项目实施的影响，在工作中较好践行了安全责任意识。较为了解实习工作相关的</w:t>
            </w:r>
            <w:r>
              <w:rPr>
                <w:rFonts w:hint="eastAsia" w:ascii="Times New Roman" w:hAnsi="Times New Roman" w:cs="Times New Roman"/>
                <w:lang w:eastAsia="zh-CN"/>
              </w:rPr>
              <w:t>材料</w:t>
            </w:r>
            <w:r>
              <w:rPr>
                <w:rFonts w:ascii="Times New Roman" w:hAnsi="Times New Roman" w:cs="Times New Roman"/>
              </w:rPr>
              <w:t>研发、生产、检验或储运等实际情景下的职业道德要求。</w:t>
            </w:r>
          </w:p>
        </w:tc>
        <w:tc>
          <w:tcPr>
            <w:tcW w:w="887" w:type="pct"/>
            <w:vAlign w:val="top"/>
          </w:tcPr>
          <w:p w14:paraId="0C142759">
            <w:pPr>
              <w:rPr>
                <w:rFonts w:hint="eastAsia" w:ascii="Times New Roman" w:hAnsi="Times New Roman" w:eastAsia="宋体" w:cs="Times New Roman"/>
                <w:kern w:val="2"/>
                <w:sz w:val="21"/>
                <w:szCs w:val="21"/>
                <w:lang w:val="en-US" w:eastAsia="zh-CN" w:bidi="ar-SA"/>
              </w:rPr>
            </w:pPr>
            <w:r>
              <w:rPr>
                <w:rFonts w:ascii="Times New Roman" w:hAnsi="Times New Roman" w:cs="Times New Roman"/>
              </w:rPr>
              <w:t>基本能从不同角度分析评价实习工作有关的</w:t>
            </w:r>
            <w:r>
              <w:rPr>
                <w:rFonts w:hint="eastAsia" w:ascii="Times New Roman" w:hAnsi="Times New Roman" w:cs="Times New Roman"/>
                <w:lang w:eastAsia="zh-CN"/>
              </w:rPr>
              <w:t>材料</w:t>
            </w:r>
            <w:r>
              <w:rPr>
                <w:rFonts w:ascii="Times New Roman" w:hAnsi="Times New Roman" w:cs="Times New Roman"/>
              </w:rPr>
              <w:t>工程实践与社会、健康、安全、法律、文化的相互影响但还存在一些问题，在工作中基本能践行安全责任意识。较为了解实习工作相关的</w:t>
            </w:r>
            <w:r>
              <w:rPr>
                <w:rFonts w:hint="eastAsia" w:ascii="Times New Roman" w:hAnsi="Times New Roman" w:cs="Times New Roman"/>
                <w:lang w:eastAsia="zh-CN"/>
              </w:rPr>
              <w:t>材料</w:t>
            </w:r>
            <w:r>
              <w:rPr>
                <w:rFonts w:ascii="Times New Roman" w:hAnsi="Times New Roman" w:cs="Times New Roman"/>
              </w:rPr>
              <w:t>研发、生产、检验或储运等实际情景下的职业道德要求但还存在一些问题。</w:t>
            </w:r>
          </w:p>
        </w:tc>
        <w:tc>
          <w:tcPr>
            <w:tcW w:w="887" w:type="pct"/>
            <w:vAlign w:val="top"/>
          </w:tcPr>
          <w:p w14:paraId="441D45D1">
            <w:pPr>
              <w:rPr>
                <w:rFonts w:hint="eastAsia" w:ascii="Times New Roman" w:hAnsi="Times New Roman" w:eastAsia="宋体" w:cs="Times New Roman"/>
                <w:kern w:val="2"/>
                <w:sz w:val="21"/>
                <w:szCs w:val="21"/>
                <w:lang w:val="en-US" w:eastAsia="zh-CN" w:bidi="ar-SA"/>
              </w:rPr>
            </w:pPr>
            <w:r>
              <w:rPr>
                <w:rFonts w:ascii="Times New Roman" w:hAnsi="Times New Roman" w:cs="Times New Roman"/>
              </w:rPr>
              <w:t>基本能从不同角度分析评价实习工作有关的</w:t>
            </w:r>
            <w:r>
              <w:rPr>
                <w:rFonts w:hint="eastAsia" w:ascii="Times New Roman" w:hAnsi="Times New Roman" w:cs="Times New Roman"/>
                <w:lang w:eastAsia="zh-CN"/>
              </w:rPr>
              <w:t>材料</w:t>
            </w:r>
            <w:r>
              <w:rPr>
                <w:rFonts w:ascii="Times New Roman" w:hAnsi="Times New Roman" w:cs="Times New Roman"/>
              </w:rPr>
              <w:t>工程实践与社会、健康、安全、法律、文化的相互影响但还存在较多问题，在工作中基本能践行安全责任意识。基本了解实习工作相关的</w:t>
            </w:r>
            <w:r>
              <w:rPr>
                <w:rFonts w:hint="eastAsia" w:ascii="Times New Roman" w:hAnsi="Times New Roman" w:cs="Times New Roman"/>
                <w:lang w:eastAsia="zh-CN"/>
              </w:rPr>
              <w:t>材料</w:t>
            </w:r>
            <w:r>
              <w:rPr>
                <w:rFonts w:ascii="Times New Roman" w:hAnsi="Times New Roman" w:cs="Times New Roman"/>
              </w:rPr>
              <w:t>研发、生产、检验或储运等实际情景下的职业道德要求但还存在较多问题。</w:t>
            </w:r>
          </w:p>
        </w:tc>
        <w:tc>
          <w:tcPr>
            <w:tcW w:w="867" w:type="pct"/>
            <w:vAlign w:val="top"/>
          </w:tcPr>
          <w:p w14:paraId="7A137B6D">
            <w:pPr>
              <w:rPr>
                <w:rFonts w:hint="eastAsia" w:ascii="Times New Roman" w:hAnsi="Times New Roman" w:eastAsia="宋体" w:cs="Times New Roman"/>
                <w:kern w:val="2"/>
                <w:sz w:val="21"/>
                <w:szCs w:val="21"/>
                <w:lang w:val="en-US" w:eastAsia="zh-CN" w:bidi="ar-SA"/>
              </w:rPr>
            </w:pPr>
            <w:r>
              <w:rPr>
                <w:rFonts w:ascii="Times New Roman" w:hAnsi="Times New Roman" w:cs="Times New Roman"/>
              </w:rPr>
              <w:t>不能从不同角度分析评价实习工作有关的</w:t>
            </w:r>
            <w:r>
              <w:rPr>
                <w:rFonts w:hint="eastAsia" w:ascii="Times New Roman" w:hAnsi="Times New Roman" w:cs="Times New Roman"/>
                <w:lang w:eastAsia="zh-CN"/>
              </w:rPr>
              <w:t>材料</w:t>
            </w:r>
            <w:r>
              <w:rPr>
                <w:rFonts w:ascii="Times New Roman" w:hAnsi="Times New Roman" w:cs="Times New Roman"/>
              </w:rPr>
              <w:t>工程实践与社会</w:t>
            </w:r>
            <w:bookmarkStart w:id="0" w:name="_GoBack"/>
            <w:bookmarkEnd w:id="0"/>
            <w:r>
              <w:rPr>
                <w:rFonts w:ascii="Times New Roman" w:hAnsi="Times New Roman" w:cs="Times New Roman"/>
              </w:rPr>
              <w:t>、健康、安全、法律、文化的相互影响但还存在一些问题，在工作中未践行</w:t>
            </w:r>
            <w:r>
              <w:rPr>
                <w:rFonts w:hint="eastAsia" w:ascii="Times New Roman" w:hAnsi="Times New Roman" w:cs="Times New Roman"/>
                <w:lang w:eastAsia="zh-CN"/>
              </w:rPr>
              <w:t>材料</w:t>
            </w:r>
            <w:r>
              <w:rPr>
                <w:rFonts w:ascii="Times New Roman" w:hAnsi="Times New Roman" w:cs="Times New Roman"/>
              </w:rPr>
              <w:t>责任意识。完全不了解实习工作相关的</w:t>
            </w:r>
            <w:r>
              <w:rPr>
                <w:rFonts w:hint="eastAsia" w:ascii="Times New Roman" w:hAnsi="Times New Roman" w:cs="Times New Roman"/>
                <w:lang w:eastAsia="zh-CN"/>
              </w:rPr>
              <w:t>材料</w:t>
            </w:r>
            <w:r>
              <w:rPr>
                <w:rFonts w:ascii="Times New Roman" w:hAnsi="Times New Roman" w:cs="Times New Roman"/>
              </w:rPr>
              <w:t>研发、生产、检验或储运等实际情景下的职业道德要求。</w:t>
            </w:r>
          </w:p>
        </w:tc>
      </w:tr>
    </w:tbl>
    <w:p w14:paraId="253C0415">
      <w:pPr>
        <w:pStyle w:val="2"/>
        <w:kinsoku w:val="0"/>
        <w:overflowPunct w:val="0"/>
        <w:autoSpaceDE w:val="0"/>
        <w:autoSpaceDN w:val="0"/>
        <w:adjustRightInd w:val="0"/>
        <w:snapToGrid w:val="0"/>
        <w:spacing w:before="0" w:beforeLines="0" w:afterLines="50"/>
        <w:ind w:left="0" w:firstLine="562" w:firstLineChars="200"/>
        <w:jc w:val="left"/>
        <w:rPr>
          <w:rFonts w:hint="default" w:ascii="Times New Roman" w:hAnsi="Times New Roman" w:eastAsia="黑体" w:cs="Times New Roman"/>
          <w:kern w:val="0"/>
          <w:sz w:val="28"/>
          <w:szCs w:val="28"/>
          <w:highlight w:val="none"/>
        </w:rPr>
      </w:pPr>
      <w:r>
        <w:rPr>
          <w:rFonts w:hint="eastAsia" w:ascii="Times New Roman" w:hAnsi="Times New Roman" w:eastAsia="黑体" w:cs="Times New Roman"/>
          <w:kern w:val="0"/>
          <w:sz w:val="28"/>
          <w:szCs w:val="28"/>
          <w:highlight w:val="none"/>
          <w:lang w:eastAsia="zh-CN"/>
        </w:rPr>
        <w:t>五</w:t>
      </w:r>
      <w:r>
        <w:rPr>
          <w:rFonts w:hint="eastAsia" w:ascii="Times New Roman" w:hAnsi="Times New Roman" w:eastAsia="黑体" w:cs="Times New Roman"/>
          <w:kern w:val="0"/>
          <w:sz w:val="28"/>
          <w:szCs w:val="28"/>
          <w:highlight w:val="none"/>
        </w:rPr>
        <w:t>、</w:t>
      </w:r>
      <w:r>
        <w:rPr>
          <w:rFonts w:hint="eastAsia" w:ascii="Times New Roman" w:hAnsi="Times New Roman" w:eastAsia="黑体" w:cs="Times New Roman"/>
          <w:kern w:val="0"/>
          <w:sz w:val="28"/>
          <w:szCs w:val="28"/>
          <w:highlight w:val="none"/>
          <w:lang w:eastAsia="zh-CN"/>
        </w:rPr>
        <w:t>其他</w:t>
      </w:r>
      <w:r>
        <w:rPr>
          <w:rFonts w:hint="eastAsia" w:ascii="Times New Roman" w:hAnsi="Times New Roman" w:eastAsia="黑体" w:cs="Times New Roman"/>
          <w:kern w:val="0"/>
          <w:sz w:val="28"/>
          <w:szCs w:val="28"/>
          <w:highlight w:val="none"/>
        </w:rPr>
        <w:t>说明</w:t>
      </w:r>
    </w:p>
    <w:p w14:paraId="7B8B8DBC">
      <w:pPr>
        <w:spacing w:line="360" w:lineRule="auto"/>
        <w:ind w:firstLine="480" w:firstLineChars="200"/>
        <w:rPr>
          <w:highlight w:val="none"/>
        </w:rPr>
      </w:pPr>
      <w:r>
        <w:rPr>
          <w:rFonts w:hint="eastAsia" w:ascii="Times New Roman" w:hAnsi="Times New Roman" w:eastAsia="宋体" w:cs="Times New Roman"/>
          <w:color w:val="000000"/>
          <w:kern w:val="0"/>
          <w:sz w:val="24"/>
          <w:szCs w:val="24"/>
          <w:highlight w:val="none"/>
        </w:rPr>
        <w:t>本课程大纲依据2023版材料成型及控制工程专业人才培养方案，由材料科学与工程院材料加工教学系讨论制定，材料科学与工程院教学工作委员会审定，教务处审核批准，自2023级开始执行。</w:t>
      </w:r>
      <w:r>
        <w:rPr>
          <w:highlight w:val="none"/>
        </w:rP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0355FD76">
                            <w:pPr>
                              <w:rPr>
                                <w:b/>
                                <w:color w:val="FF0000"/>
                              </w:rPr>
                            </w:pPr>
                            <w:r>
                              <w:rPr>
                                <w:rFonts w:hint="eastAsia"/>
                                <w:b/>
                                <w:color w:val="FF0000"/>
                              </w:rPr>
                              <w:t>字体、字号请参考范例</w:t>
                            </w:r>
                          </w:p>
                          <w:p w14:paraId="65339B63">
                            <w:pPr>
                              <w:rPr>
                                <w:b/>
                                <w:color w:val="FF0000"/>
                              </w:rPr>
                            </w:pPr>
                            <w:r>
                              <w:rPr>
                                <w:rFonts w:hint="eastAsia"/>
                                <w:b/>
                                <w:color w:val="FF0000"/>
                              </w:rPr>
                              <w:t>注意：</w:t>
                            </w:r>
                          </w:p>
                          <w:p w14:paraId="38AE9E32">
                            <w:pPr>
                              <w:rPr>
                                <w:b/>
                                <w:color w:val="FF0000"/>
                              </w:rPr>
                            </w:pPr>
                            <w:r>
                              <w:rPr>
                                <w:rFonts w:hint="eastAsia"/>
                                <w:b/>
                                <w:color w:val="FF0000"/>
                              </w:rPr>
                              <w:t>首字母大写</w:t>
                            </w:r>
                          </w:p>
                          <w:p w14:paraId="70A53862">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3360;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fill on="t" focussize="0,0"/>
                <v:stroke color="#000000" miterlimit="8" joinstyle="miter"/>
                <v:imagedata o:title=""/>
                <o:lock v:ext="edit" aspectratio="f"/>
                <v:textbox>
                  <w:txbxContent>
                    <w:p w14:paraId="0355FD76">
                      <w:pPr>
                        <w:rPr>
                          <w:b/>
                          <w:color w:val="FF0000"/>
                        </w:rPr>
                      </w:pPr>
                      <w:r>
                        <w:rPr>
                          <w:rFonts w:hint="eastAsia"/>
                          <w:b/>
                          <w:color w:val="FF0000"/>
                        </w:rPr>
                        <w:t>字体、字号请参考范例</w:t>
                      </w:r>
                    </w:p>
                    <w:p w14:paraId="65339B63">
                      <w:pPr>
                        <w:rPr>
                          <w:b/>
                          <w:color w:val="FF0000"/>
                        </w:rPr>
                      </w:pPr>
                      <w:r>
                        <w:rPr>
                          <w:rFonts w:hint="eastAsia"/>
                          <w:b/>
                          <w:color w:val="FF0000"/>
                        </w:rPr>
                        <w:t>注意：</w:t>
                      </w:r>
                    </w:p>
                    <w:p w14:paraId="38AE9E32">
                      <w:pPr>
                        <w:rPr>
                          <w:b/>
                          <w:color w:val="FF0000"/>
                        </w:rPr>
                      </w:pPr>
                      <w:r>
                        <w:rPr>
                          <w:rFonts w:hint="eastAsia"/>
                          <w:b/>
                          <w:color w:val="FF0000"/>
                        </w:rPr>
                        <w:t>首字母大写</w:t>
                      </w:r>
                    </w:p>
                    <w:p w14:paraId="70A53862">
                      <w:pPr>
                        <w:rPr>
                          <w:b/>
                          <w:color w:val="FF0000"/>
                        </w:rPr>
                      </w:pPr>
                      <w:r>
                        <w:rPr>
                          <w:rFonts w:hint="eastAsia"/>
                          <w:b/>
                          <w:color w:val="FF0000"/>
                        </w:rPr>
                        <w:t>植物拉丁学名斜体</w:t>
                      </w:r>
                    </w:p>
                  </w:txbxContent>
                </v:textbox>
              </v:shape>
            </w:pict>
          </mc:Fallback>
        </mc:AlternateContent>
      </w:r>
      <w:r>
        <w:rPr>
          <w:highlight w:val="none"/>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1280D705">
                            <w:pPr>
                              <w:rPr>
                                <w:b/>
                                <w:color w:val="FF0000"/>
                              </w:rPr>
                            </w:pPr>
                            <w:r>
                              <w:rPr>
                                <w:rFonts w:hint="eastAsia"/>
                                <w:b/>
                                <w:color w:val="FF0000"/>
                              </w:rPr>
                              <w:t>字体、字号请参考范例</w:t>
                            </w:r>
                          </w:p>
                          <w:p w14:paraId="101357DF">
                            <w:pPr>
                              <w:rPr>
                                <w:b/>
                                <w:color w:val="FF0000"/>
                              </w:rPr>
                            </w:pPr>
                            <w:r>
                              <w:rPr>
                                <w:rFonts w:hint="eastAsia"/>
                                <w:b/>
                                <w:color w:val="FF0000"/>
                              </w:rPr>
                              <w:t>注意：</w:t>
                            </w:r>
                          </w:p>
                          <w:p w14:paraId="51C9C5F3">
                            <w:pPr>
                              <w:rPr>
                                <w:b/>
                                <w:color w:val="FF0000"/>
                              </w:rPr>
                            </w:pPr>
                            <w:r>
                              <w:rPr>
                                <w:rFonts w:hint="eastAsia"/>
                                <w:b/>
                                <w:color w:val="FF0000"/>
                              </w:rPr>
                              <w:t>首字母大写</w:t>
                            </w:r>
                          </w:p>
                          <w:p w14:paraId="4B63BCB8">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2336;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fill on="t" focussize="0,0"/>
                <v:stroke color="#000000" miterlimit="8" joinstyle="miter"/>
                <v:imagedata o:title=""/>
                <o:lock v:ext="edit" aspectratio="f"/>
                <v:textbox>
                  <w:txbxContent>
                    <w:p w14:paraId="1280D705">
                      <w:pPr>
                        <w:rPr>
                          <w:b/>
                          <w:color w:val="FF0000"/>
                        </w:rPr>
                      </w:pPr>
                      <w:r>
                        <w:rPr>
                          <w:rFonts w:hint="eastAsia"/>
                          <w:b/>
                          <w:color w:val="FF0000"/>
                        </w:rPr>
                        <w:t>字体、字号请参考范例</w:t>
                      </w:r>
                    </w:p>
                    <w:p w14:paraId="101357DF">
                      <w:pPr>
                        <w:rPr>
                          <w:b/>
                          <w:color w:val="FF0000"/>
                        </w:rPr>
                      </w:pPr>
                      <w:r>
                        <w:rPr>
                          <w:rFonts w:hint="eastAsia"/>
                          <w:b/>
                          <w:color w:val="FF0000"/>
                        </w:rPr>
                        <w:t>注意：</w:t>
                      </w:r>
                    </w:p>
                    <w:p w14:paraId="51C9C5F3">
                      <w:pPr>
                        <w:rPr>
                          <w:b/>
                          <w:color w:val="FF0000"/>
                        </w:rPr>
                      </w:pPr>
                      <w:r>
                        <w:rPr>
                          <w:rFonts w:hint="eastAsia"/>
                          <w:b/>
                          <w:color w:val="FF0000"/>
                        </w:rPr>
                        <w:t>首字母大写</w:t>
                      </w:r>
                    </w:p>
                    <w:p w14:paraId="4B63BCB8">
                      <w:pPr>
                        <w:rPr>
                          <w:b/>
                          <w:color w:val="FF0000"/>
                        </w:rPr>
                      </w:pPr>
                      <w:r>
                        <w:rPr>
                          <w:rFonts w:hint="eastAsia"/>
                          <w:b/>
                          <w:color w:val="FF0000"/>
                        </w:rPr>
                        <w:t>植物拉丁学名斜体</w:t>
                      </w:r>
                    </w:p>
                  </w:txbxContent>
                </v:textbox>
              </v:shape>
            </w:pict>
          </mc:Fallback>
        </mc:AlternateContent>
      </w:r>
      <w:r>
        <w:rPr>
          <w:highlight w:val="none"/>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1B553728">
                            <w:pPr>
                              <w:rPr>
                                <w:b/>
                                <w:color w:val="FF0000"/>
                              </w:rPr>
                            </w:pPr>
                            <w:r>
                              <w:rPr>
                                <w:rFonts w:hint="eastAsia"/>
                                <w:b/>
                                <w:color w:val="FF0000"/>
                              </w:rPr>
                              <w:t>字体、字号请参考范例</w:t>
                            </w:r>
                          </w:p>
                          <w:p w14:paraId="72C87230">
                            <w:pPr>
                              <w:rPr>
                                <w:b/>
                                <w:color w:val="FF0000"/>
                              </w:rPr>
                            </w:pPr>
                            <w:r>
                              <w:rPr>
                                <w:rFonts w:hint="eastAsia"/>
                                <w:b/>
                                <w:color w:val="FF0000"/>
                              </w:rPr>
                              <w:t>注意：</w:t>
                            </w:r>
                          </w:p>
                          <w:p w14:paraId="0B484995">
                            <w:pPr>
                              <w:rPr>
                                <w:b/>
                                <w:color w:val="FF0000"/>
                              </w:rPr>
                            </w:pPr>
                            <w:r>
                              <w:rPr>
                                <w:rFonts w:hint="eastAsia"/>
                                <w:b/>
                                <w:color w:val="FF0000"/>
                              </w:rPr>
                              <w:t>首字母大写</w:t>
                            </w:r>
                          </w:p>
                          <w:p w14:paraId="001CCB6B">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1312;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fill on="t" focussize="0,0"/>
                <v:stroke color="#000000" miterlimit="8" joinstyle="miter"/>
                <v:imagedata o:title=""/>
                <o:lock v:ext="edit" aspectratio="f"/>
                <v:textbox>
                  <w:txbxContent>
                    <w:p w14:paraId="1B553728">
                      <w:pPr>
                        <w:rPr>
                          <w:b/>
                          <w:color w:val="FF0000"/>
                        </w:rPr>
                      </w:pPr>
                      <w:r>
                        <w:rPr>
                          <w:rFonts w:hint="eastAsia"/>
                          <w:b/>
                          <w:color w:val="FF0000"/>
                        </w:rPr>
                        <w:t>字体、字号请参考范例</w:t>
                      </w:r>
                    </w:p>
                    <w:p w14:paraId="72C87230">
                      <w:pPr>
                        <w:rPr>
                          <w:b/>
                          <w:color w:val="FF0000"/>
                        </w:rPr>
                      </w:pPr>
                      <w:r>
                        <w:rPr>
                          <w:rFonts w:hint="eastAsia"/>
                          <w:b/>
                          <w:color w:val="FF0000"/>
                        </w:rPr>
                        <w:t>注意：</w:t>
                      </w:r>
                    </w:p>
                    <w:p w14:paraId="0B484995">
                      <w:pPr>
                        <w:rPr>
                          <w:b/>
                          <w:color w:val="FF0000"/>
                        </w:rPr>
                      </w:pPr>
                      <w:r>
                        <w:rPr>
                          <w:rFonts w:hint="eastAsia"/>
                          <w:b/>
                          <w:color w:val="FF0000"/>
                        </w:rPr>
                        <w:t>首字母大写</w:t>
                      </w:r>
                    </w:p>
                    <w:p w14:paraId="001CCB6B">
                      <w:pPr>
                        <w:rPr>
                          <w:b/>
                          <w:color w:val="FF0000"/>
                        </w:rPr>
                      </w:pPr>
                      <w:r>
                        <w:rPr>
                          <w:rFonts w:hint="eastAsia"/>
                          <w:b/>
                          <w:color w:val="FF0000"/>
                        </w:rPr>
                        <w:t>植物拉丁学名斜体</w:t>
                      </w:r>
                    </w:p>
                  </w:txbxContent>
                </v:textbox>
              </v:shape>
            </w:pict>
          </mc:Fallback>
        </mc:AlternateContent>
      </w:r>
    </w:p>
    <w:sectPr>
      <w:pgSz w:w="11906" w:h="16838"/>
      <w:pgMar w:top="1417" w:right="1417" w:bottom="1417" w:left="141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36067DD-5156-45F9-A111-1F835E80CC7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7E971C3E-2908-4BD4-9D56-40C13D722A92}"/>
  </w:font>
  <w:font w:name="明黑等宽">
    <w:altName w:val="黑体"/>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embedRegular r:id="rId3" w:fontKey="{96F845E6-2841-47D1-A22D-17FE50F428BB}"/>
  </w:font>
  <w:font w:name="Times">
    <w:altName w:val="Times New Roman"/>
    <w:panose1 w:val="02020603050405020304"/>
    <w:charset w:val="00"/>
    <w:family w:val="roman"/>
    <w:pitch w:val="default"/>
    <w:sig w:usb0="00000000" w:usb1="00000000" w:usb2="00000000" w:usb3="00000000" w:csb0="00000001" w:csb1="00000000"/>
    <w:embedRegular r:id="rId4" w:fontKey="{0350B9F3-D906-4C95-B822-1A8398AFD45F}"/>
  </w:font>
  <w:font w:name="方正小标宋_GBK">
    <w:panose1 w:val="03000509000000000000"/>
    <w:charset w:val="86"/>
    <w:family w:val="script"/>
    <w:pitch w:val="default"/>
    <w:sig w:usb0="00000001" w:usb1="080E0000" w:usb2="00000000" w:usb3="00000000" w:csb0="00040000" w:csb1="00000000"/>
    <w:embedRegular r:id="rId5" w:fontKey="{B762953B-55A8-41DD-91D6-81289B50ABF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715A5F">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881259">
                          <w:pPr>
                            <w:pStyle w:val="6"/>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7881259">
                    <w:pPr>
                      <w:pStyle w:val="6"/>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0OGE3N2JmZWQ2YjEyYjVkYzZjNTdmYWJhMzNiODEifQ=="/>
  </w:docVars>
  <w:rsids>
    <w:rsidRoot w:val="008F4441"/>
    <w:rsid w:val="00001AA7"/>
    <w:rsid w:val="00085F49"/>
    <w:rsid w:val="000C5191"/>
    <w:rsid w:val="000D6B29"/>
    <w:rsid w:val="001C72BE"/>
    <w:rsid w:val="001D02A4"/>
    <w:rsid w:val="001D24B0"/>
    <w:rsid w:val="001F0978"/>
    <w:rsid w:val="00241260"/>
    <w:rsid w:val="002D45DB"/>
    <w:rsid w:val="00300172"/>
    <w:rsid w:val="00317DE6"/>
    <w:rsid w:val="00323670"/>
    <w:rsid w:val="003C51E5"/>
    <w:rsid w:val="00400041"/>
    <w:rsid w:val="004770EC"/>
    <w:rsid w:val="004C400D"/>
    <w:rsid w:val="004F64DB"/>
    <w:rsid w:val="00530E74"/>
    <w:rsid w:val="005424AA"/>
    <w:rsid w:val="00544EAA"/>
    <w:rsid w:val="005538AE"/>
    <w:rsid w:val="006035BD"/>
    <w:rsid w:val="0069497C"/>
    <w:rsid w:val="00755E85"/>
    <w:rsid w:val="007A2E5A"/>
    <w:rsid w:val="008F4441"/>
    <w:rsid w:val="00903BA2"/>
    <w:rsid w:val="00A02E2B"/>
    <w:rsid w:val="00A17432"/>
    <w:rsid w:val="00A23A71"/>
    <w:rsid w:val="00A90958"/>
    <w:rsid w:val="00AD3E5A"/>
    <w:rsid w:val="00AD5FBC"/>
    <w:rsid w:val="00C2471D"/>
    <w:rsid w:val="00C431A3"/>
    <w:rsid w:val="00C67328"/>
    <w:rsid w:val="00D01DF5"/>
    <w:rsid w:val="00D150FB"/>
    <w:rsid w:val="00D30B38"/>
    <w:rsid w:val="00E93D44"/>
    <w:rsid w:val="00EC4EB7"/>
    <w:rsid w:val="00ED5A20"/>
    <w:rsid w:val="00F03B7C"/>
    <w:rsid w:val="00F43CB4"/>
    <w:rsid w:val="00F47977"/>
    <w:rsid w:val="00F856C2"/>
    <w:rsid w:val="00F93584"/>
    <w:rsid w:val="00FA6ED5"/>
    <w:rsid w:val="00FB1211"/>
    <w:rsid w:val="00FE1C84"/>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3919A0"/>
    <w:rsid w:val="3B6B584A"/>
    <w:rsid w:val="3BA96182"/>
    <w:rsid w:val="3DC74EB7"/>
    <w:rsid w:val="3E964963"/>
    <w:rsid w:val="40141058"/>
    <w:rsid w:val="407E4A91"/>
    <w:rsid w:val="414E4B7F"/>
    <w:rsid w:val="42B775C7"/>
    <w:rsid w:val="44354C47"/>
    <w:rsid w:val="446F7A2D"/>
    <w:rsid w:val="46A47E62"/>
    <w:rsid w:val="47F81D88"/>
    <w:rsid w:val="4924660E"/>
    <w:rsid w:val="49953543"/>
    <w:rsid w:val="4A29153F"/>
    <w:rsid w:val="4AF2176D"/>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6BF5F32"/>
    <w:rsid w:val="67191D4F"/>
    <w:rsid w:val="685D5060"/>
    <w:rsid w:val="68701E42"/>
    <w:rsid w:val="692C5D69"/>
    <w:rsid w:val="69665CD8"/>
    <w:rsid w:val="6B482C03"/>
    <w:rsid w:val="6DE76703"/>
    <w:rsid w:val="70231548"/>
    <w:rsid w:val="70416371"/>
    <w:rsid w:val="71B54BFD"/>
    <w:rsid w:val="72206680"/>
    <w:rsid w:val="72586617"/>
    <w:rsid w:val="73871F57"/>
    <w:rsid w:val="73EB7799"/>
    <w:rsid w:val="73FE6554"/>
    <w:rsid w:val="75E01633"/>
    <w:rsid w:val="77673BC6"/>
    <w:rsid w:val="789B7681"/>
    <w:rsid w:val="796371A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1"/>
    <w:pPr>
      <w:spacing w:before="61" w:beforeLines="0" w:afterLines="0"/>
      <w:ind w:left="642"/>
      <w:outlineLvl w:val="1"/>
    </w:pPr>
    <w:rPr>
      <w:rFonts w:hint="eastAsia" w:ascii="明黑等宽" w:eastAsia="明黑等宽" w:cs="明黑等宽"/>
      <w:b/>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unhideWhenUsed/>
    <w:qFormat/>
    <w:uiPriority w:val="99"/>
    <w:pPr>
      <w:jc w:val="left"/>
    </w:pPr>
  </w:style>
  <w:style w:type="paragraph" w:styleId="4">
    <w:name w:val="Body Text"/>
    <w:basedOn w:val="1"/>
    <w:link w:val="22"/>
    <w:qFormat/>
    <w:uiPriority w:val="1"/>
    <w:pPr>
      <w:autoSpaceDE w:val="0"/>
      <w:autoSpaceDN w:val="0"/>
      <w:adjustRightInd w:val="0"/>
      <w:jc w:val="left"/>
    </w:pPr>
    <w:rPr>
      <w:rFonts w:ascii="宋体" w:hAnsi="Times New Roman" w:eastAsia="宋体" w:cs="宋体"/>
      <w:kern w:val="0"/>
      <w:sz w:val="24"/>
      <w:szCs w:val="24"/>
    </w:rPr>
  </w:style>
  <w:style w:type="paragraph" w:styleId="5">
    <w:name w:val="Balloon Text"/>
    <w:basedOn w:val="1"/>
    <w:link w:val="19"/>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qFormat/>
    <w:uiPriority w:val="10"/>
    <w:pPr>
      <w:spacing w:before="240" w:after="60"/>
      <w:jc w:val="center"/>
      <w:outlineLvl w:val="0"/>
    </w:pPr>
    <w:rPr>
      <w:rFonts w:eastAsia="宋体" w:asciiTheme="majorHAnsi" w:hAnsiTheme="majorHAnsi" w:cstheme="majorBidi"/>
      <w:b/>
      <w:bCs/>
      <w:sz w:val="32"/>
      <w:szCs w:val="32"/>
    </w:rPr>
  </w:style>
  <w:style w:type="paragraph" w:styleId="9">
    <w:name w:val="annotation subject"/>
    <w:basedOn w:val="3"/>
    <w:next w:val="3"/>
    <w:link w:val="20"/>
    <w:semiHidden/>
    <w:unhideWhenUsed/>
    <w:qFormat/>
    <w:uiPriority w:val="99"/>
    <w:rPr>
      <w:b/>
      <w:bCs/>
    </w:rPr>
  </w:style>
  <w:style w:type="table" w:styleId="11">
    <w:name w:val="Table Grid"/>
    <w:basedOn w:val="10"/>
    <w:qFormat/>
    <w:uiPriority w:val="3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3">
    <w:name w:val="Strong"/>
    <w:basedOn w:val="12"/>
    <w:qFormat/>
    <w:uiPriority w:val="99"/>
    <w:rPr>
      <w:rFonts w:cs="Times New Roman"/>
      <w:b/>
    </w:rPr>
  </w:style>
  <w:style w:type="character" w:styleId="14">
    <w:name w:val="annotation reference"/>
    <w:basedOn w:val="12"/>
    <w:semiHidden/>
    <w:unhideWhenUsed/>
    <w:qFormat/>
    <w:uiPriority w:val="99"/>
    <w:rPr>
      <w:sz w:val="21"/>
      <w:szCs w:val="21"/>
    </w:rPr>
  </w:style>
  <w:style w:type="character" w:customStyle="1" w:styleId="15">
    <w:name w:val="页眉 Char"/>
    <w:basedOn w:val="12"/>
    <w:link w:val="7"/>
    <w:qFormat/>
    <w:uiPriority w:val="99"/>
    <w:rPr>
      <w:sz w:val="18"/>
      <w:szCs w:val="18"/>
    </w:rPr>
  </w:style>
  <w:style w:type="character" w:customStyle="1" w:styleId="16">
    <w:name w:val="页脚 Char"/>
    <w:basedOn w:val="12"/>
    <w:link w:val="6"/>
    <w:qFormat/>
    <w:uiPriority w:val="99"/>
    <w:rPr>
      <w:sz w:val="18"/>
      <w:szCs w:val="18"/>
    </w:rPr>
  </w:style>
  <w:style w:type="character" w:customStyle="1" w:styleId="17">
    <w:name w:val="标题 Char"/>
    <w:basedOn w:val="12"/>
    <w:link w:val="8"/>
    <w:qFormat/>
    <w:uiPriority w:val="10"/>
    <w:rPr>
      <w:rFonts w:eastAsia="宋体" w:asciiTheme="majorHAnsi" w:hAnsiTheme="majorHAnsi" w:cstheme="majorBidi"/>
      <w:b/>
      <w:bCs/>
      <w:sz w:val="32"/>
      <w:szCs w:val="32"/>
    </w:rPr>
  </w:style>
  <w:style w:type="character" w:customStyle="1" w:styleId="18">
    <w:name w:val="批注文字 Char"/>
    <w:basedOn w:val="12"/>
    <w:link w:val="3"/>
    <w:qFormat/>
    <w:uiPriority w:val="99"/>
  </w:style>
  <w:style w:type="character" w:customStyle="1" w:styleId="19">
    <w:name w:val="批注框文本 Char"/>
    <w:basedOn w:val="12"/>
    <w:link w:val="5"/>
    <w:semiHidden/>
    <w:qFormat/>
    <w:uiPriority w:val="99"/>
    <w:rPr>
      <w:sz w:val="18"/>
      <w:szCs w:val="18"/>
    </w:rPr>
  </w:style>
  <w:style w:type="character" w:customStyle="1" w:styleId="20">
    <w:name w:val="批注主题 Char"/>
    <w:basedOn w:val="18"/>
    <w:link w:val="9"/>
    <w:semiHidden/>
    <w:qFormat/>
    <w:uiPriority w:val="99"/>
    <w:rPr>
      <w:b/>
      <w:bCs/>
    </w:rPr>
  </w:style>
  <w:style w:type="paragraph" w:styleId="21">
    <w:name w:val="List Paragraph"/>
    <w:basedOn w:val="1"/>
    <w:qFormat/>
    <w:uiPriority w:val="34"/>
    <w:pPr>
      <w:ind w:firstLine="420" w:firstLineChars="200"/>
    </w:pPr>
  </w:style>
  <w:style w:type="character" w:customStyle="1" w:styleId="22">
    <w:name w:val="正文文本 Char"/>
    <w:basedOn w:val="12"/>
    <w:link w:val="4"/>
    <w:qFormat/>
    <w:uiPriority w:val="1"/>
    <w:rPr>
      <w:rFonts w:ascii="宋体" w:hAnsi="Times New Roman" w:eastAsia="宋体" w:cs="宋体"/>
      <w:kern w:val="0"/>
      <w:sz w:val="24"/>
      <w:szCs w:val="24"/>
    </w:rPr>
  </w:style>
  <w:style w:type="paragraph" w:customStyle="1" w:styleId="23">
    <w:name w:val="在表格内文字"/>
    <w:basedOn w:val="1"/>
    <w:qFormat/>
    <w:uiPriority w:val="0"/>
    <w:rPr>
      <w:rFonts w:ascii="Times New Roman" w:hAnsi="Times New Roman" w:eastAsia="楷体" w:cs="Times New Roman"/>
      <w:szCs w:val="24"/>
    </w:rPr>
  </w:style>
  <w:style w:type="paragraph" w:customStyle="1" w:styleId="24">
    <w:name w:val="Table Paragraph"/>
    <w:unhideWhenUsed/>
    <w:qFormat/>
    <w:uiPriority w:val="1"/>
    <w:pPr>
      <w:widowControl w:val="0"/>
      <w:autoSpaceDE w:val="0"/>
      <w:autoSpaceDN w:val="0"/>
      <w:adjustRightInd w:val="0"/>
      <w:spacing w:beforeLines="0" w:afterLines="0"/>
    </w:pPr>
    <w:rPr>
      <w:rFonts w:hint="eastAsia" w:ascii="宋体" w:hAnsi="Times New Roman" w:eastAsia="宋体" w:cs="宋体"/>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1616</Words>
  <Characters>1675</Characters>
  <Lines>18</Lines>
  <Paragraphs>5</Paragraphs>
  <TotalTime>3</TotalTime>
  <ScaleCrop>false</ScaleCrop>
  <LinksUpToDate>false</LinksUpToDate>
  <CharactersWithSpaces>1721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2023-06-25T12:43:00Z</dcterms:created>
  <dc:creator>曾秀红</dc:creator>
  <cp:lastModifiedBy>廖朋</cp:lastModifiedBy>
  <cp:lastPrinted>2023-06-27T02:37:00Z</cp:lastPrinted>
  <dcterms:modified xsi:type="dcterms:W3CDTF">2025-08-01T07:14:51Z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468327DAE1CB42CAACC9824004E2A700_12</vt:lpwstr>
  </property>
  <property fmtid="{D5CDD505-2E9C-101B-9397-08002B2CF9AE}" pid="4" name="KSOTemplateDocerSaveRecord">
    <vt:lpwstr>eyJoZGlkIjoiYjIwNTVmMmJkZWZkY2EyZjFkNzVjODQ1Yzc4ZjljMDYiLCJ1c2VySWQiOiIxNjI1NTEyNTI1In0=</vt:lpwstr>
  </property>
</Properties>
</file>