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60D19">
      <w:pPr>
        <w:autoSpaceDE w:val="0"/>
        <w:autoSpaceDN w:val="0"/>
        <w:adjustRightInd w:val="0"/>
        <w:jc w:val="center"/>
        <w:rPr>
          <w:rFonts w:ascii="Times New Roman" w:hAnsi="Times New Roman" w:eastAsia="黑体" w:cs="Times New Roman"/>
          <w:b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24CB83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47D9234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70FD5A0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4D4E0F9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3360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MLCqIbYAAAADQEAAA8AAAAAAAAAAQAgAAAA&#10;IgAAAGRycy9kb3ducmV2LnhtbFBLAQIUABQAAAAIAIdO4kCbfchGfQIAAEAFAAAOAAAAAAAAAAEA&#10;IAAAACcBAABkcnMvZTJvRG9jLnhtbFBLBQYAAAAABgAGAFkBAAAWBgAAAAA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124CB83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47D9234B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70FD5A0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4D4E0F9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黑体" w:cs="Times New Roman"/>
          <w:b/>
          <w:kern w:val="0"/>
          <w:sz w:val="32"/>
          <w:szCs w:val="32"/>
        </w:rPr>
        <w:t>《</w:t>
      </w:r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</w:rPr>
        <w:t>材料力学</w:t>
      </w:r>
      <w:r>
        <w:rPr>
          <w:rFonts w:ascii="Times New Roman" w:hAnsi="Times New Roman" w:eastAsia="黑体" w:cs="Times New Roman"/>
          <w:b/>
          <w:kern w:val="0"/>
          <w:sz w:val="32"/>
          <w:szCs w:val="32"/>
        </w:rPr>
        <w:t>》实验课程教学大纲</w:t>
      </w:r>
    </w:p>
    <w:p w14:paraId="380B8147">
      <w:pPr>
        <w:spacing w:line="360" w:lineRule="auto"/>
        <w:ind w:firstLine="562" w:firstLineChars="200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黑体" w:cs="Times New Roman"/>
          <w:b/>
          <w:kern w:val="0"/>
          <w:sz w:val="28"/>
          <w:szCs w:val="28"/>
        </w:rPr>
        <w:t>一、课程简介</w:t>
      </w:r>
    </w:p>
    <w:tbl>
      <w:tblPr>
        <w:tblStyle w:val="10"/>
        <w:tblpPr w:leftFromText="180" w:rightFromText="180" w:vertAnchor="text" w:horzAnchor="margin" w:tblpXSpec="center" w:tblpY="152"/>
        <w:tblW w:w="4999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1895"/>
        <w:gridCol w:w="1232"/>
        <w:gridCol w:w="59"/>
        <w:gridCol w:w="1233"/>
        <w:gridCol w:w="269"/>
        <w:gridCol w:w="418"/>
        <w:gridCol w:w="490"/>
        <w:gridCol w:w="857"/>
        <w:gridCol w:w="1364"/>
      </w:tblGrid>
      <w:tr w14:paraId="08F4BF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91" w:type="pct"/>
            <w:vAlign w:val="center"/>
          </w:tcPr>
          <w:p w14:paraId="418D8C54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14:paraId="20752B84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材料力学实验</w:t>
            </w:r>
          </w:p>
        </w:tc>
      </w:tr>
      <w:tr w14:paraId="0872D0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791" w:type="pct"/>
            <w:vAlign w:val="center"/>
          </w:tcPr>
          <w:p w14:paraId="5B202A47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课程英文名</w:t>
            </w:r>
          </w:p>
        </w:tc>
        <w:tc>
          <w:tcPr>
            <w:tcW w:w="2749" w:type="pct"/>
            <w:gridSpan w:val="6"/>
            <w:vAlign w:val="center"/>
          </w:tcPr>
          <w:p w14:paraId="7EE6827B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 xml:space="preserve">Experiment of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M</w:t>
            </w:r>
            <w:r>
              <w:rPr>
                <w:rFonts w:ascii="Times New Roman" w:hAnsi="Times New Roman" w:eastAsia="宋体" w:cs="Times New Roman"/>
                <w:szCs w:val="21"/>
              </w:rPr>
              <w:t>aterial M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echanic</w:t>
            </w:r>
            <w:r>
              <w:rPr>
                <w:rFonts w:ascii="Times New Roman" w:hAnsi="Times New Roman" w:eastAsia="宋体" w:cs="Times New Roman"/>
                <w:szCs w:val="21"/>
              </w:rPr>
              <w:t>s</w:t>
            </w:r>
          </w:p>
        </w:tc>
        <w:tc>
          <w:tcPr>
            <w:tcW w:w="725" w:type="pct"/>
            <w:gridSpan w:val="2"/>
            <w:vAlign w:val="center"/>
          </w:tcPr>
          <w:p w14:paraId="7FA453D1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双语授课</w:t>
            </w:r>
          </w:p>
        </w:tc>
        <w:tc>
          <w:tcPr>
            <w:tcW w:w="733" w:type="pct"/>
            <w:vAlign w:val="center"/>
          </w:tcPr>
          <w:p w14:paraId="7D74A010">
            <w:pPr>
              <w:snapToGrid w:val="0"/>
              <w:spacing w:line="400" w:lineRule="exac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00A3"/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 xml:space="preserve">是 </w:t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t>否</w:t>
            </w:r>
          </w:p>
        </w:tc>
      </w:tr>
      <w:tr w14:paraId="7D1F4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54AEB081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课程代码</w:t>
            </w:r>
          </w:p>
        </w:tc>
        <w:tc>
          <w:tcPr>
            <w:tcW w:w="1020" w:type="pct"/>
            <w:vAlign w:val="center"/>
          </w:tcPr>
          <w:p w14:paraId="6B1B5BEE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21114017</w:t>
            </w:r>
          </w:p>
        </w:tc>
        <w:tc>
          <w:tcPr>
            <w:tcW w:w="695" w:type="pct"/>
            <w:gridSpan w:val="2"/>
            <w:vAlign w:val="center"/>
          </w:tcPr>
          <w:p w14:paraId="317E0B81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课程学分</w:t>
            </w:r>
          </w:p>
        </w:tc>
        <w:tc>
          <w:tcPr>
            <w:tcW w:w="664" w:type="pct"/>
            <w:vAlign w:val="center"/>
          </w:tcPr>
          <w:p w14:paraId="684FDEC3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0.5</w:t>
            </w:r>
          </w:p>
        </w:tc>
        <w:tc>
          <w:tcPr>
            <w:tcW w:w="634" w:type="pct"/>
            <w:gridSpan w:val="3"/>
            <w:vAlign w:val="center"/>
          </w:tcPr>
          <w:p w14:paraId="5B6A3ABA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cs="Times New Roman"/>
                <w:b/>
                <w:szCs w:val="21"/>
                <w:lang w:bidi="ar"/>
              </w:rPr>
              <w:t>总学时数</w:t>
            </w:r>
          </w:p>
        </w:tc>
        <w:tc>
          <w:tcPr>
            <w:tcW w:w="1192" w:type="pct"/>
            <w:gridSpan w:val="2"/>
            <w:vAlign w:val="center"/>
          </w:tcPr>
          <w:p w14:paraId="4DA44A5C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12</w:t>
            </w:r>
          </w:p>
        </w:tc>
      </w:tr>
      <w:tr w14:paraId="155138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00316C64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课程类别</w:t>
            </w:r>
          </w:p>
        </w:tc>
        <w:tc>
          <w:tcPr>
            <w:tcW w:w="1020" w:type="pct"/>
            <w:vAlign w:val="center"/>
          </w:tcPr>
          <w:p w14:paraId="6DFAAD00"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专业基础课程</w:t>
            </w:r>
          </w:p>
          <w:p w14:paraId="7123ACB9"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专业核心课程</w:t>
            </w:r>
          </w:p>
          <w:p w14:paraId="4780BDA3"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专业选修课程</w:t>
            </w:r>
          </w:p>
          <w:p w14:paraId="36EDB972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>
              <w:rPr>
                <w:rFonts w:hint="eastAsia" w:ascii="宋体" w:hAnsi="宋体" w:eastAsia="宋体" w:cs="宋体"/>
                <w:szCs w:val="21"/>
              </w:rPr>
              <w:t>其他</w:t>
            </w:r>
          </w:p>
        </w:tc>
        <w:tc>
          <w:tcPr>
            <w:tcW w:w="695" w:type="pct"/>
            <w:gridSpan w:val="2"/>
            <w:vAlign w:val="center"/>
          </w:tcPr>
          <w:p w14:paraId="2853FAE7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课程性质</w:t>
            </w:r>
          </w:p>
        </w:tc>
        <w:tc>
          <w:tcPr>
            <w:tcW w:w="664" w:type="pct"/>
            <w:vAlign w:val="center"/>
          </w:tcPr>
          <w:p w14:paraId="595ACF1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必修</w:t>
            </w:r>
          </w:p>
          <w:p w14:paraId="5DCCF348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□选修</w:t>
            </w:r>
          </w:p>
          <w:p w14:paraId="077E4F8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其他</w:t>
            </w:r>
          </w:p>
        </w:tc>
        <w:tc>
          <w:tcPr>
            <w:tcW w:w="634" w:type="pct"/>
            <w:gridSpan w:val="3"/>
            <w:vAlign w:val="center"/>
          </w:tcPr>
          <w:p w14:paraId="48A9DD6A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课程形态</w:t>
            </w:r>
          </w:p>
        </w:tc>
        <w:tc>
          <w:tcPr>
            <w:tcW w:w="1192" w:type="pct"/>
            <w:gridSpan w:val="2"/>
            <w:vAlign w:val="center"/>
          </w:tcPr>
          <w:p w14:paraId="2F31BE30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bidi="ar"/>
              </w:rPr>
              <w:t>□线上</w:t>
            </w:r>
          </w:p>
          <w:p w14:paraId="4890C141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bidi="ar"/>
              </w:rPr>
              <w:t>□线下</w:t>
            </w:r>
          </w:p>
          <w:p w14:paraId="00235E58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bidi="ar"/>
              </w:rPr>
              <w:t>□线上线下混合式</w:t>
            </w:r>
          </w:p>
          <w:p w14:paraId="1054464B"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hint="eastAsia" w:hAnsi="宋体"/>
                <w:szCs w:val="21"/>
                <w:lang w:bidi="ar"/>
              </w:rPr>
              <w:t>□社会实践</w:t>
            </w:r>
          </w:p>
          <w:p w14:paraId="484D88DE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>
              <w:rPr>
                <w:rFonts w:hint="eastAsia" w:hAnsi="宋体"/>
                <w:szCs w:val="21"/>
                <w:lang w:bidi="ar"/>
              </w:rPr>
              <w:t>虚拟仿真实验教学</w:t>
            </w:r>
          </w:p>
        </w:tc>
      </w:tr>
      <w:tr w14:paraId="6D5B3C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6542F8EF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14:paraId="202A358C">
            <w:pPr>
              <w:snapToGrid w:val="0"/>
              <w:spacing w:line="40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bidi="ar"/>
              </w:rPr>
              <w:t xml:space="preserve">□闭卷  □开卷  □课程论文 □课程作品  □汇报展示 </w:t>
            </w: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 xml:space="preserve">报告   </w:t>
            </w:r>
          </w:p>
          <w:p w14:paraId="4E792676"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  <w:lang w:bidi="ar"/>
              </w:rPr>
              <w:sym w:font="Wingdings 2" w:char="F052"/>
            </w:r>
            <w:r>
              <w:rPr>
                <w:rFonts w:hint="eastAsia" w:ascii="宋体" w:hAnsi="宋体" w:eastAsia="宋体" w:cs="宋体"/>
                <w:szCs w:val="21"/>
                <w:lang w:bidi="ar"/>
              </w:rPr>
              <w:t>课堂表现  □阶段性测试  □平时作业   □其他</w:t>
            </w:r>
            <w:r>
              <w:rPr>
                <w:rFonts w:hint="eastAsia" w:hAnsi="宋体"/>
                <w:szCs w:val="21"/>
                <w:lang w:bidi="ar"/>
              </w:rPr>
              <w:t>（可多选）</w:t>
            </w:r>
          </w:p>
        </w:tc>
      </w:tr>
      <w:tr w14:paraId="4BDFE9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91" w:type="pct"/>
            <w:vAlign w:val="center"/>
          </w:tcPr>
          <w:p w14:paraId="1F6AFB7D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14:paraId="1A8F93BE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材料科学与工程学院</w:t>
            </w:r>
          </w:p>
        </w:tc>
        <w:tc>
          <w:tcPr>
            <w:tcW w:w="841" w:type="pct"/>
            <w:gridSpan w:val="3"/>
            <w:vAlign w:val="center"/>
          </w:tcPr>
          <w:p w14:paraId="2EBF4065">
            <w:pPr>
              <w:jc w:val="center"/>
              <w:rPr>
                <w:rFonts w:ascii="Times New Roman" w:hAnsi="Times New Roman" w:cs="Times New Roman"/>
                <w:b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开课</w:t>
            </w:r>
          </w:p>
          <w:p w14:paraId="0710893E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  <w:lang w:bidi="ar"/>
              </w:rPr>
              <w:t>系(教研室)</w:t>
            </w:r>
          </w:p>
        </w:tc>
        <w:tc>
          <w:tcPr>
            <w:tcW w:w="1683" w:type="pct"/>
            <w:gridSpan w:val="4"/>
            <w:vAlign w:val="center"/>
          </w:tcPr>
          <w:p w14:paraId="5BA8D37D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材料成型及控制工程专业</w:t>
            </w:r>
          </w:p>
        </w:tc>
      </w:tr>
      <w:tr w14:paraId="0E22F7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791" w:type="pct"/>
            <w:vAlign w:val="center"/>
          </w:tcPr>
          <w:p w14:paraId="591A4DA8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14:paraId="6526480D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材料成型及控制工程专业</w:t>
            </w:r>
          </w:p>
        </w:tc>
        <w:tc>
          <w:tcPr>
            <w:tcW w:w="841" w:type="pct"/>
            <w:gridSpan w:val="3"/>
            <w:vAlign w:val="center"/>
          </w:tcPr>
          <w:p w14:paraId="0307CBC3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 w14:paraId="422FFAEE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第4学期</w:t>
            </w:r>
          </w:p>
        </w:tc>
      </w:tr>
      <w:tr w14:paraId="595A70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91" w:type="pct"/>
            <w:vAlign w:val="center"/>
          </w:tcPr>
          <w:p w14:paraId="1F7642EF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14:paraId="3AC031A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朱全喜</w:t>
            </w:r>
          </w:p>
        </w:tc>
        <w:tc>
          <w:tcPr>
            <w:tcW w:w="841" w:type="pct"/>
            <w:gridSpan w:val="3"/>
            <w:vAlign w:val="center"/>
          </w:tcPr>
          <w:p w14:paraId="2156E884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 w14:paraId="6959D0FD"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戴甲洪</w:t>
            </w:r>
          </w:p>
        </w:tc>
      </w:tr>
      <w:tr w14:paraId="791C2A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91" w:type="pct"/>
            <w:vAlign w:val="center"/>
          </w:tcPr>
          <w:p w14:paraId="25FE7969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14:paraId="16A6C59A">
            <w:pP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大学物理实验（一）、工程训练</w:t>
            </w:r>
          </w:p>
        </w:tc>
      </w:tr>
      <w:tr w14:paraId="69AD0B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 w14:paraId="03FF3577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14:paraId="3A776546">
            <w:pP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模具材料及热处理实验、材料成型综合实验、冲压工艺及模具设计课程设计</w:t>
            </w:r>
          </w:p>
        </w:tc>
      </w:tr>
      <w:tr w14:paraId="355BDD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791" w:type="pct"/>
            <w:vAlign w:val="center"/>
          </w:tcPr>
          <w:p w14:paraId="743F2CE2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14:paraId="0FFCD47C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自拟</w:t>
            </w:r>
          </w:p>
        </w:tc>
      </w:tr>
      <w:tr w14:paraId="03F5F2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791" w:type="pct"/>
            <w:vAlign w:val="center"/>
          </w:tcPr>
          <w:p w14:paraId="48226F2E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14:paraId="4FE484AC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王育平等编.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材料力学实验.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北京航空航天大学出版社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2004. </w:t>
            </w:r>
          </w:p>
          <w:p w14:paraId="77E5AB27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王绍铭著.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材料力学实验教程.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西南交通大学出版社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2008.</w:t>
            </w:r>
          </w:p>
          <w:p w14:paraId="13436ECD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邹广平、张学义等编.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材料力学实验基础. 哈尔滨工业大学出版社,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2010.</w:t>
            </w:r>
          </w:p>
          <w:p w14:paraId="3339D821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4.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刘鸿文、吕荣坤等编.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材料力学实验(第4版). 北京：高等教育出版社,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2017.</w:t>
            </w:r>
          </w:p>
        </w:tc>
      </w:tr>
      <w:tr w14:paraId="7EBD89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91" w:type="pct"/>
            <w:vAlign w:val="center"/>
          </w:tcPr>
          <w:p w14:paraId="04B2A990"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14:paraId="7090AE28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虚拟仿真实验室教学内容资源（崇智楼4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06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）、</w:t>
            </w:r>
            <w:r>
              <w:rPr>
                <w:rFonts w:hint="eastAsia" w:ascii="Times" w:hAnsi="Times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中国大学</w:t>
            </w:r>
            <w:r>
              <w:rPr>
                <w:rFonts w:ascii="Times" w:hAnsi="Times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Cambria" w:hAnsi="Cambria" w:cs="Cambr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OO</w:t>
            </w:r>
            <w:r>
              <w:rPr>
                <w:rFonts w:hint="eastAsia" w:ascii="Cambria" w:hAnsi="Cambria" w:cs="Cambr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C课</w:t>
            </w:r>
            <w:r>
              <w:rPr>
                <w:rFonts w:hint="eastAsia" w:ascii="Times" w:hAnsi="Times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官网、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互联网资源</w:t>
            </w:r>
          </w:p>
        </w:tc>
      </w:tr>
      <w:tr w14:paraId="2D2A2D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</w:trPr>
        <w:tc>
          <w:tcPr>
            <w:tcW w:w="791" w:type="pct"/>
            <w:vAlign w:val="center"/>
          </w:tcPr>
          <w:p w14:paraId="1CEF01A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14:paraId="09F83279"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《材料力学》实验课程是一门实践性很强的专业实验课程，通过进行力学性能测试和实验分析，使学生能够了解各种材料力学测试方法和实验技术，培养学生的实验设计和实验数据处理能力。通过学习材料力学实验课程，学生应掌握实验室安全操作规范和基本实验技巧，具备独立进行力学测试实验和实验项目设计的能力；熟悉常见材料力学测试方法和仪器设备，能够进行拉伸、压缩、弯曲等力学性能测试和结果分析；能够分析材料在不同受力状态下的应力-应变关系，理解材料力学性能的基本特征和力学行为。</w:t>
            </w:r>
          </w:p>
        </w:tc>
      </w:tr>
    </w:tbl>
    <w:p w14:paraId="63912A78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hAnsi="Times New Roman" w:eastAsia="黑体" w:cs="Times New Roman"/>
          <w:b/>
          <w:kern w:val="0"/>
          <w:sz w:val="28"/>
          <w:szCs w:val="28"/>
        </w:rPr>
      </w:pPr>
    </w:p>
    <w:p w14:paraId="05338F6A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Times New Roman" w:hAnsi="Times New Roman" w:eastAsia="黑体" w:cs="Times New Roman"/>
          <w:b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b/>
          <w:kern w:val="0"/>
          <w:sz w:val="28"/>
          <w:szCs w:val="28"/>
        </w:rPr>
        <w:t>二、课程目标</w:t>
      </w:r>
    </w:p>
    <w:p w14:paraId="2B4A445E"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表1  课程目标</w:t>
      </w:r>
    </w:p>
    <w:tbl>
      <w:tblPr>
        <w:tblStyle w:val="11"/>
        <w:tblW w:w="499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7780"/>
      </w:tblGrid>
      <w:tr w14:paraId="000550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pct"/>
            <w:vAlign w:val="center"/>
          </w:tcPr>
          <w:p w14:paraId="76FA6830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189" w:type="pct"/>
            <w:vAlign w:val="center"/>
          </w:tcPr>
          <w:p w14:paraId="5B33179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具体课程目标</w:t>
            </w:r>
          </w:p>
        </w:tc>
      </w:tr>
      <w:tr w14:paraId="789080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pct"/>
            <w:vAlign w:val="center"/>
          </w:tcPr>
          <w:p w14:paraId="5F60A3DA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4189" w:type="pct"/>
            <w:vAlign w:val="center"/>
          </w:tcPr>
          <w:p w14:paraId="1B30B4A7"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掌握测定材料性质实验的基本知识、基本技能和基本方法，实验应力分析的基本概念，熟悉材料力学理论的验证方法；具有严谨认真、实事求是、积极进取、崇尚科学、探究科学、勇于创新的科学态度和新时代中国特色社会主义的劳动精神。</w:t>
            </w:r>
          </w:p>
        </w:tc>
      </w:tr>
      <w:tr w14:paraId="161F94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pct"/>
            <w:vAlign w:val="center"/>
          </w:tcPr>
          <w:p w14:paraId="4D3B23EA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课程目标2</w:t>
            </w:r>
          </w:p>
        </w:tc>
        <w:tc>
          <w:tcPr>
            <w:tcW w:w="4189" w:type="pct"/>
            <w:vAlign w:val="center"/>
          </w:tcPr>
          <w:p w14:paraId="0228027F"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通过实验课程的学习和实际操作，使学生加深对材料力学原理的理解，培养学生独立分析问题和解决问题的能力、综合设计及创新的能力；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具有团队合作精神、社会责任感、安全与环保意识</w:t>
            </w:r>
          </w:p>
        </w:tc>
      </w:tr>
    </w:tbl>
    <w:p w14:paraId="33F7114A">
      <w:pPr>
        <w:adjustRightInd w:val="0"/>
        <w:snapToGrid w:val="0"/>
        <w:spacing w:line="400" w:lineRule="exact"/>
        <w:jc w:val="left"/>
        <w:rPr>
          <w:rFonts w:ascii="宋体" w:hAnsi="宋体" w:eastAsia="宋体" w:cs="宋体"/>
          <w:color w:val="FF0000"/>
          <w:szCs w:val="21"/>
        </w:rPr>
      </w:pPr>
    </w:p>
    <w:p w14:paraId="399FCC47">
      <w:pPr>
        <w:pStyle w:val="21"/>
        <w:spacing w:line="320" w:lineRule="exact"/>
        <w:ind w:left="420" w:firstLine="422"/>
        <w:jc w:val="center"/>
        <w:rPr>
          <w:rFonts w:ascii="Times New Roman" w:cs="Times New Roman"/>
          <w:b/>
          <w:szCs w:val="21"/>
        </w:rPr>
      </w:pPr>
      <w:r>
        <w:rPr>
          <w:rFonts w:hint="eastAsia" w:ascii="Times New Roman" w:cs="Times New Roman"/>
          <w:b/>
          <w:szCs w:val="21"/>
        </w:rPr>
        <w:t>表</w:t>
      </w:r>
      <w:r>
        <w:rPr>
          <w:rFonts w:ascii="Times New Roman" w:cs="Times New Roman"/>
          <w:b/>
          <w:szCs w:val="21"/>
        </w:rPr>
        <w:t xml:space="preserve">2 </w:t>
      </w:r>
      <w:r>
        <w:rPr>
          <w:rFonts w:hint="eastAsia" w:ascii="Times New Roman" w:cs="Times New Roman"/>
          <w:b/>
          <w:szCs w:val="21"/>
        </w:rPr>
        <w:t>课程目标与毕业要求对应关系</w:t>
      </w:r>
    </w:p>
    <w:tbl>
      <w:tblPr>
        <w:tblStyle w:val="10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4"/>
        <w:gridCol w:w="3846"/>
        <w:gridCol w:w="1322"/>
      </w:tblGrid>
      <w:tr w14:paraId="12600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tblHeader/>
          <w:jc w:val="center"/>
        </w:trPr>
        <w:tc>
          <w:tcPr>
            <w:tcW w:w="2215" w:type="pct"/>
            <w:vAlign w:val="center"/>
          </w:tcPr>
          <w:p w14:paraId="1D9E2D19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Cs w:val="21"/>
              </w:rPr>
              <w:t>毕业要求</w:t>
            </w:r>
          </w:p>
        </w:tc>
        <w:tc>
          <w:tcPr>
            <w:tcW w:w="2071" w:type="pct"/>
            <w:vAlign w:val="center"/>
          </w:tcPr>
          <w:p w14:paraId="14A0E276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Cs w:val="21"/>
              </w:rPr>
              <w:t>指标点</w:t>
            </w:r>
          </w:p>
        </w:tc>
        <w:tc>
          <w:tcPr>
            <w:tcW w:w="712" w:type="pct"/>
            <w:vAlign w:val="center"/>
          </w:tcPr>
          <w:p w14:paraId="3CBD9BD3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Cs w:val="21"/>
              </w:rPr>
              <w:t>课程目标</w:t>
            </w:r>
          </w:p>
        </w:tc>
      </w:tr>
      <w:tr w14:paraId="1C5D7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2215" w:type="pct"/>
            <w:vAlign w:val="center"/>
          </w:tcPr>
          <w:p w14:paraId="24F7768D"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>4</w:t>
            </w:r>
            <w:r>
              <w:rPr>
                <w:rFonts w:hint="eastAsia" w:asci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hint="eastAsia" w:ascii="Times New Roman" w:cs="Times New Roman"/>
                <w:color w:val="000000"/>
                <w:szCs w:val="21"/>
              </w:rPr>
              <w:t>研究：【</w:t>
            </w:r>
            <w:r>
              <w:rPr>
                <w:rFonts w:ascii="Times New Roman" w:cs="Times New Roman"/>
                <w:color w:val="000000"/>
                <w:szCs w:val="21"/>
              </w:rPr>
              <w:t>H</w:t>
            </w:r>
            <w:r>
              <w:rPr>
                <w:rFonts w:hint="eastAsia" w:asci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vAlign w:val="center"/>
          </w:tcPr>
          <w:p w14:paraId="2854BFBC">
            <w:pPr>
              <w:spacing w:line="360" w:lineRule="auto"/>
              <w:jc w:val="both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Cs w:val="21"/>
              </w:rPr>
              <w:t>指标点</w:t>
            </w:r>
            <w:r>
              <w:rPr>
                <w:rFonts w:ascii="Times New Roman" w:cs="Times New Roman"/>
                <w:color w:val="000000"/>
                <w:szCs w:val="21"/>
              </w:rPr>
              <w:t>4.3</w:t>
            </w:r>
            <w:r>
              <w:rPr>
                <w:rFonts w:hint="eastAsia" w:ascii="Times New Roman" w:cs="Times New Roman"/>
                <w:color w:val="000000"/>
                <w:szCs w:val="21"/>
              </w:rPr>
              <w:t>：能够根据实验方案构建实验系统，安全地开展实验，正确地采集实验数据。</w:t>
            </w:r>
          </w:p>
        </w:tc>
        <w:tc>
          <w:tcPr>
            <w:tcW w:w="712" w:type="pct"/>
            <w:vAlign w:val="center"/>
          </w:tcPr>
          <w:p w14:paraId="7CED7284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Cs w:val="21"/>
              </w:rPr>
              <w:t>课程目标1</w:t>
            </w:r>
          </w:p>
        </w:tc>
      </w:tr>
      <w:tr w14:paraId="35382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15" w:type="pct"/>
            <w:vAlign w:val="center"/>
          </w:tcPr>
          <w:p w14:paraId="13571997"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>4</w:t>
            </w:r>
            <w:r>
              <w:rPr>
                <w:rFonts w:hint="eastAsia" w:asci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hint="eastAsia" w:ascii="Times New Roman" w:cs="Times New Roman"/>
                <w:color w:val="000000"/>
                <w:szCs w:val="21"/>
              </w:rPr>
              <w:t>研究：【</w:t>
            </w:r>
            <w:r>
              <w:rPr>
                <w:rFonts w:ascii="Times New Roman" w:cs="Times New Roman"/>
                <w:color w:val="000000"/>
                <w:szCs w:val="21"/>
              </w:rPr>
              <w:t>H</w:t>
            </w:r>
            <w:r>
              <w:rPr>
                <w:rFonts w:hint="eastAsia" w:asci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vAlign w:val="center"/>
          </w:tcPr>
          <w:p w14:paraId="5994D130">
            <w:pPr>
              <w:spacing w:line="360" w:lineRule="auto"/>
              <w:jc w:val="both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Cs w:val="21"/>
              </w:rPr>
              <w:t>指标点</w:t>
            </w:r>
            <w:r>
              <w:rPr>
                <w:rFonts w:ascii="Times New Roman" w:cs="Times New Roman"/>
                <w:color w:val="000000"/>
                <w:szCs w:val="21"/>
              </w:rPr>
              <w:t>4.4</w:t>
            </w:r>
            <w:r>
              <w:rPr>
                <w:rFonts w:hint="eastAsia" w:ascii="Times New Roman" w:cs="Times New Roman"/>
                <w:color w:val="000000"/>
                <w:szCs w:val="21"/>
              </w:rPr>
              <w:t>：通过实验获得有效数据，能够对实验结果进行合理分析和解释，得出有效结论。</w:t>
            </w:r>
          </w:p>
        </w:tc>
        <w:tc>
          <w:tcPr>
            <w:tcW w:w="712" w:type="pct"/>
            <w:vAlign w:val="center"/>
          </w:tcPr>
          <w:p w14:paraId="4C8C6C41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Cs w:val="21"/>
              </w:rPr>
              <w:t>2</w:t>
            </w:r>
          </w:p>
        </w:tc>
      </w:tr>
    </w:tbl>
    <w:p w14:paraId="0FAFAE05">
      <w:pPr>
        <w:rPr>
          <w:rFonts w:ascii="Times New Roman" w:hAnsi="Times New Roman" w:cs="Times New Roman"/>
        </w:rPr>
        <w:sectPr>
          <w:footerReference r:id="rId3" w:type="default"/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</w:p>
    <w:p w14:paraId="76C0F1A1">
      <w:pPr>
        <w:pStyle w:val="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/>
          <w:b/>
          <w:sz w:val="28"/>
          <w:szCs w:val="28"/>
        </w:rPr>
        <w:t>三、课程教学内容与方法</w:t>
      </w:r>
    </w:p>
    <w:p w14:paraId="0DBD19B9"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表3课程目标、教学内容和方法对应关系</w:t>
      </w:r>
    </w:p>
    <w:tbl>
      <w:tblPr>
        <w:tblStyle w:val="11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2090"/>
        <w:gridCol w:w="1555"/>
        <w:gridCol w:w="5314"/>
        <w:gridCol w:w="690"/>
        <w:gridCol w:w="847"/>
        <w:gridCol w:w="689"/>
        <w:gridCol w:w="707"/>
        <w:gridCol w:w="1133"/>
        <w:gridCol w:w="690"/>
      </w:tblGrid>
      <w:tr w14:paraId="687F52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5" w:type="dxa"/>
            <w:vAlign w:val="center"/>
          </w:tcPr>
          <w:p w14:paraId="12B9D4EA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90" w:type="dxa"/>
            <w:vAlign w:val="center"/>
          </w:tcPr>
          <w:p w14:paraId="44685F9F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555" w:type="dxa"/>
            <w:vAlign w:val="center"/>
          </w:tcPr>
          <w:p w14:paraId="20033B13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项目来源</w:t>
            </w:r>
          </w:p>
        </w:tc>
        <w:tc>
          <w:tcPr>
            <w:tcW w:w="5314" w:type="dxa"/>
            <w:vAlign w:val="center"/>
          </w:tcPr>
          <w:p w14:paraId="59BBCB1C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教学目标（观测点、重难点）</w:t>
            </w:r>
          </w:p>
        </w:tc>
        <w:tc>
          <w:tcPr>
            <w:tcW w:w="690" w:type="dxa"/>
            <w:vAlign w:val="center"/>
          </w:tcPr>
          <w:p w14:paraId="5D9CF3CC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学时数</w:t>
            </w:r>
          </w:p>
        </w:tc>
        <w:tc>
          <w:tcPr>
            <w:tcW w:w="847" w:type="dxa"/>
            <w:vAlign w:val="center"/>
          </w:tcPr>
          <w:p w14:paraId="6374285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项目类型</w:t>
            </w:r>
          </w:p>
        </w:tc>
        <w:tc>
          <w:tcPr>
            <w:tcW w:w="689" w:type="dxa"/>
            <w:vAlign w:val="center"/>
          </w:tcPr>
          <w:p w14:paraId="6CC0BBF2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707" w:type="dxa"/>
            <w:vAlign w:val="center"/>
          </w:tcPr>
          <w:p w14:paraId="03D6177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每组人数</w:t>
            </w:r>
          </w:p>
        </w:tc>
        <w:tc>
          <w:tcPr>
            <w:tcW w:w="1133" w:type="dxa"/>
            <w:vAlign w:val="center"/>
          </w:tcPr>
          <w:p w14:paraId="7170FE10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教学方法</w:t>
            </w:r>
          </w:p>
        </w:tc>
        <w:tc>
          <w:tcPr>
            <w:tcW w:w="690" w:type="dxa"/>
            <w:vAlign w:val="center"/>
          </w:tcPr>
          <w:p w14:paraId="7287E119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</w:tr>
      <w:tr w14:paraId="68B5AE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505" w:type="dxa"/>
            <w:vMerge w:val="restart"/>
            <w:vAlign w:val="center"/>
          </w:tcPr>
          <w:p w14:paraId="54DE5F58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90" w:type="dxa"/>
            <w:vMerge w:val="restart"/>
            <w:vAlign w:val="center"/>
          </w:tcPr>
          <w:p w14:paraId="1D5E04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实验1：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低碳钢与铸铁拉伸实验</w:t>
            </w:r>
          </w:p>
        </w:tc>
        <w:tc>
          <w:tcPr>
            <w:tcW w:w="1555" w:type="dxa"/>
            <w:vMerge w:val="restart"/>
            <w:vAlign w:val="center"/>
          </w:tcPr>
          <w:p w14:paraId="019C25D9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14" w:type="dxa"/>
            <w:vAlign w:val="center"/>
          </w:tcPr>
          <w:p w14:paraId="6815E2AE"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</w:t>
            </w:r>
            <w:r>
              <w:rPr>
                <w:rFonts w:hint="eastAsia" w:ascii="Times New Roman" w:hAnsi="Times New Roman" w:eastAsia="宋体" w:cs="Times New Roman"/>
              </w:rPr>
              <w:t>.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将低碳钢、铸铁试件拉至断裂，绘制拉伸曲线（难点）；</w:t>
            </w:r>
          </w:p>
        </w:tc>
        <w:tc>
          <w:tcPr>
            <w:tcW w:w="690" w:type="dxa"/>
            <w:vMerge w:val="restart"/>
            <w:vAlign w:val="center"/>
          </w:tcPr>
          <w:p w14:paraId="09F7419B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47" w:type="dxa"/>
            <w:vMerge w:val="restart"/>
            <w:vAlign w:val="center"/>
          </w:tcPr>
          <w:p w14:paraId="1E679A6A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验证性</w:t>
            </w:r>
          </w:p>
        </w:tc>
        <w:tc>
          <w:tcPr>
            <w:tcW w:w="689" w:type="dxa"/>
            <w:vMerge w:val="restart"/>
            <w:vAlign w:val="center"/>
          </w:tcPr>
          <w:p w14:paraId="3CCDE28B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707" w:type="dxa"/>
            <w:vMerge w:val="restart"/>
            <w:vAlign w:val="center"/>
          </w:tcPr>
          <w:p w14:paraId="4F30FF9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33" w:type="dxa"/>
            <w:vMerge w:val="restart"/>
            <w:vAlign w:val="center"/>
          </w:tcPr>
          <w:p w14:paraId="68F80C9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实验指导、视频学习、小组讨论</w:t>
            </w:r>
          </w:p>
        </w:tc>
        <w:tc>
          <w:tcPr>
            <w:tcW w:w="690" w:type="dxa"/>
            <w:vMerge w:val="restart"/>
            <w:vAlign w:val="center"/>
          </w:tcPr>
          <w:p w14:paraId="5615DFF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6E02A7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505" w:type="dxa"/>
            <w:vMerge w:val="continue"/>
            <w:vAlign w:val="center"/>
          </w:tcPr>
          <w:p w14:paraId="7185A2C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0" w:type="dxa"/>
            <w:vMerge w:val="continue"/>
            <w:vAlign w:val="center"/>
          </w:tcPr>
          <w:p w14:paraId="33B8CEF8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vMerge w:val="continue"/>
            <w:vAlign w:val="center"/>
          </w:tcPr>
          <w:p w14:paraId="77639B9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4" w:type="dxa"/>
            <w:vAlign w:val="center"/>
          </w:tcPr>
          <w:p w14:paraId="607E11C2"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观察屈服、强化和颈缩现象，记录相关数据（重点）；</w:t>
            </w:r>
          </w:p>
        </w:tc>
        <w:tc>
          <w:tcPr>
            <w:tcW w:w="690" w:type="dxa"/>
            <w:vMerge w:val="continue"/>
            <w:vAlign w:val="center"/>
          </w:tcPr>
          <w:p w14:paraId="250AB5C3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vMerge w:val="continue"/>
            <w:vAlign w:val="center"/>
          </w:tcPr>
          <w:p w14:paraId="6AD7C900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9" w:type="dxa"/>
            <w:vMerge w:val="continue"/>
            <w:vAlign w:val="center"/>
          </w:tcPr>
          <w:p w14:paraId="043F9C34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3F322356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6FB103CD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 w14:paraId="79C86A1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9A8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505" w:type="dxa"/>
            <w:vMerge w:val="continue"/>
            <w:vAlign w:val="center"/>
          </w:tcPr>
          <w:p w14:paraId="7175AADC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0" w:type="dxa"/>
            <w:vMerge w:val="continue"/>
            <w:vAlign w:val="center"/>
          </w:tcPr>
          <w:p w14:paraId="03215A2C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vMerge w:val="continue"/>
            <w:vAlign w:val="center"/>
          </w:tcPr>
          <w:p w14:paraId="5D0EC102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4" w:type="dxa"/>
            <w:vAlign w:val="center"/>
          </w:tcPr>
          <w:p w14:paraId="5185A96E"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3.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计算屈服极限、强度极限、延伸率和断面收缩率难点；</w:t>
            </w:r>
          </w:p>
        </w:tc>
        <w:tc>
          <w:tcPr>
            <w:tcW w:w="690" w:type="dxa"/>
            <w:vMerge w:val="continue"/>
            <w:vAlign w:val="center"/>
          </w:tcPr>
          <w:p w14:paraId="0EC6DBF8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vMerge w:val="continue"/>
            <w:vAlign w:val="center"/>
          </w:tcPr>
          <w:p w14:paraId="4972F85C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9" w:type="dxa"/>
            <w:vMerge w:val="continue"/>
            <w:vAlign w:val="center"/>
          </w:tcPr>
          <w:p w14:paraId="5784D762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6C239BA2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0F3C3E52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 w14:paraId="10E44599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7181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505" w:type="dxa"/>
            <w:vMerge w:val="continue"/>
            <w:vAlign w:val="center"/>
          </w:tcPr>
          <w:p w14:paraId="0C883151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0" w:type="dxa"/>
            <w:vMerge w:val="continue"/>
            <w:vAlign w:val="center"/>
          </w:tcPr>
          <w:p w14:paraId="0B46DA03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vMerge w:val="continue"/>
            <w:vAlign w:val="center"/>
          </w:tcPr>
          <w:p w14:paraId="2CF16EE2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4" w:type="dxa"/>
            <w:vAlign w:val="center"/>
          </w:tcPr>
          <w:p w14:paraId="34C29449"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t xml:space="preserve">4. 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分析比较其主要力学性能</w:t>
            </w:r>
            <w:r>
              <w:rPr>
                <w:rFonts w:hint="eastAsia" w:ascii="Times New Roman" w:hAnsi="Times New Roman" w:eastAsia="宋体" w:cs="Times New Roman"/>
              </w:rPr>
              <w:t>（难点）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>。</w:t>
            </w:r>
          </w:p>
        </w:tc>
        <w:tc>
          <w:tcPr>
            <w:tcW w:w="690" w:type="dxa"/>
            <w:vMerge w:val="continue"/>
            <w:vAlign w:val="center"/>
          </w:tcPr>
          <w:p w14:paraId="3262B8B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vMerge w:val="continue"/>
            <w:vAlign w:val="center"/>
          </w:tcPr>
          <w:p w14:paraId="68766CF5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9" w:type="dxa"/>
            <w:vMerge w:val="continue"/>
            <w:vAlign w:val="center"/>
          </w:tcPr>
          <w:p w14:paraId="57006909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54114EB0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53DB5C7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 w14:paraId="08F09383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B6BE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5" w:type="dxa"/>
            <w:vMerge w:val="restart"/>
            <w:vAlign w:val="center"/>
          </w:tcPr>
          <w:p w14:paraId="253FB1DA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90" w:type="dxa"/>
            <w:vMerge w:val="restart"/>
            <w:vAlign w:val="center"/>
          </w:tcPr>
          <w:p w14:paraId="3F51BF88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实验2：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低碳钢与铸铁压缩实验</w:t>
            </w:r>
          </w:p>
        </w:tc>
        <w:tc>
          <w:tcPr>
            <w:tcW w:w="1555" w:type="dxa"/>
            <w:vMerge w:val="restart"/>
            <w:vAlign w:val="center"/>
          </w:tcPr>
          <w:p w14:paraId="3B8D678A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14" w:type="dxa"/>
            <w:vAlign w:val="center"/>
          </w:tcPr>
          <w:p w14:paraId="16E63B22"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 xml:space="preserve">1. </w:t>
            </w:r>
            <w:r>
              <w:rPr>
                <w:rFonts w:hint="eastAsia" w:ascii="Times New Roman" w:hAnsi="Times New Roman" w:eastAsia="宋体" w:cs="Times New Roman"/>
              </w:rPr>
              <w:t>将低碳钢试件压至鼓形，观察屈服现象；将铸铁试件压至断裂，观察断口形状，记录相关数据（重点）；</w:t>
            </w:r>
          </w:p>
        </w:tc>
        <w:tc>
          <w:tcPr>
            <w:tcW w:w="690" w:type="dxa"/>
            <w:vMerge w:val="restart"/>
            <w:vAlign w:val="center"/>
          </w:tcPr>
          <w:p w14:paraId="7E7BA9F0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47" w:type="dxa"/>
            <w:vMerge w:val="restart"/>
            <w:vAlign w:val="center"/>
          </w:tcPr>
          <w:p w14:paraId="2F369301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验证性</w:t>
            </w:r>
          </w:p>
        </w:tc>
        <w:tc>
          <w:tcPr>
            <w:tcW w:w="689" w:type="dxa"/>
            <w:vMerge w:val="restart"/>
            <w:vAlign w:val="center"/>
          </w:tcPr>
          <w:p w14:paraId="4993A9D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707" w:type="dxa"/>
            <w:vMerge w:val="restart"/>
            <w:vAlign w:val="center"/>
          </w:tcPr>
          <w:p w14:paraId="0FF0930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33" w:type="dxa"/>
            <w:vMerge w:val="restart"/>
            <w:vAlign w:val="center"/>
          </w:tcPr>
          <w:p w14:paraId="6EB4E21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实验指导、视频学习、小组讨论</w:t>
            </w:r>
          </w:p>
        </w:tc>
        <w:tc>
          <w:tcPr>
            <w:tcW w:w="690" w:type="dxa"/>
            <w:vMerge w:val="restart"/>
            <w:vAlign w:val="center"/>
          </w:tcPr>
          <w:p w14:paraId="25CEA7C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1113BF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5" w:type="dxa"/>
            <w:vMerge w:val="continue"/>
          </w:tcPr>
          <w:p w14:paraId="7FAECFE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0" w:type="dxa"/>
            <w:vMerge w:val="continue"/>
          </w:tcPr>
          <w:p w14:paraId="08F9A09B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vMerge w:val="continue"/>
          </w:tcPr>
          <w:p w14:paraId="718FDD87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4" w:type="dxa"/>
            <w:vAlign w:val="center"/>
          </w:tcPr>
          <w:p w14:paraId="7DC69EBE"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计算屈服极限、强度极限（重点）；</w:t>
            </w:r>
          </w:p>
        </w:tc>
        <w:tc>
          <w:tcPr>
            <w:tcW w:w="690" w:type="dxa"/>
            <w:vMerge w:val="continue"/>
          </w:tcPr>
          <w:p w14:paraId="1B9F61F4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vMerge w:val="continue"/>
          </w:tcPr>
          <w:p w14:paraId="79A9F016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9" w:type="dxa"/>
            <w:vMerge w:val="continue"/>
          </w:tcPr>
          <w:p w14:paraId="0172D1E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Merge w:val="continue"/>
          </w:tcPr>
          <w:p w14:paraId="65A5355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</w:tcPr>
          <w:p w14:paraId="06679C4F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2B275356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AE48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505" w:type="dxa"/>
            <w:vMerge w:val="continue"/>
          </w:tcPr>
          <w:p w14:paraId="7328CCF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0" w:type="dxa"/>
            <w:vMerge w:val="continue"/>
          </w:tcPr>
          <w:p w14:paraId="5AC00EC0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vMerge w:val="continue"/>
          </w:tcPr>
          <w:p w14:paraId="4C57C6F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4" w:type="dxa"/>
            <w:vAlign w:val="center"/>
          </w:tcPr>
          <w:p w14:paraId="0B6D398D"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3.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分析比较两种材料主要力学性能（难点）。</w:t>
            </w:r>
          </w:p>
        </w:tc>
        <w:tc>
          <w:tcPr>
            <w:tcW w:w="690" w:type="dxa"/>
            <w:vMerge w:val="continue"/>
          </w:tcPr>
          <w:p w14:paraId="695AE0AF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vMerge w:val="continue"/>
          </w:tcPr>
          <w:p w14:paraId="014239CE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9" w:type="dxa"/>
            <w:vMerge w:val="continue"/>
          </w:tcPr>
          <w:p w14:paraId="4B0B6ACE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Merge w:val="continue"/>
          </w:tcPr>
          <w:p w14:paraId="4F4F3D31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</w:tcPr>
          <w:p w14:paraId="07A0C086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32BBC31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7A41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505" w:type="dxa"/>
            <w:vMerge w:val="restart"/>
            <w:vAlign w:val="center"/>
          </w:tcPr>
          <w:p w14:paraId="7558568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90" w:type="dxa"/>
            <w:vMerge w:val="restart"/>
            <w:vAlign w:val="center"/>
          </w:tcPr>
          <w:p w14:paraId="66ABC6A6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实验3：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低碳钢扭转实验</w:t>
            </w:r>
          </w:p>
        </w:tc>
        <w:tc>
          <w:tcPr>
            <w:tcW w:w="1555" w:type="dxa"/>
            <w:vMerge w:val="restart"/>
            <w:vAlign w:val="center"/>
          </w:tcPr>
          <w:p w14:paraId="5669E167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14" w:type="dxa"/>
            <w:vAlign w:val="center"/>
          </w:tcPr>
          <w:p w14:paraId="7410B5F2"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 将低碳钢铸铁试件扭转至断裂，观察其屈服、破坏现象，绘制T-φ曲线，记录相关数据（重点）；</w:t>
            </w:r>
          </w:p>
        </w:tc>
        <w:tc>
          <w:tcPr>
            <w:tcW w:w="690" w:type="dxa"/>
            <w:vMerge w:val="restart"/>
            <w:vAlign w:val="center"/>
          </w:tcPr>
          <w:p w14:paraId="4FB5BC6A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7" w:type="dxa"/>
            <w:vMerge w:val="restart"/>
            <w:vAlign w:val="center"/>
          </w:tcPr>
          <w:p w14:paraId="7DEA9FC6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验证性</w:t>
            </w:r>
          </w:p>
        </w:tc>
        <w:tc>
          <w:tcPr>
            <w:tcW w:w="689" w:type="dxa"/>
            <w:vMerge w:val="restart"/>
            <w:vAlign w:val="center"/>
          </w:tcPr>
          <w:p w14:paraId="2A65DA4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707" w:type="dxa"/>
            <w:vMerge w:val="restart"/>
            <w:vAlign w:val="center"/>
          </w:tcPr>
          <w:p w14:paraId="04E235F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33" w:type="dxa"/>
            <w:vMerge w:val="restart"/>
            <w:vAlign w:val="center"/>
          </w:tcPr>
          <w:p w14:paraId="3C86E060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实验指导、视频学习、小组讨论</w:t>
            </w:r>
          </w:p>
        </w:tc>
        <w:tc>
          <w:tcPr>
            <w:tcW w:w="690" w:type="dxa"/>
            <w:vMerge w:val="restart"/>
            <w:vAlign w:val="center"/>
          </w:tcPr>
          <w:p w14:paraId="2296B332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04A73B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505" w:type="dxa"/>
            <w:vMerge w:val="continue"/>
            <w:vAlign w:val="center"/>
          </w:tcPr>
          <w:p w14:paraId="54F637F2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0" w:type="dxa"/>
            <w:vMerge w:val="continue"/>
            <w:vAlign w:val="center"/>
          </w:tcPr>
          <w:p w14:paraId="6BDB64E7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vMerge w:val="continue"/>
            <w:vAlign w:val="center"/>
          </w:tcPr>
          <w:p w14:paraId="1ACA3D2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4" w:type="dxa"/>
            <w:vAlign w:val="center"/>
          </w:tcPr>
          <w:p w14:paraId="107CDF51"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</w:t>
            </w:r>
            <w:r>
              <w:rPr>
                <w:rFonts w:ascii="Times New Roman" w:hAnsi="Times New Roman" w:eastAsia="宋体" w:cs="Times New Roman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</w:rPr>
              <w:t>分析比较断口形状及两种材料主要力学性能（难点）；</w:t>
            </w:r>
          </w:p>
        </w:tc>
        <w:tc>
          <w:tcPr>
            <w:tcW w:w="690" w:type="dxa"/>
            <w:vMerge w:val="continue"/>
            <w:vAlign w:val="center"/>
          </w:tcPr>
          <w:p w14:paraId="211C2E1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vMerge w:val="continue"/>
            <w:vAlign w:val="center"/>
          </w:tcPr>
          <w:p w14:paraId="3E650CB6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9" w:type="dxa"/>
            <w:vMerge w:val="continue"/>
            <w:vAlign w:val="center"/>
          </w:tcPr>
          <w:p w14:paraId="493773A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18E2B7A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7A12B902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 w14:paraId="0D94FCEA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044B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505" w:type="dxa"/>
            <w:vMerge w:val="continue"/>
            <w:vAlign w:val="center"/>
          </w:tcPr>
          <w:p w14:paraId="6C4BE921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0" w:type="dxa"/>
            <w:vMerge w:val="continue"/>
            <w:vAlign w:val="center"/>
          </w:tcPr>
          <w:p w14:paraId="3B60851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vMerge w:val="continue"/>
            <w:vAlign w:val="center"/>
          </w:tcPr>
          <w:p w14:paraId="21B3CDB1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4" w:type="dxa"/>
            <w:vAlign w:val="center"/>
          </w:tcPr>
          <w:p w14:paraId="402835EB"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3</w:t>
            </w:r>
            <w:r>
              <w:rPr>
                <w:rFonts w:ascii="Times New Roman" w:hAnsi="Times New Roman" w:eastAsia="宋体" w:cs="Times New Roman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</w:rPr>
              <w:t>计算剪切屈服极限和剪切强度极限（重点）。</w:t>
            </w:r>
          </w:p>
        </w:tc>
        <w:tc>
          <w:tcPr>
            <w:tcW w:w="690" w:type="dxa"/>
            <w:vMerge w:val="continue"/>
            <w:vAlign w:val="center"/>
          </w:tcPr>
          <w:p w14:paraId="3A1269A4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vMerge w:val="continue"/>
            <w:vAlign w:val="center"/>
          </w:tcPr>
          <w:p w14:paraId="05965ACA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9" w:type="dxa"/>
            <w:vMerge w:val="continue"/>
            <w:vAlign w:val="center"/>
          </w:tcPr>
          <w:p w14:paraId="5F5F90A3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0BC1BA0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62BD5414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 w14:paraId="74688BF0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449B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505" w:type="dxa"/>
            <w:vMerge w:val="restart"/>
            <w:vAlign w:val="center"/>
          </w:tcPr>
          <w:p w14:paraId="7B0EA103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90" w:type="dxa"/>
            <w:vMerge w:val="restart"/>
            <w:vAlign w:val="center"/>
          </w:tcPr>
          <w:p w14:paraId="156C1FD4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实验4：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低碳钢冲击韧性实验</w:t>
            </w:r>
          </w:p>
        </w:tc>
        <w:tc>
          <w:tcPr>
            <w:tcW w:w="1555" w:type="dxa"/>
            <w:vMerge w:val="restart"/>
            <w:vAlign w:val="center"/>
          </w:tcPr>
          <w:p w14:paraId="515BB51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14" w:type="dxa"/>
            <w:vAlign w:val="center"/>
          </w:tcPr>
          <w:p w14:paraId="1B2FAB72"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将试件在冲击下发生断裂，观察分析两种材料破坏断口的形貌（重点）；</w:t>
            </w:r>
          </w:p>
        </w:tc>
        <w:tc>
          <w:tcPr>
            <w:tcW w:w="690" w:type="dxa"/>
            <w:vMerge w:val="restart"/>
            <w:vAlign w:val="center"/>
          </w:tcPr>
          <w:p w14:paraId="075B8449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7" w:type="dxa"/>
            <w:vMerge w:val="restart"/>
            <w:vAlign w:val="center"/>
          </w:tcPr>
          <w:p w14:paraId="48D470F0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验证性</w:t>
            </w:r>
          </w:p>
        </w:tc>
        <w:tc>
          <w:tcPr>
            <w:tcW w:w="689" w:type="dxa"/>
            <w:vMerge w:val="restart"/>
            <w:vAlign w:val="center"/>
          </w:tcPr>
          <w:p w14:paraId="1A256804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707" w:type="dxa"/>
            <w:vMerge w:val="restart"/>
            <w:vAlign w:val="center"/>
          </w:tcPr>
          <w:p w14:paraId="33BF0132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33" w:type="dxa"/>
            <w:vMerge w:val="restart"/>
            <w:vAlign w:val="center"/>
          </w:tcPr>
          <w:p w14:paraId="61B2AE17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实验指导、视频学习、小组讨论</w:t>
            </w:r>
          </w:p>
        </w:tc>
        <w:tc>
          <w:tcPr>
            <w:tcW w:w="690" w:type="dxa"/>
            <w:vMerge w:val="restart"/>
            <w:vAlign w:val="center"/>
          </w:tcPr>
          <w:p w14:paraId="3E277134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144BE8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505" w:type="dxa"/>
            <w:vMerge w:val="continue"/>
            <w:vAlign w:val="center"/>
          </w:tcPr>
          <w:p w14:paraId="1D97ABC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0" w:type="dxa"/>
            <w:vMerge w:val="continue"/>
          </w:tcPr>
          <w:p w14:paraId="4340FEEF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vMerge w:val="continue"/>
            <w:vAlign w:val="center"/>
          </w:tcPr>
          <w:p w14:paraId="7EE33B29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4" w:type="dxa"/>
            <w:vAlign w:val="center"/>
          </w:tcPr>
          <w:p w14:paraId="74E0C858"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比较两种材料在冲击载荷作用所表现的性能（难点）；</w:t>
            </w:r>
          </w:p>
        </w:tc>
        <w:tc>
          <w:tcPr>
            <w:tcW w:w="690" w:type="dxa"/>
            <w:vMerge w:val="continue"/>
            <w:vAlign w:val="center"/>
          </w:tcPr>
          <w:p w14:paraId="06B12B24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vMerge w:val="continue"/>
            <w:vAlign w:val="center"/>
          </w:tcPr>
          <w:p w14:paraId="6BD6519B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9" w:type="dxa"/>
            <w:vMerge w:val="continue"/>
            <w:vAlign w:val="center"/>
          </w:tcPr>
          <w:p w14:paraId="5F5BA918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4F9DFA25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0D2029F4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 w14:paraId="707EC513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BB45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505" w:type="dxa"/>
            <w:vMerge w:val="continue"/>
            <w:vAlign w:val="center"/>
          </w:tcPr>
          <w:p w14:paraId="46DEF5D1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0" w:type="dxa"/>
            <w:vMerge w:val="continue"/>
          </w:tcPr>
          <w:p w14:paraId="2ECEB93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5" w:type="dxa"/>
            <w:vMerge w:val="continue"/>
            <w:vAlign w:val="center"/>
          </w:tcPr>
          <w:p w14:paraId="43EF394E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14" w:type="dxa"/>
            <w:vAlign w:val="center"/>
          </w:tcPr>
          <w:p w14:paraId="7FA67FD6"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3.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计算其冲击韧度值。</w:t>
            </w:r>
          </w:p>
        </w:tc>
        <w:tc>
          <w:tcPr>
            <w:tcW w:w="690" w:type="dxa"/>
            <w:vMerge w:val="continue"/>
            <w:vAlign w:val="center"/>
          </w:tcPr>
          <w:p w14:paraId="16CD30EF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7" w:type="dxa"/>
            <w:vMerge w:val="continue"/>
            <w:vAlign w:val="center"/>
          </w:tcPr>
          <w:p w14:paraId="2AFA48C9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9" w:type="dxa"/>
            <w:vMerge w:val="continue"/>
            <w:vAlign w:val="center"/>
          </w:tcPr>
          <w:p w14:paraId="539741D9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7" w:type="dxa"/>
            <w:vMerge w:val="continue"/>
            <w:vAlign w:val="center"/>
          </w:tcPr>
          <w:p w14:paraId="046671BD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5C813F73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 w14:paraId="2DB493F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2863B83">
      <w:pPr>
        <w:widowControl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810737B">
      <w:pPr>
        <w:rPr>
          <w:rFonts w:ascii="Times New Roman" w:hAnsi="Times New Roman" w:cs="Times New Roman"/>
        </w:rPr>
        <w:sectPr>
          <w:pgSz w:w="16838" w:h="11906" w:orient="landscape"/>
          <w:pgMar w:top="1417" w:right="1417" w:bottom="1417" w:left="1417" w:header="851" w:footer="992" w:gutter="0"/>
          <w:cols w:space="425" w:num="1"/>
          <w:docGrid w:linePitch="312" w:charSpace="0"/>
        </w:sectPr>
      </w:pPr>
    </w:p>
    <w:p w14:paraId="0176BF78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="12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</w:rPr>
      </w:pPr>
      <w:r>
        <w:rPr>
          <w:rFonts w:hint="default" w:ascii="Times New Roman" w:hAnsi="Times New Roman" w:eastAsia="黑体" w:cs="Times New Roman"/>
          <w:kern w:val="0"/>
        </w:rPr>
        <w:t>四、</w:t>
      </w:r>
      <w:r>
        <w:rPr>
          <w:rFonts w:ascii="Times New Roman" w:hAnsi="Times New Roman" w:eastAsia="黑体" w:cs="Times New Roman"/>
          <w:kern w:val="0"/>
        </w:rPr>
        <w:t>课程考核</w:t>
      </w:r>
    </w:p>
    <w:p w14:paraId="3843E340">
      <w:pPr>
        <w:kinsoku w:val="0"/>
        <w:overflowPunct w:val="0"/>
        <w:autoSpaceDE w:val="0"/>
        <w:autoSpaceDN w:val="0"/>
        <w:adjustRightInd w:val="0"/>
        <w:spacing w:before="168" w:line="420" w:lineRule="exact"/>
        <w:ind w:right="737" w:firstLine="482" w:firstLineChars="200"/>
        <w:rPr>
          <w:rFonts w:ascii="Times" w:hAnsi="Times" w:eastAsia="宋体" w:cs="Times"/>
          <w:color w:val="FF0000"/>
          <w:sz w:val="24"/>
          <w:szCs w:val="21"/>
        </w:rPr>
      </w:pPr>
      <w:r>
        <w:rPr>
          <w:rFonts w:hint="eastAsia" w:ascii="黑体" w:hAnsi="黑体" w:eastAsia="黑体" w:cs="黑体"/>
          <w:b/>
          <w:sz w:val="24"/>
          <w:szCs w:val="24"/>
        </w:rPr>
        <w:t>（一）考核内容与考核方式</w:t>
      </w:r>
    </w:p>
    <w:p w14:paraId="55B5DAA3">
      <w:pPr>
        <w:pStyle w:val="4"/>
        <w:kinsoku w:val="0"/>
        <w:overflowPunct w:val="0"/>
        <w:spacing w:before="66"/>
        <w:jc w:val="center"/>
        <w:rPr>
          <w:rFonts w:ascii="Times" w:hAnsi="Times" w:cs="Times"/>
          <w:color w:val="FF0000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表4</w:t>
      </w:r>
      <w:r>
        <w:rPr>
          <w:rFonts w:ascii="Times New Roman" w:cs="Times New Roman"/>
          <w:b/>
          <w:sz w:val="21"/>
          <w:szCs w:val="21"/>
        </w:rPr>
        <w:t>-1</w:t>
      </w:r>
      <w:r>
        <w:rPr>
          <w:rFonts w:hint="eastAsia" w:ascii="Times New Roman" w:cs="Times New Roman"/>
          <w:b/>
          <w:sz w:val="21"/>
          <w:szCs w:val="21"/>
        </w:rPr>
        <w:t xml:space="preserve"> 课程目标、考核内容与考核方式对应关系</w:t>
      </w:r>
    </w:p>
    <w:tbl>
      <w:tblPr>
        <w:tblStyle w:val="10"/>
        <w:tblW w:w="4865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4401"/>
        <w:gridCol w:w="1412"/>
        <w:gridCol w:w="992"/>
        <w:gridCol w:w="1560"/>
      </w:tblGrid>
      <w:tr w14:paraId="6ED3E9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44A60A57">
            <w:pPr>
              <w:pStyle w:val="24"/>
              <w:kinsoku w:val="0"/>
              <w:overflowPunct w:val="0"/>
              <w:spacing w:before="15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课程目标</w:t>
            </w:r>
          </w:p>
        </w:tc>
        <w:tc>
          <w:tcPr>
            <w:tcW w:w="2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388D8BFC">
            <w:pPr>
              <w:pStyle w:val="24"/>
              <w:kinsoku w:val="0"/>
              <w:overflowPunct w:val="0"/>
              <w:spacing w:before="15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考核内容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623710EB">
            <w:pPr>
              <w:pStyle w:val="24"/>
              <w:kinsoku w:val="0"/>
              <w:overflowPunct w:val="0"/>
              <w:spacing w:before="15"/>
              <w:ind w:left="129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所属</w:t>
            </w:r>
          </w:p>
          <w:p w14:paraId="50FEFADF">
            <w:pPr>
              <w:pStyle w:val="24"/>
              <w:kinsoku w:val="0"/>
              <w:overflowPunct w:val="0"/>
              <w:spacing w:before="30" w:line="277" w:lineRule="exact"/>
              <w:ind w:left="129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学习项目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4D10C19C">
            <w:pPr>
              <w:pStyle w:val="24"/>
              <w:kinsoku w:val="0"/>
              <w:overflowPunct w:val="0"/>
              <w:spacing w:before="171"/>
              <w:ind w:right="177"/>
              <w:jc w:val="center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考核占比</w:t>
            </w:r>
          </w:p>
        </w:tc>
        <w:tc>
          <w:tcPr>
            <w:tcW w:w="8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27B7CA80">
            <w:pPr>
              <w:pStyle w:val="24"/>
              <w:kinsoku w:val="0"/>
              <w:overflowPunct w:val="0"/>
              <w:spacing w:before="15"/>
              <w:ind w:left="201"/>
              <w:jc w:val="both"/>
              <w:rPr>
                <w:rFonts w:hint="default" w:ascii="明黑等宽" w:eastAsia="明黑等宽" w:cs="明黑等宽"/>
                <w:b/>
                <w:sz w:val="22"/>
                <w:szCs w:val="22"/>
              </w:rPr>
            </w:pPr>
            <w:r>
              <w:rPr>
                <w:rFonts w:ascii="明黑等宽" w:eastAsia="明黑等宽" w:cs="明黑等宽"/>
                <w:b/>
                <w:sz w:val="22"/>
                <w:szCs w:val="22"/>
              </w:rPr>
              <w:t>考核方式</w:t>
            </w:r>
          </w:p>
        </w:tc>
      </w:tr>
      <w:tr w14:paraId="1D307F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432440E8">
            <w:pPr>
              <w:pStyle w:val="24"/>
              <w:kinsoku w:val="0"/>
              <w:overflowPunct w:val="0"/>
              <w:spacing w:line="278" w:lineRule="auto"/>
              <w:ind w:right="9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1</w:t>
            </w:r>
          </w:p>
        </w:tc>
        <w:tc>
          <w:tcPr>
            <w:tcW w:w="2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2D3C5F7A">
            <w:r>
              <w:rPr>
                <w:rFonts w:hint="eastAsia"/>
              </w:rPr>
              <w:t>1.了解实验原理、实验仪器设备、操作过程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0E5EF430"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1、</w:t>
            </w:r>
            <w:r>
              <w:rPr>
                <w:rFonts w:hint="default" w:asci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cs="Times New Roman"/>
                <w:sz w:val="22"/>
                <w:szCs w:val="22"/>
              </w:rPr>
              <w:t>、</w:t>
            </w:r>
            <w:r>
              <w:rPr>
                <w:rFonts w:hint="default" w:asci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cs="Times New Roman"/>
                <w:sz w:val="22"/>
                <w:szCs w:val="22"/>
              </w:rPr>
              <w:t>、4</w:t>
            </w:r>
          </w:p>
        </w:tc>
        <w:tc>
          <w:tcPr>
            <w:tcW w:w="54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4A86B8CB">
            <w:pPr>
              <w:pStyle w:val="24"/>
              <w:kinsoku w:val="0"/>
              <w:overflowPunct w:val="0"/>
              <w:spacing w:before="23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60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8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5760142E"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素质考核</w:t>
            </w:r>
          </w:p>
          <w:p w14:paraId="50F49679"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自主学习</w:t>
            </w:r>
          </w:p>
          <w:p w14:paraId="35AD5F11"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实验操作</w:t>
            </w:r>
          </w:p>
          <w:p w14:paraId="76336E9F"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实验报告</w:t>
            </w:r>
          </w:p>
        </w:tc>
      </w:tr>
      <w:tr w14:paraId="248DB7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4E27DA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1E178FE5">
            <w:r>
              <w:rPr>
                <w:rFonts w:hint="eastAsia"/>
              </w:rPr>
              <w:t>2.计算低碳钢和铸铁拉伸、压缩时的屈服极限或强度极限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777D4D05"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hint="default" w:asci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cs="Times New Roman"/>
                <w:sz w:val="22"/>
                <w:szCs w:val="22"/>
              </w:rPr>
              <w:t>、</w:t>
            </w:r>
            <w:r>
              <w:rPr>
                <w:rFonts w:hint="default" w:ascii="Times New Roman" w:cs="Times New Roman"/>
                <w:sz w:val="22"/>
                <w:szCs w:val="22"/>
              </w:rPr>
              <w:t>2</w:t>
            </w:r>
          </w:p>
        </w:tc>
        <w:tc>
          <w:tcPr>
            <w:tcW w:w="549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37F22E18"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6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2944DF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  <w:tr w14:paraId="2A251B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4102C6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0FB4970F">
            <w:r>
              <w:rPr>
                <w:rFonts w:hint="eastAsia"/>
              </w:rPr>
              <w:t>3.计算试样材料冲击韧度值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39D3DE62"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4</w:t>
            </w:r>
          </w:p>
        </w:tc>
        <w:tc>
          <w:tcPr>
            <w:tcW w:w="549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1D785015"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6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0ADAD7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  <w:tr w14:paraId="41D4A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340B00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71798B2D">
            <w:r>
              <w:rPr>
                <w:rFonts w:hint="eastAsia"/>
              </w:rPr>
              <w:t>4.计算试样剪切屈服极限和剪切强度极限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20644CC7"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3</w:t>
            </w:r>
          </w:p>
        </w:tc>
        <w:tc>
          <w:tcPr>
            <w:tcW w:w="54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232E7C25"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6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3B27F4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  <w:tr w14:paraId="615855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3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712EA40D">
            <w:pPr>
              <w:pStyle w:val="24"/>
              <w:kinsoku w:val="0"/>
              <w:overflowPunct w:val="0"/>
              <w:spacing w:before="12"/>
              <w:jc w:val="center"/>
              <w:rPr>
                <w:rFonts w:hint="default" w:ascii="方正小标宋_GBK" w:eastAsia="方正小标宋_GBK" w:cs="方正小标宋_GBK"/>
                <w:sz w:val="19"/>
                <w:szCs w:val="19"/>
              </w:rPr>
            </w:pPr>
          </w:p>
          <w:p w14:paraId="3D282C6D">
            <w:pPr>
              <w:pStyle w:val="24"/>
              <w:kinsoku w:val="0"/>
              <w:overflowPunct w:val="0"/>
              <w:spacing w:line="278" w:lineRule="auto"/>
              <w:ind w:right="9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2</w:t>
            </w:r>
          </w:p>
        </w:tc>
        <w:tc>
          <w:tcPr>
            <w:tcW w:w="2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2191EBBA">
            <w:r>
              <w:rPr>
                <w:rFonts w:hint="eastAsia"/>
              </w:rPr>
              <w:t>1.绘制低碳钢、铸铁的拉伸应力应变曲线；分组讨论比较其主要力学性能。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65D3A8DE"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1</w:t>
            </w:r>
          </w:p>
        </w:tc>
        <w:tc>
          <w:tcPr>
            <w:tcW w:w="54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09266A8F"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40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8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520956A4"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素质考核</w:t>
            </w:r>
          </w:p>
          <w:p w14:paraId="00B38439"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自主学习</w:t>
            </w:r>
          </w:p>
          <w:p w14:paraId="3BC17540"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实验操作</w:t>
            </w:r>
          </w:p>
          <w:p w14:paraId="211AD50B">
            <w:pPr>
              <w:pStyle w:val="24"/>
              <w:tabs>
                <w:tab w:val="left" w:pos="455"/>
              </w:tabs>
              <w:kinsoku w:val="0"/>
              <w:overflowPunct w:val="0"/>
              <w:ind w:firstLine="220" w:firstLineChars="100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实验报告</w:t>
            </w:r>
          </w:p>
        </w:tc>
      </w:tr>
      <w:tr w14:paraId="6C868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5DDE11ED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3E8E4C9A">
            <w:r>
              <w:rPr>
                <w:rFonts w:hint="eastAsia"/>
              </w:rPr>
              <w:t>2.将低碳钢试件压至鼓形，观察低碳钢屈服现象、铸铁拉伸断口形状，记录相关数据；运用所学理论分析讨论断口差异性。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321E2B5A"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2</w:t>
            </w:r>
          </w:p>
        </w:tc>
        <w:tc>
          <w:tcPr>
            <w:tcW w:w="549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184687CA"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6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462655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  <w:tr w14:paraId="4B41D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2B5C3A3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04AE2469">
            <w:r>
              <w:rPr>
                <w:rFonts w:hint="eastAsia"/>
              </w:rPr>
              <w:t>3.将试件在冲击下发生断裂，观察分析两种材料破坏断口的形貌；分组讨论，比较两种材料在冲击载荷作用所表现的差异性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64AABE7D"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4</w:t>
            </w:r>
          </w:p>
        </w:tc>
        <w:tc>
          <w:tcPr>
            <w:tcW w:w="549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569109CC"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6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2A0DA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  <w:tr w14:paraId="0AF7B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372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0018C22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  <w:tc>
          <w:tcPr>
            <w:tcW w:w="2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 w14:paraId="2360EA32">
            <w:r>
              <w:rPr>
                <w:rFonts w:hint="eastAsia"/>
              </w:rPr>
              <w:t>4.将低碳钢铸铁试件扭转至断裂，观察其屈服、破坏现象，绘制T-φ曲线，记录相关数据；分组讨论，分析比较断口形状及两种材料主要力学性能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1EC8D27D">
            <w:pPr>
              <w:pStyle w:val="24"/>
              <w:kinsoku w:val="0"/>
              <w:overflowPunct w:val="0"/>
              <w:jc w:val="center"/>
              <w:rPr>
                <w:rFonts w:hint="default"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/>
                <w:sz w:val="22"/>
                <w:szCs w:val="22"/>
              </w:rPr>
              <w:t>3</w:t>
            </w:r>
          </w:p>
        </w:tc>
        <w:tc>
          <w:tcPr>
            <w:tcW w:w="54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41AE9028">
            <w:pPr>
              <w:pStyle w:val="24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63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 w14:paraId="10370B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 w:cs="Times New Roman"/>
                <w:kern w:val="0"/>
                <w:sz w:val="2"/>
                <w:szCs w:val="2"/>
              </w:rPr>
            </w:pPr>
          </w:p>
        </w:tc>
      </w:tr>
    </w:tbl>
    <w:p w14:paraId="55911F7C">
      <w:pPr>
        <w:kinsoku w:val="0"/>
        <w:overflowPunct w:val="0"/>
        <w:spacing w:before="66"/>
        <w:jc w:val="center"/>
        <w:rPr>
          <w:rFonts w:ascii="Times New Roman" w:cs="Times New Roman"/>
          <w:b/>
          <w:szCs w:val="21"/>
        </w:rPr>
      </w:pPr>
    </w:p>
    <w:p w14:paraId="36EAF791">
      <w:pPr>
        <w:kinsoku w:val="0"/>
        <w:overflowPunct w:val="0"/>
        <w:spacing w:before="66"/>
        <w:jc w:val="center"/>
        <w:rPr>
          <w:rFonts w:ascii="Times New Roman" w:cs="Times New Roman"/>
          <w:b/>
          <w:szCs w:val="21"/>
        </w:rPr>
      </w:pPr>
      <w:r>
        <w:rPr>
          <w:rFonts w:hint="eastAsia" w:ascii="Times New Roman" w:cs="Times New Roman"/>
          <w:b/>
          <w:szCs w:val="21"/>
        </w:rPr>
        <w:t>表</w:t>
      </w:r>
      <w:r>
        <w:rPr>
          <w:rFonts w:ascii="Times New Roman" w:cs="Times New Roman"/>
          <w:b/>
          <w:szCs w:val="21"/>
        </w:rPr>
        <w:t xml:space="preserve">4-2 </w:t>
      </w:r>
      <w:r>
        <w:rPr>
          <w:rFonts w:hint="eastAsia" w:ascii="Times New Roman" w:cs="Times New Roman"/>
          <w:b/>
          <w:szCs w:val="21"/>
        </w:rPr>
        <w:t>课程目标与考核方式矩阵关系</w:t>
      </w:r>
    </w:p>
    <w:tbl>
      <w:tblPr>
        <w:tblStyle w:val="10"/>
        <w:tblW w:w="70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134"/>
        <w:gridCol w:w="1134"/>
        <w:gridCol w:w="1134"/>
        <w:gridCol w:w="1134"/>
        <w:gridCol w:w="1275"/>
      </w:tblGrid>
      <w:tr w14:paraId="62621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8" w:hRule="atLeast"/>
          <w:jc w:val="center"/>
        </w:trPr>
        <w:tc>
          <w:tcPr>
            <w:tcW w:w="1216" w:type="dxa"/>
            <w:vAlign w:val="center"/>
          </w:tcPr>
          <w:p w14:paraId="4CCC2BDE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hint="eastAsia" w:ascii="Times New Roman" w:cs="Times New Roman"/>
                <w:szCs w:val="21"/>
              </w:rPr>
              <w:t>课程目标</w:t>
            </w:r>
          </w:p>
        </w:tc>
        <w:tc>
          <w:tcPr>
            <w:tcW w:w="1134" w:type="dxa"/>
            <w:vAlign w:val="center"/>
          </w:tcPr>
          <w:p w14:paraId="11B41101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hint="eastAsia" w:ascii="Times New Roman" w:cs="Times New Roman"/>
                <w:szCs w:val="21"/>
              </w:rPr>
              <w:t>素质考核</w:t>
            </w:r>
            <w:r>
              <w:rPr>
                <w:rFonts w:ascii="Times New Roman" w:cs="Times New Roman"/>
                <w:szCs w:val="21"/>
              </w:rPr>
              <w:t>10%</w:t>
            </w:r>
          </w:p>
        </w:tc>
        <w:tc>
          <w:tcPr>
            <w:tcW w:w="1134" w:type="dxa"/>
            <w:vAlign w:val="center"/>
          </w:tcPr>
          <w:p w14:paraId="76387519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hint="eastAsia" w:ascii="Times New Roman" w:cs="Times New Roman"/>
                <w:szCs w:val="21"/>
              </w:rPr>
              <w:t>自主学习</w:t>
            </w:r>
            <w:r>
              <w:rPr>
                <w:rFonts w:ascii="Times New Roman" w:cs="Times New Roman"/>
                <w:szCs w:val="21"/>
              </w:rPr>
              <w:t>10%</w:t>
            </w:r>
          </w:p>
        </w:tc>
        <w:tc>
          <w:tcPr>
            <w:tcW w:w="1134" w:type="dxa"/>
            <w:vAlign w:val="center"/>
          </w:tcPr>
          <w:p w14:paraId="6AB75083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hint="eastAsia" w:ascii="Times New Roman" w:cs="Times New Roman"/>
                <w:szCs w:val="21"/>
              </w:rPr>
              <w:t>实验操作</w:t>
            </w:r>
            <w:r>
              <w:rPr>
                <w:rFonts w:ascii="Times New Roman" w:cs="Times New Roman"/>
                <w:szCs w:val="21"/>
              </w:rPr>
              <w:t>20%</w:t>
            </w:r>
          </w:p>
        </w:tc>
        <w:tc>
          <w:tcPr>
            <w:tcW w:w="1134" w:type="dxa"/>
            <w:vAlign w:val="center"/>
          </w:tcPr>
          <w:p w14:paraId="3006576D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hint="eastAsia" w:ascii="Times New Roman" w:cs="Times New Roman"/>
                <w:szCs w:val="21"/>
              </w:rPr>
              <w:t>实验报告</w:t>
            </w:r>
            <w:r>
              <w:rPr>
                <w:rFonts w:ascii="Times New Roman" w:cs="Times New Roman"/>
                <w:szCs w:val="21"/>
              </w:rPr>
              <w:t>60%</w:t>
            </w:r>
          </w:p>
        </w:tc>
        <w:tc>
          <w:tcPr>
            <w:tcW w:w="1275" w:type="dxa"/>
            <w:vAlign w:val="center"/>
          </w:tcPr>
          <w:p w14:paraId="1E5DA220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Cs w:val="21"/>
              </w:rPr>
            </w:pPr>
            <w:r>
              <w:rPr>
                <w:rFonts w:hint="eastAsia" w:ascii="Times New Roman" w:cs="Times New Roman"/>
                <w:szCs w:val="21"/>
              </w:rPr>
              <w:t>考核占比</w:t>
            </w:r>
          </w:p>
        </w:tc>
      </w:tr>
      <w:tr w14:paraId="79AD3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216" w:type="dxa"/>
            <w:vAlign w:val="center"/>
          </w:tcPr>
          <w:p w14:paraId="78D4147D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hint="eastAsia" w:ascii="Times New Roman" w:cs="Times New Roman"/>
                <w:szCs w:val="21"/>
              </w:rPr>
              <w:t>课程目标</w:t>
            </w:r>
            <w:r>
              <w:rPr>
                <w:rFonts w:ascii="Times New Roman" w:cs="Times New Roman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419BE82E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60%</w:t>
            </w:r>
          </w:p>
        </w:tc>
        <w:tc>
          <w:tcPr>
            <w:tcW w:w="1134" w:type="dxa"/>
            <w:vAlign w:val="center"/>
          </w:tcPr>
          <w:p w14:paraId="006BD604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60%</w:t>
            </w:r>
          </w:p>
        </w:tc>
        <w:tc>
          <w:tcPr>
            <w:tcW w:w="1134" w:type="dxa"/>
            <w:vAlign w:val="center"/>
          </w:tcPr>
          <w:p w14:paraId="5647BB20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60%</w:t>
            </w:r>
          </w:p>
        </w:tc>
        <w:tc>
          <w:tcPr>
            <w:tcW w:w="1134" w:type="dxa"/>
            <w:vAlign w:val="center"/>
          </w:tcPr>
          <w:p w14:paraId="6001E064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60%</w:t>
            </w:r>
          </w:p>
        </w:tc>
        <w:tc>
          <w:tcPr>
            <w:tcW w:w="1275" w:type="dxa"/>
            <w:vAlign w:val="center"/>
          </w:tcPr>
          <w:p w14:paraId="0C6FF969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60%</w:t>
            </w:r>
          </w:p>
        </w:tc>
      </w:tr>
      <w:tr w14:paraId="42929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16" w:type="dxa"/>
            <w:vAlign w:val="center"/>
          </w:tcPr>
          <w:p w14:paraId="3FACA758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hint="eastAsia" w:ascii="Times New Roman" w:cs="Times New Roman"/>
                <w:szCs w:val="21"/>
              </w:rPr>
              <w:t>课程目标</w:t>
            </w:r>
            <w:r>
              <w:rPr>
                <w:rFonts w:ascii="Times New Roman" w:cs="Times New Roman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06715424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 w14:paraId="7CBC72DC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 w14:paraId="5CADBF2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40%</w:t>
            </w:r>
          </w:p>
        </w:tc>
        <w:tc>
          <w:tcPr>
            <w:tcW w:w="1134" w:type="dxa"/>
            <w:vAlign w:val="center"/>
          </w:tcPr>
          <w:p w14:paraId="7B044BF7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40%</w:t>
            </w:r>
          </w:p>
        </w:tc>
        <w:tc>
          <w:tcPr>
            <w:tcW w:w="1275" w:type="dxa"/>
            <w:vAlign w:val="center"/>
          </w:tcPr>
          <w:p w14:paraId="538E7D72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40%</w:t>
            </w:r>
          </w:p>
        </w:tc>
      </w:tr>
    </w:tbl>
    <w:p w14:paraId="6DE28099">
      <w:pPr>
        <w:kinsoku w:val="0"/>
        <w:overflowPunct w:val="0"/>
        <w:autoSpaceDE w:val="0"/>
        <w:autoSpaceDN w:val="0"/>
        <w:adjustRightInd w:val="0"/>
        <w:spacing w:before="8"/>
        <w:ind w:firstLine="482" w:firstLineChars="200"/>
        <w:rPr>
          <w:rFonts w:ascii="Hiragino Sans GB W6" w:hAnsi="Times New Roman" w:eastAsia="宋体" w:cs="Hiragino Sans GB W6"/>
          <w:b/>
          <w:sz w:val="24"/>
          <w:szCs w:val="24"/>
        </w:rPr>
      </w:pPr>
    </w:p>
    <w:p w14:paraId="38D12C4A">
      <w:pPr>
        <w:kinsoku w:val="0"/>
        <w:overflowPunct w:val="0"/>
        <w:autoSpaceDE w:val="0"/>
        <w:autoSpaceDN w:val="0"/>
        <w:adjustRightInd w:val="0"/>
        <w:spacing w:before="8"/>
        <w:ind w:firstLine="241" w:firstLineChars="100"/>
        <w:rPr>
          <w:rFonts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（二）成绩评定</w:t>
      </w:r>
    </w:p>
    <w:p w14:paraId="3A49EA2E"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ascii="Times" w:hAnsi="Times New Roman" w:eastAsia="宋体" w:cs="Times"/>
          <w:b/>
          <w:kern w:val="0"/>
          <w:sz w:val="24"/>
          <w:szCs w:val="24"/>
        </w:rPr>
      </w:pPr>
      <w:r>
        <w:rPr>
          <w:rFonts w:ascii="Times" w:hAnsi="Times" w:eastAsia="宋体" w:cs="Times"/>
          <w:b/>
          <w:kern w:val="0"/>
          <w:sz w:val="24"/>
          <w:szCs w:val="24"/>
        </w:rPr>
        <w:t>1</w:t>
      </w:r>
      <w:r>
        <w:rPr>
          <w:rFonts w:ascii="Times" w:hAnsi="Times New Roman" w:eastAsia="宋体" w:cs="Times"/>
          <w:b/>
          <w:kern w:val="0"/>
          <w:sz w:val="24"/>
          <w:szCs w:val="24"/>
        </w:rPr>
        <w:t>.</w:t>
      </w:r>
      <w:r>
        <w:rPr>
          <w:rFonts w:hint="eastAsia" w:ascii="Times" w:hAnsi="Times" w:eastAsia="宋体" w:cs="Times"/>
          <w:b/>
          <w:kern w:val="0"/>
          <w:sz w:val="24"/>
          <w:szCs w:val="24"/>
        </w:rPr>
        <w:t>平时成绩评定</w:t>
      </w:r>
    </w:p>
    <w:p w14:paraId="58073882"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素质考核</w:t>
      </w:r>
      <w:r>
        <w:rPr>
          <w:rFonts w:hint="eastAsia" w:ascii="Times" w:hAnsi="Times" w:eastAsia="宋体" w:cs="Times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（10%）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：通过线上和线下评价学生的学习态度（卫生、纪律、课堂发言与提问、回答问题等）、学习兴趣、科学精神、实验习惯、社会责任、安全与环保意识、创新精神与创新能力、沟通交流、团队合作与终身学习意识、劳动态度、劳动精神等。</w:t>
      </w:r>
    </w:p>
    <w:p w14:paraId="7B304563"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自主学习</w:t>
      </w:r>
      <w:r>
        <w:rPr>
          <w:rFonts w:hint="eastAsia" w:ascii="Times" w:hAnsi="Times" w:eastAsia="宋体" w:cs="Times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（10%）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：包括学生课前对实验的预习完成情况等。</w:t>
      </w:r>
    </w:p>
    <w:p w14:paraId="0D985AA2"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实验操作</w:t>
      </w:r>
      <w:r>
        <w:rPr>
          <w:rFonts w:hint="eastAsia" w:ascii="Times" w:hAnsi="Times" w:eastAsia="宋体" w:cs="Times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（20%）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：</w:t>
      </w:r>
      <w:bookmarkStart w:id="0" w:name="_GoBack"/>
      <w:bookmarkEnd w:id="0"/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考查学生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实验操作的规范性、安全性等。</w:t>
      </w:r>
    </w:p>
    <w:p w14:paraId="5A7B5789"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 New Roman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实验报告</w:t>
      </w:r>
      <w:r>
        <w:rPr>
          <w:rFonts w:hint="eastAsia" w:ascii="Times" w:hAnsi="Times" w:eastAsia="宋体" w:cs="Times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（60%）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考查学生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对实验结果的分析总结，判断对于知识点的掌握情况，最终实验报告成绩取所有报告成绩的算术平均值。</w:t>
      </w:r>
    </w:p>
    <w:p w14:paraId="4B751AC8"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hint="eastAsia" w:ascii="Times" w:hAnsi="Times" w:eastAsia="宋体" w:cs="Times"/>
          <w:b/>
          <w:kern w:val="0"/>
          <w:sz w:val="24"/>
          <w:szCs w:val="24"/>
        </w:rPr>
      </w:pPr>
    </w:p>
    <w:p w14:paraId="6FD12B5F"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ascii="Times" w:hAnsi="Times" w:eastAsia="宋体" w:cs="Times"/>
          <w:b/>
          <w:kern w:val="0"/>
          <w:sz w:val="24"/>
          <w:szCs w:val="24"/>
        </w:rPr>
      </w:pPr>
      <w:r>
        <w:rPr>
          <w:rFonts w:ascii="Times" w:hAnsi="Times" w:eastAsia="宋体" w:cs="Times"/>
          <w:b/>
          <w:kern w:val="0"/>
          <w:sz w:val="24"/>
          <w:szCs w:val="24"/>
        </w:rPr>
        <w:t>2.</w:t>
      </w:r>
      <w:r>
        <w:rPr>
          <w:rFonts w:hint="eastAsia" w:ascii="Times" w:hAnsi="Times" w:eastAsia="宋体" w:cs="Times"/>
          <w:b/>
          <w:kern w:val="0"/>
          <w:sz w:val="24"/>
          <w:szCs w:val="24"/>
        </w:rPr>
        <w:t>期末成绩评定</w:t>
      </w:r>
    </w:p>
    <w:p w14:paraId="2310E5DF"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 New Roman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暂无</w:t>
      </w:r>
    </w:p>
    <w:p w14:paraId="2E41A43A"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ascii="Times" w:hAnsi="Times" w:eastAsia="宋体" w:cs="Times"/>
          <w:b/>
          <w:kern w:val="0"/>
          <w:sz w:val="24"/>
          <w:szCs w:val="24"/>
        </w:rPr>
      </w:pPr>
      <w:r>
        <w:rPr>
          <w:rFonts w:ascii="Times" w:hAnsi="Times" w:eastAsia="宋体" w:cs="Times"/>
          <w:b/>
          <w:kern w:val="0"/>
          <w:sz w:val="24"/>
          <w:szCs w:val="24"/>
        </w:rPr>
        <w:t>3.</w:t>
      </w:r>
      <w:r>
        <w:rPr>
          <w:rFonts w:hint="eastAsia" w:ascii="Times" w:hAnsi="Times" w:eastAsia="宋体" w:cs="Times"/>
          <w:b/>
          <w:kern w:val="0"/>
          <w:sz w:val="24"/>
          <w:szCs w:val="24"/>
        </w:rPr>
        <w:t>总成绩评定</w:t>
      </w:r>
    </w:p>
    <w:p w14:paraId="410288C3"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总成绩取所有实验平时成绩的算术平均值。总成绩（100%）=</w:t>
      </w:r>
      <w:r>
        <w:rPr>
          <w:rFonts w:ascii="Cambria" w:hAnsi="Cambria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素质考核（10%）+自主学习（10%）+实验操作（</w:t>
      </w:r>
      <w:r>
        <w:rPr>
          <w:rFonts w:ascii="Cambria" w:hAnsi="Cambria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0%）+实验报告（</w:t>
      </w:r>
      <w:r>
        <w:rPr>
          <w:rFonts w:ascii="Cambria" w:hAnsi="Cambria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60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%）</w:t>
      </w:r>
    </w:p>
    <w:p w14:paraId="501241E3"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" w:eastAsia="宋体" w:cs="Times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B7C7D9E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ind w:firstLine="482" w:firstLineChars="200"/>
        <w:jc w:val="left"/>
        <w:rPr>
          <w:rFonts w:ascii="Times New Roman" w:hAnsi="Times New Roman" w:eastAsia="黑体" w:cs="Times New Roman"/>
          <w:b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kern w:val="0"/>
          <w:sz w:val="24"/>
          <w:szCs w:val="24"/>
        </w:rPr>
        <w:t>评分标准</w:t>
      </w:r>
    </w:p>
    <w:p w14:paraId="43189F0C"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表5评</w:t>
      </w:r>
      <w:r>
        <w:rPr>
          <w:rFonts w:hint="eastAsia"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标准</w:t>
      </w:r>
    </w:p>
    <w:tbl>
      <w:tblPr>
        <w:tblStyle w:val="10"/>
        <w:tblW w:w="81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581"/>
        <w:gridCol w:w="1455"/>
        <w:gridCol w:w="1455"/>
        <w:gridCol w:w="1455"/>
        <w:gridCol w:w="1412"/>
      </w:tblGrid>
      <w:tr w14:paraId="067E2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8" w:type="dxa"/>
            <w:vMerge w:val="restart"/>
            <w:vAlign w:val="center"/>
          </w:tcPr>
          <w:p w14:paraId="7C32037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考核项目</w:t>
            </w:r>
          </w:p>
        </w:tc>
        <w:tc>
          <w:tcPr>
            <w:tcW w:w="7358" w:type="dxa"/>
            <w:gridSpan w:val="5"/>
            <w:vAlign w:val="center"/>
          </w:tcPr>
          <w:p w14:paraId="650811C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评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分</w:t>
            </w:r>
            <w:r>
              <w:rPr>
                <w:rFonts w:ascii="Times New Roman" w:hAnsi="Times New Roman" w:cs="Times New Roman"/>
                <w:b/>
                <w:szCs w:val="21"/>
              </w:rPr>
              <w:t>标准</w:t>
            </w:r>
          </w:p>
        </w:tc>
      </w:tr>
      <w:tr w14:paraId="61B1C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8" w:type="dxa"/>
            <w:vMerge w:val="continue"/>
            <w:vAlign w:val="center"/>
          </w:tcPr>
          <w:p w14:paraId="2064E18C">
            <w:pPr>
              <w:adjustRightInd w:val="0"/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581" w:type="dxa"/>
            <w:vAlign w:val="center"/>
          </w:tcPr>
          <w:p w14:paraId="379A40E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优秀</w:t>
            </w:r>
          </w:p>
          <w:p w14:paraId="2FE9DF5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(100&gt;x≥90)</w:t>
            </w:r>
          </w:p>
        </w:tc>
        <w:tc>
          <w:tcPr>
            <w:tcW w:w="1455" w:type="dxa"/>
            <w:vAlign w:val="center"/>
          </w:tcPr>
          <w:p w14:paraId="31215811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良好</w:t>
            </w:r>
          </w:p>
          <w:p w14:paraId="64B6715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(90&gt; x≥80)</w:t>
            </w:r>
          </w:p>
        </w:tc>
        <w:tc>
          <w:tcPr>
            <w:tcW w:w="1455" w:type="dxa"/>
            <w:vAlign w:val="center"/>
          </w:tcPr>
          <w:p w14:paraId="716BC55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中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等</w:t>
            </w:r>
          </w:p>
          <w:p w14:paraId="33DA31F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(80&gt; x≥70)</w:t>
            </w:r>
          </w:p>
        </w:tc>
        <w:tc>
          <w:tcPr>
            <w:tcW w:w="1455" w:type="dxa"/>
            <w:vAlign w:val="center"/>
          </w:tcPr>
          <w:p w14:paraId="2A7040B8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及格</w:t>
            </w:r>
          </w:p>
          <w:p w14:paraId="1381AF8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(70&gt; x≥60)</w:t>
            </w:r>
          </w:p>
        </w:tc>
        <w:tc>
          <w:tcPr>
            <w:tcW w:w="1412" w:type="dxa"/>
            <w:vAlign w:val="center"/>
          </w:tcPr>
          <w:p w14:paraId="722ABF6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不及格</w:t>
            </w:r>
          </w:p>
          <w:p w14:paraId="10903C0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(x &lt;60)</w:t>
            </w:r>
          </w:p>
        </w:tc>
      </w:tr>
      <w:tr w14:paraId="43ECC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838" w:type="dxa"/>
            <w:vAlign w:val="center"/>
          </w:tcPr>
          <w:p w14:paraId="1E4AE66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自主</w:t>
            </w:r>
          </w:p>
          <w:p w14:paraId="7E0B4ABD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学习</w:t>
            </w:r>
          </w:p>
        </w:tc>
        <w:tc>
          <w:tcPr>
            <w:tcW w:w="1581" w:type="dxa"/>
          </w:tcPr>
          <w:p w14:paraId="7EB32D3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）按时学完推送资源的自主学习（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）能够就自学内容进行小组讨论或课堂讨论，观点正确，问题有深度、有创新（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40%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455" w:type="dxa"/>
          </w:tcPr>
          <w:p w14:paraId="564AE644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）学完推送资源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80-89%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）能够就自学内容进行小组讨论或课堂讨论，观点正确，但问题深度、创新性不够（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40%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455" w:type="dxa"/>
          </w:tcPr>
          <w:p w14:paraId="4C7F8A59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）学完推送资源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70-79%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）能够就自学内容进行小组讨论或课堂讨论，观点基本正确，但问题深度、创新性不够（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40%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455" w:type="dxa"/>
          </w:tcPr>
          <w:p w14:paraId="5FBAE508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）学完推送资源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60-69%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）能够就自学内容进行小组讨论或课堂讨论，但观点部分不正确，或存在明显复制现象（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40%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412" w:type="dxa"/>
          </w:tcPr>
          <w:p w14:paraId="1E7DDFA2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）学完推送资源不足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）无法就自学内容进行小组讨论或课堂讨论，存在明显复制现象（</w:t>
            </w:r>
            <w:r>
              <w:rPr>
                <w:rFonts w:ascii="Times New Roman" w:cs="Times New Roman"/>
                <w:bCs/>
                <w:color w:val="000000"/>
                <w:szCs w:val="21"/>
              </w:rPr>
              <w:t>40%</w:t>
            </w:r>
            <w:r>
              <w:rPr>
                <w:rFonts w:hint="eastAsia" w:ascii="Times New Roman" w:cs="Times New Roman"/>
                <w:bCs/>
                <w:color w:val="000000"/>
                <w:szCs w:val="21"/>
              </w:rPr>
              <w:t>）。</w:t>
            </w:r>
          </w:p>
        </w:tc>
      </w:tr>
      <w:tr w14:paraId="3CBA6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8" w:type="dxa"/>
            <w:vAlign w:val="center"/>
          </w:tcPr>
          <w:p w14:paraId="3BF34708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素质考核</w:t>
            </w:r>
          </w:p>
        </w:tc>
        <w:tc>
          <w:tcPr>
            <w:tcW w:w="1581" w:type="dxa"/>
          </w:tcPr>
          <w:p w14:paraId="1966F6D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）实验态度端正，能按时完成课前预习任务的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90-100%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；遵守纪律，无迟到、早退、缺勤情况；实验兴趣浓厚，上课讨论发言积极；有严谨认真、</w:t>
            </w:r>
            <w:r>
              <w:rPr>
                <w:rFonts w:hint="eastAsia" w:ascii="Times New Roman"/>
                <w:bCs/>
                <w:color w:val="000000"/>
                <w:szCs w:val="21"/>
                <w:lang w:eastAsia="zh-CN"/>
              </w:rPr>
              <w:t>实事求是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、刻苦钻研的工作作风与科学精神（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）勤于思考，经常问问题，上课积极回答问题，能反思、改进实验操作（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）珍惜仪器设备、厉行节约，有强烈的社会责任感；有良好的实验习惯，实验台面整洁，有强烈的环保和安全意识，从不乱倒乱扔（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）和搭档配合默契，能积极完成合作学习任务，有团队合成精神（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）能积极参与实验劳动，态度端正，有热爱劳动、崇尚劳动、尊重劳动的精神（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455" w:type="dxa"/>
          </w:tcPr>
          <w:p w14:paraId="2776A1E1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）实验态度较端正，能完成课前预习任务的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80-89%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；遵守纪律，无迟到、早退、缺勤情况；实验兴趣较浓厚，上课讨论有发言；实验较认真，有</w:t>
            </w:r>
            <w:r>
              <w:rPr>
                <w:rFonts w:hint="eastAsia" w:ascii="Times New Roman"/>
                <w:bCs/>
                <w:color w:val="000000"/>
                <w:szCs w:val="21"/>
                <w:lang w:eastAsia="zh-CN"/>
              </w:rPr>
              <w:t>实事求是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的工作作风，但尚缺少刻苦钻研的科学精神（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）勤于思考，经常问问题，上课有回答问题，能反思、改进实验操作（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）珍惜仪器设备、能节约，有一定的社会责任感；有良好的实验习惯，实验台面较整洁，有环保和安全意识，基本不乱倒乱扔（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）和搭档配合还算默契，能完成合作学习任务，有一定团队合成精神（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）能参与实验劳动，态度较端正，较热爱劳动，有崇尚劳动、尊重劳动的精神（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455" w:type="dxa"/>
          </w:tcPr>
          <w:p w14:paraId="19389466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）实验态度基本端正，能完成课前预习任务的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70-79%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；遵守纪律，无迟到、早退、缺勤情况；实验兴趣较浓厚，上课讨论无发言；实验较认真，有</w:t>
            </w:r>
            <w:r>
              <w:rPr>
                <w:rFonts w:hint="eastAsia" w:ascii="Times New Roman"/>
                <w:bCs/>
                <w:color w:val="000000"/>
                <w:szCs w:val="21"/>
                <w:lang w:eastAsia="zh-CN"/>
              </w:rPr>
              <w:t>实事求是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的工作作风，但尚缺少刻苦钻研的科学精神（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40%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）很少问问题，上课很少回答问题，能反思、改进实验操作，但反思不够深刻（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）较爱惜仪器设备、基本能节约，有一定的社会责任感；但实验习惯不够好，实验台面不够整洁，有环保和安全意识，基本不乱倒乱扔（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）和搭档配合不够默契，或不能很好完成合作学习任务，团队合成精神不足（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）能参与实验劳动，态度一般，不是很热爱劳动，崇尚劳动、尊重劳动的精神不足（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455" w:type="dxa"/>
          </w:tcPr>
          <w:p w14:paraId="772ED6EB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）实验态度不够端正，能完成课前预习任务的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60-69%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；不遵守纪律，有迟到、早退，无缺勤情况；实验兴趣不够浓厚，上课讨论无发言；实验不够认真，无</w:t>
            </w:r>
            <w:r>
              <w:rPr>
                <w:rFonts w:hint="eastAsia" w:ascii="Times New Roman"/>
                <w:bCs/>
                <w:color w:val="000000"/>
                <w:szCs w:val="21"/>
                <w:lang w:eastAsia="zh-CN"/>
              </w:rPr>
              <w:t>实事求是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、刻苦钻研的科学精神（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）从未问问题，上课很少回答问题，基本不能反思、改进实验操作（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）不够爱惜仪器设备，或不节约药品，社会责任感不强；实验习惯不好，实验台面零乱，环保和安全意识较薄弱，有乱倒乱扔现象（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）和搭档配合不默契、有偷懒现象，或不能完成合作学习任务，无团队合成精神（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）能参与实验劳动，态度不够端正，没有热爱劳动、崇尚劳动、尊重劳动的精神（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412" w:type="dxa"/>
          </w:tcPr>
          <w:p w14:paraId="31ED22E1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）实验态度不端正，完成课前预习任务不足</w:t>
            </w:r>
            <w:r>
              <w:rPr>
                <w:rFonts w:ascii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；不遵守纪律，有迟到、早退和缺勤情况；实验兴趣不浓厚，上课讨论无发言；实验不认真，无</w:t>
            </w:r>
            <w:r>
              <w:rPr>
                <w:rFonts w:hint="eastAsia" w:ascii="Times New Roman"/>
                <w:bCs/>
                <w:color w:val="000000"/>
                <w:szCs w:val="21"/>
                <w:lang w:eastAsia="zh-CN"/>
              </w:rPr>
              <w:t>实事求是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、刻苦钻研的科学精神（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）从未问问题，从未回答问题，不能反思、改进实验操作（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）不爱惜仪器设备，不节约药品，没有社会责任感；实验习惯不好，实验台面零乱，环保和安全意识较薄弱，总是乱倒乱扔（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）和搭档配合不默契、经常偷懒，且不能完成合作学习任务，无团队合成精神（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）有时不愿意参与实验劳动，态度不端正，没有热爱劳动、崇尚劳动、尊重劳动的精神（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</w:tr>
      <w:tr w14:paraId="58898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8" w:type="dxa"/>
            <w:vAlign w:val="center"/>
          </w:tcPr>
          <w:p w14:paraId="4C53AAE7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</w:t>
            </w:r>
          </w:p>
          <w:p w14:paraId="7FADF5BE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操作</w:t>
            </w:r>
          </w:p>
        </w:tc>
        <w:tc>
          <w:tcPr>
            <w:tcW w:w="1581" w:type="dxa"/>
            <w:vAlign w:val="center"/>
          </w:tcPr>
          <w:p w14:paraId="090DEAA0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）按照实验安全操作规则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自主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进行实验，实验步骤与结果正确；（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63152E22">
            <w:r>
              <w:t>（</w:t>
            </w:r>
            <w:r>
              <w:rPr>
                <w:rFonts w:hint="eastAsia"/>
              </w:rPr>
              <w:t>2</w:t>
            </w:r>
            <w:r>
              <w:t>）实验仪器设备完好。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455" w:type="dxa"/>
            <w:vAlign w:val="center"/>
          </w:tcPr>
          <w:p w14:paraId="5A72A9A8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）按照实验安全操作规则进行实验，实验步骤与结果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基本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正确（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0FA752E2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）实验仪器设备完好。（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455" w:type="dxa"/>
            <w:vAlign w:val="center"/>
          </w:tcPr>
          <w:p w14:paraId="223AE741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（1）通过教师指导，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按照实验安全操作规则进行实验，实验步骤与结果基本正确（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7AECFE30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实验仪器设备完好。（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455" w:type="dxa"/>
            <w:vAlign w:val="center"/>
          </w:tcPr>
          <w:p w14:paraId="2C3EA774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（1）通过教师和同学指导，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基本按照实验安全操作规则进行实验，实验步骤与结果基本正确（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6B86709C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实验仪器设备完好。（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412" w:type="dxa"/>
            <w:vAlign w:val="center"/>
          </w:tcPr>
          <w:p w14:paraId="5054863E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）没有按照实验安全操作规则进行实验（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2A0E915D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或者步骤与结果不正确。（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1206A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8" w:type="dxa"/>
            <w:vAlign w:val="center"/>
          </w:tcPr>
          <w:p w14:paraId="53234869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</w:t>
            </w:r>
          </w:p>
          <w:p w14:paraId="139B365A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报告</w:t>
            </w:r>
          </w:p>
        </w:tc>
        <w:tc>
          <w:tcPr>
            <w:tcW w:w="1581" w:type="dxa"/>
            <w:vAlign w:val="center"/>
          </w:tcPr>
          <w:p w14:paraId="4BF65C5E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）获得充分可靠的实验数据（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40FA3B68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）能参考文献对实验数据进行深度分析，能说明实验结果的局限性（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2354DF17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）报告条理清楚，行文流畅，表述准确，撰写规范。（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455" w:type="dxa"/>
            <w:vAlign w:val="center"/>
          </w:tcPr>
          <w:p w14:paraId="376C1DEF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）获得比较可靠的实验数据（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7DDDDCC0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）能参考文献对实验数据进行一定深度的分析（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432A1CA1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）报告条理清楚，表述准确，符合规范。（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455" w:type="dxa"/>
            <w:vAlign w:val="center"/>
          </w:tcPr>
          <w:p w14:paraId="279139A8">
            <w:pPr>
              <w:rPr>
                <w:rFonts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）获得实验数据（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76DCE233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）能参考文献对实验数据进行比较有效地分析（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55488BB1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）报告条理基本清楚，比较符合规范。（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455" w:type="dxa"/>
            <w:vAlign w:val="center"/>
          </w:tcPr>
          <w:p w14:paraId="6FF6F0C6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）获得实验数据（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565DF9E6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）参考少量文献对数据进行简单分析（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57607D85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）报告条理基本清楚，基本符合规范。（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412" w:type="dxa"/>
            <w:vAlign w:val="center"/>
          </w:tcPr>
          <w:p w14:paraId="2F647781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）没有获得有效数据；（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313A56E0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（2）无法对实验结果进行有效分析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384019BE">
            <w:pP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）或报告思路混乱，表达不清。（</w:t>
            </w:r>
            <w:r>
              <w:rPr>
                <w:rFonts w:hint="eastAsia"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20%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</w:tbl>
    <w:p w14:paraId="33C41DC8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="12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</w:rPr>
      </w:pPr>
      <w:r>
        <w:rPr>
          <w:rFonts w:hint="default" w:ascii="Times New Roman" w:hAnsi="Times New Roman" w:eastAsia="黑体" w:cs="Times New Roman"/>
          <w:kern w:val="0"/>
        </w:rPr>
        <w:t>五、其他说明</w:t>
      </w:r>
    </w:p>
    <w:p w14:paraId="21C3CB41"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本课程大纲依据2023版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材料成型及控制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专业人才培养方案，由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材料科学与工程学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院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材料成型及控制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专业教学系讨论制定，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材料科学与工程学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院教学工作委员会审定，教务处审核批准，自2023级开始执行。</w: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D0516B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2BDBEEA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44A2525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198EA28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2336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NlkGf1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D0516BB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2BDBEEA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44A2525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198EA28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1EFF58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1B8C254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3B04FBD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60B514E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1312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CwqiG2AAAAA0BAAAPAAAAAAAAAAEAIAAA&#10;ACIAAABkcnMvZG93bnJldi54bWxQSwECFAAUAAAACACHTuJAXkkb6n4CAABABQAADgAAAAAAAAAB&#10;ACAAAAAnAQAAZHJzL2Uyb0RvYy54bWxQSwUGAAAAAAYABgBZAQAAFwYAAAAA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71EFF58B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1B8C254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3B04FBDB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60B514E4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66C575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0BEDD82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59EDD6E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578524B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0288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BxQylF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166C575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0BEDD82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59EDD6EB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578524B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17" w:right="1417" w:bottom="1417" w:left="141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5DE2F66-2C9A-474F-BDB1-6017FF49421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8D41EE4-60F1-41DA-A035-8EC061D89084}"/>
  </w:font>
  <w:font w:name="明黑等宽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F72C9894-4F00-4196-A377-41F2D51919BB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4" w:fontKey="{E44501E0-E53B-47BC-8603-743AE86D637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7AE8A8A7-25B5-45E0-9D75-1B7411C76AB4}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  <w:embedRegular r:id="rId6" w:fontKey="{1FE14B7A-D483-4438-9243-436C8275D5D5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7" w:fontKey="{E628C14E-80BC-4CF0-945A-8D6D73D327B5}"/>
  </w:font>
  <w:font w:name="Hiragino Sans GB W6">
    <w:altName w:val="MS Gothic"/>
    <w:panose1 w:val="00000000000000000000"/>
    <w:charset w:val="80"/>
    <w:family w:val="swiss"/>
    <w:pitch w:val="default"/>
    <w:sig w:usb0="00000000" w:usb1="00000000" w:usb2="00000010" w:usb3="00000000" w:csb0="00020000" w:csb1="00000000"/>
    <w:embedRegular r:id="rId8" w:fontKey="{6D4BAD37-7D61-4E10-B98C-0D331FB8D2DE}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6C3494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412DA0">
                          <w:pPr>
                            <w:pStyle w:val="6"/>
                            <w:rPr>
                              <w:rFonts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3412DA0">
                    <w:pPr>
                      <w:pStyle w:val="6"/>
                      <w:rPr>
                        <w:rFonts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</w:rPr>
                      <w:t>7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CBD70A"/>
    <w:multiLevelType w:val="singleLevel"/>
    <w:tmpl w:val="12CBD70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0OGE3N2JmZWQ2YjEyYjVkYzZjNTdmYWJhMzNiODEifQ=="/>
  </w:docVars>
  <w:rsids>
    <w:rsidRoot w:val="008F4441"/>
    <w:rsid w:val="00001AA7"/>
    <w:rsid w:val="00006DDF"/>
    <w:rsid w:val="0002098E"/>
    <w:rsid w:val="000314D1"/>
    <w:rsid w:val="000522B0"/>
    <w:rsid w:val="00085F49"/>
    <w:rsid w:val="0009236E"/>
    <w:rsid w:val="000C5191"/>
    <w:rsid w:val="000D6B29"/>
    <w:rsid w:val="000D769A"/>
    <w:rsid w:val="001222A6"/>
    <w:rsid w:val="001C3EE8"/>
    <w:rsid w:val="001C72BE"/>
    <w:rsid w:val="001D02A4"/>
    <w:rsid w:val="001D24B0"/>
    <w:rsid w:val="001E4823"/>
    <w:rsid w:val="001E5561"/>
    <w:rsid w:val="001F0978"/>
    <w:rsid w:val="00241260"/>
    <w:rsid w:val="00291C10"/>
    <w:rsid w:val="002C4CAB"/>
    <w:rsid w:val="002D45DB"/>
    <w:rsid w:val="00300172"/>
    <w:rsid w:val="00302392"/>
    <w:rsid w:val="00317DE6"/>
    <w:rsid w:val="00324A2C"/>
    <w:rsid w:val="003320AB"/>
    <w:rsid w:val="00335509"/>
    <w:rsid w:val="003423C7"/>
    <w:rsid w:val="003708BC"/>
    <w:rsid w:val="003B0F3D"/>
    <w:rsid w:val="003C51E5"/>
    <w:rsid w:val="00400041"/>
    <w:rsid w:val="004770EC"/>
    <w:rsid w:val="004C400D"/>
    <w:rsid w:val="004F64DB"/>
    <w:rsid w:val="004F6A16"/>
    <w:rsid w:val="00530E74"/>
    <w:rsid w:val="00535588"/>
    <w:rsid w:val="00542479"/>
    <w:rsid w:val="005424AA"/>
    <w:rsid w:val="00544EAA"/>
    <w:rsid w:val="005538AE"/>
    <w:rsid w:val="00602D99"/>
    <w:rsid w:val="006035BD"/>
    <w:rsid w:val="0061301C"/>
    <w:rsid w:val="006368BA"/>
    <w:rsid w:val="00636B10"/>
    <w:rsid w:val="00646594"/>
    <w:rsid w:val="00755DE1"/>
    <w:rsid w:val="00755E85"/>
    <w:rsid w:val="00764FA0"/>
    <w:rsid w:val="007A2E5A"/>
    <w:rsid w:val="007B4D36"/>
    <w:rsid w:val="007B518F"/>
    <w:rsid w:val="007C49C0"/>
    <w:rsid w:val="007F20D2"/>
    <w:rsid w:val="00816F44"/>
    <w:rsid w:val="0088020E"/>
    <w:rsid w:val="00886B4F"/>
    <w:rsid w:val="008D5C65"/>
    <w:rsid w:val="008E0B2F"/>
    <w:rsid w:val="008F4441"/>
    <w:rsid w:val="00903BA2"/>
    <w:rsid w:val="00906786"/>
    <w:rsid w:val="0091558E"/>
    <w:rsid w:val="009234CF"/>
    <w:rsid w:val="009278DF"/>
    <w:rsid w:val="00942F28"/>
    <w:rsid w:val="00947836"/>
    <w:rsid w:val="00984645"/>
    <w:rsid w:val="009B4AC7"/>
    <w:rsid w:val="009C2A8B"/>
    <w:rsid w:val="00A0174F"/>
    <w:rsid w:val="00A02E2B"/>
    <w:rsid w:val="00A06757"/>
    <w:rsid w:val="00A0719E"/>
    <w:rsid w:val="00A13F5C"/>
    <w:rsid w:val="00A17432"/>
    <w:rsid w:val="00A23A71"/>
    <w:rsid w:val="00A42C42"/>
    <w:rsid w:val="00A84745"/>
    <w:rsid w:val="00A90958"/>
    <w:rsid w:val="00AD3E5A"/>
    <w:rsid w:val="00AD5FBC"/>
    <w:rsid w:val="00AE5BF6"/>
    <w:rsid w:val="00B05D94"/>
    <w:rsid w:val="00B865F5"/>
    <w:rsid w:val="00BA000C"/>
    <w:rsid w:val="00C2471D"/>
    <w:rsid w:val="00C431A3"/>
    <w:rsid w:val="00C67328"/>
    <w:rsid w:val="00CC5792"/>
    <w:rsid w:val="00CE18CA"/>
    <w:rsid w:val="00CF195B"/>
    <w:rsid w:val="00CF3C47"/>
    <w:rsid w:val="00D1188D"/>
    <w:rsid w:val="00D14F7A"/>
    <w:rsid w:val="00D150FB"/>
    <w:rsid w:val="00D30B38"/>
    <w:rsid w:val="00D73F7E"/>
    <w:rsid w:val="00DF08E0"/>
    <w:rsid w:val="00E10BBF"/>
    <w:rsid w:val="00E11EE9"/>
    <w:rsid w:val="00E9683C"/>
    <w:rsid w:val="00EC4EB7"/>
    <w:rsid w:val="00ED5A20"/>
    <w:rsid w:val="00EF2346"/>
    <w:rsid w:val="00F03B7C"/>
    <w:rsid w:val="00F36443"/>
    <w:rsid w:val="00F417BE"/>
    <w:rsid w:val="00F47977"/>
    <w:rsid w:val="00F856C2"/>
    <w:rsid w:val="00F93584"/>
    <w:rsid w:val="00FA7E56"/>
    <w:rsid w:val="00FB1211"/>
    <w:rsid w:val="00FC348B"/>
    <w:rsid w:val="00FD3C4A"/>
    <w:rsid w:val="00FE1C84"/>
    <w:rsid w:val="00FF2587"/>
    <w:rsid w:val="00FF64D3"/>
    <w:rsid w:val="0136557F"/>
    <w:rsid w:val="01C53654"/>
    <w:rsid w:val="03E017D2"/>
    <w:rsid w:val="03E42333"/>
    <w:rsid w:val="07E51AAD"/>
    <w:rsid w:val="098F1CD1"/>
    <w:rsid w:val="09E04A7A"/>
    <w:rsid w:val="0A694E8C"/>
    <w:rsid w:val="0B116715"/>
    <w:rsid w:val="0CA77331"/>
    <w:rsid w:val="0DC91529"/>
    <w:rsid w:val="0FD06B9F"/>
    <w:rsid w:val="10771710"/>
    <w:rsid w:val="117B2B3A"/>
    <w:rsid w:val="12570766"/>
    <w:rsid w:val="127952CC"/>
    <w:rsid w:val="13082AF4"/>
    <w:rsid w:val="13BB7B66"/>
    <w:rsid w:val="141B23B3"/>
    <w:rsid w:val="14847F58"/>
    <w:rsid w:val="16201F02"/>
    <w:rsid w:val="17D965BB"/>
    <w:rsid w:val="18041ADC"/>
    <w:rsid w:val="18CB084B"/>
    <w:rsid w:val="19BE21E6"/>
    <w:rsid w:val="1B1D4C62"/>
    <w:rsid w:val="1CBA6C0D"/>
    <w:rsid w:val="1F66526C"/>
    <w:rsid w:val="21874A34"/>
    <w:rsid w:val="21EE1107"/>
    <w:rsid w:val="233B65CE"/>
    <w:rsid w:val="235B6396"/>
    <w:rsid w:val="2415665F"/>
    <w:rsid w:val="24B44889"/>
    <w:rsid w:val="25ED50B4"/>
    <w:rsid w:val="2674607E"/>
    <w:rsid w:val="27EB4340"/>
    <w:rsid w:val="28243AD4"/>
    <w:rsid w:val="2A6D6A8C"/>
    <w:rsid w:val="2C5D5807"/>
    <w:rsid w:val="2C6646BB"/>
    <w:rsid w:val="2CA13D59"/>
    <w:rsid w:val="2ED31DB0"/>
    <w:rsid w:val="2F76515D"/>
    <w:rsid w:val="2F9432ED"/>
    <w:rsid w:val="2FE42670"/>
    <w:rsid w:val="308E41E1"/>
    <w:rsid w:val="31496359"/>
    <w:rsid w:val="31F938DC"/>
    <w:rsid w:val="34963664"/>
    <w:rsid w:val="34EF102A"/>
    <w:rsid w:val="35B467CF"/>
    <w:rsid w:val="365C5588"/>
    <w:rsid w:val="376D439E"/>
    <w:rsid w:val="3834566E"/>
    <w:rsid w:val="38A127D5"/>
    <w:rsid w:val="396446BF"/>
    <w:rsid w:val="39DD3FBF"/>
    <w:rsid w:val="3A541FF7"/>
    <w:rsid w:val="3AA765CB"/>
    <w:rsid w:val="3B567FF1"/>
    <w:rsid w:val="3BBA0580"/>
    <w:rsid w:val="3DD27E02"/>
    <w:rsid w:val="3EE31B9B"/>
    <w:rsid w:val="418D3B89"/>
    <w:rsid w:val="421B33FA"/>
    <w:rsid w:val="43985B28"/>
    <w:rsid w:val="459E681C"/>
    <w:rsid w:val="45E36925"/>
    <w:rsid w:val="464B19A0"/>
    <w:rsid w:val="465272DE"/>
    <w:rsid w:val="47BB0D03"/>
    <w:rsid w:val="48075EF5"/>
    <w:rsid w:val="48B620CF"/>
    <w:rsid w:val="493723E6"/>
    <w:rsid w:val="494E6C1D"/>
    <w:rsid w:val="4AD60806"/>
    <w:rsid w:val="4B0F469C"/>
    <w:rsid w:val="4B135DF2"/>
    <w:rsid w:val="4B2C0426"/>
    <w:rsid w:val="4C993E74"/>
    <w:rsid w:val="4D0A29E9"/>
    <w:rsid w:val="4DEE5C3F"/>
    <w:rsid w:val="4EA84ED3"/>
    <w:rsid w:val="4F5F7983"/>
    <w:rsid w:val="50AE4F53"/>
    <w:rsid w:val="52BC29D7"/>
    <w:rsid w:val="545E2DEB"/>
    <w:rsid w:val="54E63D3C"/>
    <w:rsid w:val="56151E85"/>
    <w:rsid w:val="56DA16D1"/>
    <w:rsid w:val="5A9B43F3"/>
    <w:rsid w:val="5BE2723C"/>
    <w:rsid w:val="5C6171FB"/>
    <w:rsid w:val="5FAD406B"/>
    <w:rsid w:val="6192502F"/>
    <w:rsid w:val="63BE65AF"/>
    <w:rsid w:val="63E1404C"/>
    <w:rsid w:val="652A1A23"/>
    <w:rsid w:val="656071F2"/>
    <w:rsid w:val="67C54DD0"/>
    <w:rsid w:val="68E5013A"/>
    <w:rsid w:val="6C0B610A"/>
    <w:rsid w:val="6D9D5488"/>
    <w:rsid w:val="70BC04CC"/>
    <w:rsid w:val="70C61997"/>
    <w:rsid w:val="711E68DF"/>
    <w:rsid w:val="724B3147"/>
    <w:rsid w:val="758A4BF7"/>
    <w:rsid w:val="761958C7"/>
    <w:rsid w:val="76A446E6"/>
    <w:rsid w:val="78690DCD"/>
    <w:rsid w:val="78F341AE"/>
    <w:rsid w:val="7A1D204C"/>
    <w:rsid w:val="7BC9569A"/>
    <w:rsid w:val="7C23605A"/>
    <w:rsid w:val="7CA81753"/>
    <w:rsid w:val="7DAE0FEB"/>
    <w:rsid w:val="7F2F7F0A"/>
    <w:rsid w:val="7FA36806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1"/>
    <w:pPr>
      <w:spacing w:before="61"/>
      <w:ind w:left="642"/>
      <w:outlineLvl w:val="1"/>
    </w:pPr>
    <w:rPr>
      <w:rFonts w:hint="eastAsia" w:ascii="明黑等宽" w:eastAsia="明黑等宽" w:cs="明黑等宽"/>
      <w:b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unhideWhenUsed/>
    <w:qFormat/>
    <w:uiPriority w:val="99"/>
    <w:pPr>
      <w:jc w:val="left"/>
    </w:pPr>
  </w:style>
  <w:style w:type="paragraph" w:styleId="4">
    <w:name w:val="Body Text"/>
    <w:basedOn w:val="1"/>
    <w:link w:val="22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link w:val="17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9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39"/>
    <w:rPr>
      <w:rFonts w:ascii="Times New Roman" w:hAnsi="Times New Roman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">
    <w:name w:val="Strong"/>
    <w:basedOn w:val="12"/>
    <w:qFormat/>
    <w:uiPriority w:val="99"/>
    <w:rPr>
      <w:rFonts w:cs="Times New Roman"/>
      <w:b/>
    </w:rPr>
  </w:style>
  <w:style w:type="character" w:styleId="14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5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12"/>
    <w:link w:val="6"/>
    <w:qFormat/>
    <w:uiPriority w:val="99"/>
    <w:rPr>
      <w:sz w:val="18"/>
      <w:szCs w:val="18"/>
    </w:rPr>
  </w:style>
  <w:style w:type="character" w:customStyle="1" w:styleId="17">
    <w:name w:val="标题 Char"/>
    <w:basedOn w:val="12"/>
    <w:link w:val="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8">
    <w:name w:val="批注文字 Char"/>
    <w:basedOn w:val="12"/>
    <w:link w:val="3"/>
    <w:qFormat/>
    <w:uiPriority w:val="99"/>
  </w:style>
  <w:style w:type="character" w:customStyle="1" w:styleId="19">
    <w:name w:val="批注框文本 Char"/>
    <w:basedOn w:val="12"/>
    <w:link w:val="5"/>
    <w:semiHidden/>
    <w:qFormat/>
    <w:uiPriority w:val="99"/>
    <w:rPr>
      <w:sz w:val="18"/>
      <w:szCs w:val="18"/>
    </w:rPr>
  </w:style>
  <w:style w:type="character" w:customStyle="1" w:styleId="20">
    <w:name w:val="批注主题 Char"/>
    <w:basedOn w:val="18"/>
    <w:link w:val="9"/>
    <w:semiHidden/>
    <w:qFormat/>
    <w:uiPriority w:val="99"/>
    <w:rPr>
      <w:b/>
      <w:bCs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正文文本 Char"/>
    <w:basedOn w:val="12"/>
    <w:link w:val="4"/>
    <w:qFormat/>
    <w:uiPriority w:val="1"/>
    <w:rPr>
      <w:rFonts w:ascii="宋体" w:hAnsi="Times New Roman" w:eastAsia="宋体" w:cs="宋体"/>
      <w:kern w:val="0"/>
      <w:sz w:val="24"/>
      <w:szCs w:val="24"/>
    </w:rPr>
  </w:style>
  <w:style w:type="paragraph" w:customStyle="1" w:styleId="23">
    <w:name w:val="在表格内文字"/>
    <w:basedOn w:val="1"/>
    <w:qFormat/>
    <w:uiPriority w:val="0"/>
    <w:rPr>
      <w:rFonts w:ascii="Times New Roman" w:hAnsi="Times New Roman" w:eastAsia="楷体" w:cs="Times New Roman"/>
      <w:szCs w:val="24"/>
    </w:rPr>
  </w:style>
  <w:style w:type="paragraph" w:customStyle="1" w:styleId="24">
    <w:name w:val="Table Paragraph"/>
    <w:unhideWhenUsed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Times New Roman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841</Words>
  <Characters>902</Characters>
  <Lines>40</Lines>
  <Paragraphs>11</Paragraphs>
  <TotalTime>1</TotalTime>
  <ScaleCrop>false</ScaleCrop>
  <LinksUpToDate>false</LinksUpToDate>
  <CharactersWithSpaces>943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2023-06-25T12:43:00Z</dcterms:created>
  <dc:creator>曾秀红</dc:creator>
  <cp:lastModifiedBy>廖朋</cp:lastModifiedBy>
  <cp:lastPrinted>2023-06-29T08:57:00Z</cp:lastPrinted>
  <dcterms:modified xsi:type="dcterms:W3CDTF">2025-08-01T07:32:09Z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C370BD51641049BE9E062DE0F2129E7B_12</vt:lpwstr>
  </property>
  <property fmtid="{D5CDD505-2E9C-101B-9397-08002B2CF9AE}" pid="4" name="KSOTemplateDocerSaveRecord">
    <vt:lpwstr>eyJoZGlkIjoiYjIwNTVmMmJkZWZkY2EyZjFkNzVjODQ1Yzc4ZjljMDYiLCJ1c2VySWQiOiIxNjI1NTEyNTI1In0=</vt:lpwstr>
  </property>
</Properties>
</file>