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rPr>
      </w:pPr>
    </w:p>
    <w:p>
      <w:pPr>
        <w:autoSpaceDE w:val="0"/>
        <w:autoSpaceDN w:val="0"/>
        <w:adjustRightInd w:val="0"/>
        <w:jc w:val="center"/>
        <w:rPr>
          <w:rFonts w:ascii="Times New Roman" w:hAnsi="Times New Roman" w:eastAsia="黑体"/>
          <w:b/>
          <w:kern w:val="0"/>
          <w:sz w:val="32"/>
          <w:szCs w:val="32"/>
        </w:rPr>
      </w:pPr>
      <w: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57250" t="0" r="8890" b="100965"/>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0288;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MLCqIbYAAAADQEAAA8AAAAAAAAAAQAgAAAA&#10;IgAAAGRycy9kb3ducmV2LnhtbFBLAQIUABQAAAAIAIdO4kCbfchGfQIAAEAFAAAOAAAAAAAAAAEA&#10;IAAAACcBAABkcnMvZTJvRG9jLnhtbFBLBQYAAAAABgAGAFkBAAAWBg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rFonts w:hint="eastAsia" w:ascii="Times New Roman" w:hAnsi="Times New Roman" w:eastAsia="黑体"/>
          <w:b/>
          <w:kern w:val="0"/>
          <w:sz w:val="32"/>
          <w:szCs w:val="32"/>
        </w:rPr>
        <w:t>《冲压艺及模具设计课程设计》实训课程教学大纲</w:t>
      </w:r>
    </w:p>
    <w:p>
      <w:pPr>
        <w:spacing w:line="360" w:lineRule="auto"/>
        <w:ind w:firstLine="562" w:firstLineChars="200"/>
        <w:rPr>
          <w:rFonts w:ascii="宋体" w:hAnsi="宋体"/>
          <w:b/>
          <w:bCs/>
          <w:sz w:val="24"/>
          <w:szCs w:val="24"/>
        </w:rPr>
      </w:pPr>
      <w:r>
        <w:rPr>
          <w:rFonts w:hint="eastAsia" w:ascii="黑体" w:hAnsi="黑体" w:eastAsia="黑体" w:cs="黑体"/>
          <w:b/>
          <w:kern w:val="0"/>
          <w:sz w:val="28"/>
          <w:szCs w:val="28"/>
        </w:rPr>
        <w:t>一、课程简介</w:t>
      </w:r>
    </w:p>
    <w:tbl>
      <w:tblPr>
        <w:tblStyle w:val="10"/>
        <w:tblpPr w:leftFromText="180" w:rightFromText="180" w:vertAnchor="text" w:horzAnchor="margin" w:tblpXSpec="center" w:tblpY="152"/>
        <w:tblW w:w="4999"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69"/>
        <w:gridCol w:w="2027"/>
        <w:gridCol w:w="1100"/>
        <w:gridCol w:w="59"/>
        <w:gridCol w:w="1198"/>
        <w:gridCol w:w="305"/>
        <w:gridCol w:w="487"/>
        <w:gridCol w:w="442"/>
        <w:gridCol w:w="962"/>
        <w:gridCol w:w="123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791" w:type="pct"/>
            <w:vAlign w:val="center"/>
          </w:tcPr>
          <w:p>
            <w:pPr>
              <w:jc w:val="center"/>
              <w:rPr>
                <w:rFonts w:ascii="Times New Roman" w:hAnsi="Times New Roman"/>
                <w:b/>
                <w:szCs w:val="21"/>
              </w:rPr>
            </w:pPr>
            <w:r>
              <w:rPr>
                <w:rFonts w:hint="eastAsia" w:ascii="Times New Roman" w:hAnsi="Times New Roman"/>
                <w:b/>
                <w:szCs w:val="21"/>
              </w:rPr>
              <w:t>课程中文名</w:t>
            </w:r>
          </w:p>
        </w:tc>
        <w:tc>
          <w:tcPr>
            <w:tcW w:w="4208" w:type="pct"/>
            <w:gridSpan w:val="9"/>
            <w:vAlign w:val="center"/>
          </w:tcPr>
          <w:p>
            <w:pPr>
              <w:jc w:val="center"/>
              <w:rPr>
                <w:rFonts w:ascii="Times New Roman" w:hAnsi="Times New Roman"/>
                <w:szCs w:val="21"/>
              </w:rPr>
            </w:pPr>
            <w:r>
              <w:rPr>
                <w:rFonts w:hint="eastAsia" w:ascii="Times New Roman" w:hAnsi="Times New Roman"/>
                <w:szCs w:val="21"/>
              </w:rPr>
              <w:t>冲压工艺及模具设计课程设计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791" w:type="pct"/>
            <w:vAlign w:val="center"/>
          </w:tcPr>
          <w:p>
            <w:pPr>
              <w:jc w:val="center"/>
              <w:rPr>
                <w:rFonts w:ascii="Times New Roman" w:hAnsi="Times New Roman"/>
                <w:b/>
                <w:szCs w:val="21"/>
              </w:rPr>
            </w:pPr>
            <w:r>
              <w:rPr>
                <w:rFonts w:ascii="Times New Roman" w:hAnsi="Times New Roman"/>
                <w:b/>
                <w:szCs w:val="21"/>
              </w:rPr>
              <w:t>课程英文名</w:t>
            </w:r>
          </w:p>
        </w:tc>
        <w:tc>
          <w:tcPr>
            <w:tcW w:w="2786" w:type="pct"/>
            <w:gridSpan w:val="6"/>
            <w:vAlign w:val="center"/>
          </w:tcPr>
          <w:p>
            <w:pPr>
              <w:tabs>
                <w:tab w:val="center" w:pos="3556"/>
                <w:tab w:val="left" w:pos="4421"/>
              </w:tabs>
              <w:jc w:val="left"/>
              <w:rPr>
                <w:rFonts w:ascii="Times New Roman" w:hAnsi="Times New Roman"/>
                <w:szCs w:val="21"/>
              </w:rPr>
            </w:pPr>
            <w:r>
              <w:rPr>
                <w:rFonts w:ascii="Times New Roman" w:hAnsi="Times New Roman"/>
                <w:szCs w:val="21"/>
              </w:rPr>
              <w:t>Course training</w:t>
            </w:r>
            <w:r>
              <w:rPr>
                <w:rFonts w:hint="eastAsia" w:ascii="Times New Roman" w:hAnsi="Times New Roman"/>
                <w:szCs w:val="21"/>
              </w:rPr>
              <w:t xml:space="preserve"> of</w:t>
            </w:r>
            <w:r>
              <w:rPr>
                <w:rFonts w:ascii="Times New Roman" w:hAnsi="Times New Roman"/>
                <w:szCs w:val="21"/>
              </w:rPr>
              <w:t xml:space="preserve"> </w:t>
            </w:r>
            <w:r>
              <w:rPr>
                <w:rFonts w:hint="eastAsia" w:ascii="Times New Roman" w:hAnsi="Times New Roman"/>
                <w:szCs w:val="21"/>
              </w:rPr>
              <w:t>stamping</w:t>
            </w:r>
            <w:r>
              <w:rPr>
                <w:rFonts w:ascii="Times New Roman" w:hAnsi="Times New Roman"/>
                <w:szCs w:val="21"/>
              </w:rPr>
              <w:t xml:space="preserve"> process and mold design</w:t>
            </w:r>
          </w:p>
        </w:tc>
        <w:tc>
          <w:tcPr>
            <w:tcW w:w="756" w:type="pct"/>
            <w:gridSpan w:val="2"/>
            <w:vAlign w:val="center"/>
          </w:tcPr>
          <w:p>
            <w:pPr>
              <w:snapToGrid w:val="0"/>
              <w:spacing w:line="400" w:lineRule="exact"/>
              <w:jc w:val="center"/>
              <w:rPr>
                <w:rFonts w:hAnsi="宋体"/>
                <w:b/>
                <w:szCs w:val="21"/>
              </w:rPr>
            </w:pPr>
            <w:r>
              <w:rPr>
                <w:rFonts w:hint="eastAsia" w:hAnsi="宋体"/>
                <w:b/>
                <w:szCs w:val="21"/>
              </w:rPr>
              <w:t>双语授课</w:t>
            </w:r>
          </w:p>
        </w:tc>
        <w:tc>
          <w:tcPr>
            <w:tcW w:w="664" w:type="pct"/>
            <w:vAlign w:val="center"/>
          </w:tcPr>
          <w:p>
            <w:pPr>
              <w:snapToGrid w:val="0"/>
              <w:spacing w:line="400" w:lineRule="exact"/>
              <w:rPr>
                <w:rFonts w:hAnsi="宋体"/>
                <w:b/>
                <w:szCs w:val="21"/>
              </w:rPr>
            </w:pPr>
            <w:r>
              <w:rPr>
                <w:rFonts w:hint="eastAsia" w:hAnsi="宋体"/>
                <w:bCs/>
                <w:szCs w:val="21"/>
                <w:lang w:bidi="ar"/>
              </w:rPr>
              <w:sym w:font="Wingdings 2" w:char="00A3"/>
            </w:r>
            <w:r>
              <w:rPr>
                <w:rFonts w:hint="eastAsia" w:hAnsi="宋体"/>
                <w:bCs/>
                <w:szCs w:val="21"/>
                <w:lang w:bidi="ar"/>
              </w:rPr>
              <w:t xml:space="preserve">是 </w:t>
            </w:r>
            <w:r>
              <w:rPr>
                <w:rFonts w:hint="eastAsia" w:hAnsi="宋体"/>
                <w:bCs/>
                <w:sz w:val="24"/>
                <w:szCs w:val="24"/>
                <w:lang w:bidi="ar"/>
              </w:rPr>
              <w:sym w:font="Wingdings 2" w:char="F052"/>
            </w:r>
            <w:r>
              <w:rPr>
                <w:rFonts w:hint="eastAsia" w:hAnsi="宋体"/>
                <w:bCs/>
                <w:szCs w:val="21"/>
                <w:lang w:bidi="ar"/>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b/>
                <w:szCs w:val="21"/>
              </w:rPr>
            </w:pPr>
            <w:r>
              <w:rPr>
                <w:rFonts w:ascii="Times New Roman" w:hAnsi="Times New Roman"/>
                <w:b/>
                <w:szCs w:val="21"/>
              </w:rPr>
              <w:t>课程代码</w:t>
            </w:r>
          </w:p>
        </w:tc>
        <w:tc>
          <w:tcPr>
            <w:tcW w:w="1091" w:type="pct"/>
            <w:vAlign w:val="center"/>
          </w:tcPr>
          <w:p>
            <w:pPr>
              <w:jc w:val="center"/>
              <w:rPr>
                <w:rFonts w:ascii="Times New Roman" w:hAnsi="Times New Roman"/>
                <w:szCs w:val="21"/>
              </w:rPr>
            </w:pPr>
            <w:r>
              <w:rPr>
                <w:rFonts w:ascii="Times New Roman" w:hAnsi="Times New Roman"/>
                <w:szCs w:val="21"/>
              </w:rPr>
              <w:t>24114032</w:t>
            </w:r>
          </w:p>
        </w:tc>
        <w:tc>
          <w:tcPr>
            <w:tcW w:w="624" w:type="pct"/>
            <w:gridSpan w:val="2"/>
            <w:vAlign w:val="center"/>
          </w:tcPr>
          <w:p>
            <w:pPr>
              <w:jc w:val="center"/>
              <w:rPr>
                <w:rFonts w:ascii="Times New Roman" w:hAnsi="Times New Roman"/>
                <w:b/>
                <w:szCs w:val="21"/>
              </w:rPr>
            </w:pPr>
            <w:r>
              <w:rPr>
                <w:rFonts w:hint="eastAsia" w:ascii="Times New Roman" w:hAnsi="Times New Roman"/>
                <w:b/>
                <w:szCs w:val="21"/>
              </w:rPr>
              <w:t>课程</w:t>
            </w:r>
            <w:r>
              <w:rPr>
                <w:rFonts w:ascii="Times New Roman" w:hAnsi="Times New Roman"/>
                <w:b/>
                <w:szCs w:val="21"/>
              </w:rPr>
              <w:t>学分</w:t>
            </w:r>
          </w:p>
        </w:tc>
        <w:tc>
          <w:tcPr>
            <w:tcW w:w="645" w:type="pct"/>
            <w:vAlign w:val="center"/>
          </w:tcPr>
          <w:p>
            <w:pPr>
              <w:jc w:val="center"/>
              <w:rPr>
                <w:rFonts w:ascii="Times New Roman" w:hAnsi="Times New Roman"/>
                <w:szCs w:val="21"/>
              </w:rPr>
            </w:pPr>
            <w:r>
              <w:rPr>
                <w:rFonts w:ascii="Times New Roman" w:hAnsi="Times New Roman"/>
                <w:szCs w:val="21"/>
              </w:rPr>
              <w:t>2</w:t>
            </w:r>
          </w:p>
        </w:tc>
        <w:tc>
          <w:tcPr>
            <w:tcW w:w="664" w:type="pct"/>
            <w:gridSpan w:val="3"/>
            <w:vAlign w:val="center"/>
          </w:tcPr>
          <w:p>
            <w:pPr>
              <w:jc w:val="center"/>
              <w:rPr>
                <w:rFonts w:ascii="Times New Roman" w:hAnsi="Times New Roman"/>
                <w:b/>
                <w:szCs w:val="21"/>
              </w:rPr>
            </w:pPr>
            <w:r>
              <w:rPr>
                <w:rFonts w:hint="eastAsia" w:ascii="Times New Roman" w:hAnsi="Times New Roman"/>
                <w:b/>
                <w:szCs w:val="21"/>
              </w:rPr>
              <w:t>周（学时）</w:t>
            </w:r>
          </w:p>
        </w:tc>
        <w:tc>
          <w:tcPr>
            <w:tcW w:w="1181" w:type="pct"/>
            <w:gridSpan w:val="2"/>
            <w:vAlign w:val="center"/>
          </w:tcPr>
          <w:p>
            <w:pPr>
              <w:jc w:val="center"/>
              <w:rPr>
                <w:rFonts w:ascii="Times New Roman" w:hAnsi="Times New Roman"/>
                <w:szCs w:val="21"/>
              </w:rPr>
            </w:pPr>
            <w:r>
              <w:rPr>
                <w:rFonts w:ascii="Times New Roman" w:hAnsi="Times New Roman"/>
                <w:szCs w:val="21"/>
              </w:rPr>
              <w:t>2</w:t>
            </w:r>
            <w:r>
              <w:rPr>
                <w:rFonts w:hint="eastAsia" w:ascii="Times New Roman" w:hAnsi="Times New Roman"/>
                <w:szCs w:val="21"/>
              </w:rPr>
              <w:t>周（</w:t>
            </w:r>
            <w:r>
              <w:rPr>
                <w:rFonts w:ascii="Times New Roman" w:hAnsi="Times New Roman"/>
                <w:szCs w:val="21"/>
              </w:rPr>
              <w:t>40</w:t>
            </w:r>
            <w:r>
              <w:rPr>
                <w:rFonts w:hint="eastAsia" w:ascii="Times New Roman" w:hAnsi="Times New Roman"/>
                <w:szCs w:val="21"/>
              </w:rPr>
              <w:t>学时）</w:t>
            </w:r>
          </w:p>
          <w:p>
            <w:pPr>
              <w:jc w:val="center"/>
              <w:rPr>
                <w:rFonts w:ascii="Times New Roman" w:hAnsi="Times New Roman"/>
                <w:szCs w:val="21"/>
              </w:rPr>
            </w:pPr>
            <w:r>
              <w:rPr>
                <w:rFonts w:hint="eastAsia" w:ascii="Times New Roman" w:hAnsi="Times New Roman"/>
                <w:color w:val="000000"/>
                <w:szCs w:val="21"/>
              </w:rPr>
              <w:t>备注：每周计20学时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b/>
                <w:szCs w:val="21"/>
              </w:rPr>
            </w:pPr>
            <w:r>
              <w:rPr>
                <w:rFonts w:ascii="Times New Roman" w:hAnsi="Times New Roman"/>
                <w:b/>
                <w:szCs w:val="21"/>
              </w:rPr>
              <w:t>课程类别</w:t>
            </w:r>
          </w:p>
        </w:tc>
        <w:tc>
          <w:tcPr>
            <w:tcW w:w="1091" w:type="pct"/>
            <w:vAlign w:val="center"/>
          </w:tcPr>
          <w:p>
            <w:pPr>
              <w:adjustRightInd w:val="0"/>
              <w:snapToGrid w:val="0"/>
              <w:spacing w:line="400" w:lineRule="exact"/>
              <w:jc w:val="left"/>
              <w:rPr>
                <w:bCs/>
                <w:szCs w:val="21"/>
              </w:rPr>
            </w:pPr>
            <w:r>
              <w:rPr>
                <w:rFonts w:hint="eastAsia" w:ascii="宋体" w:hAnsi="宋体"/>
                <w:bCs/>
                <w:szCs w:val="21"/>
              </w:rPr>
              <w:t>□</w:t>
            </w:r>
            <w:r>
              <w:rPr>
                <w:rFonts w:hint="eastAsia"/>
                <w:bCs/>
                <w:szCs w:val="21"/>
              </w:rPr>
              <w:t>专业认知实习</w:t>
            </w:r>
          </w:p>
          <w:p>
            <w:pPr>
              <w:adjustRightInd w:val="0"/>
              <w:snapToGrid w:val="0"/>
              <w:spacing w:line="400" w:lineRule="exact"/>
              <w:jc w:val="left"/>
              <w:rPr>
                <w:bCs/>
                <w:szCs w:val="21"/>
              </w:rPr>
            </w:pPr>
            <w:r>
              <w:rPr>
                <w:rFonts w:hint="eastAsia" w:ascii="宋体" w:hAnsi="宋体"/>
                <w:bCs/>
                <w:szCs w:val="21"/>
              </w:rPr>
              <w:t>□</w:t>
            </w:r>
            <w:r>
              <w:rPr>
                <w:rFonts w:hint="eastAsia"/>
                <w:bCs/>
                <w:szCs w:val="21"/>
              </w:rPr>
              <w:t>专业见习</w:t>
            </w:r>
          </w:p>
          <w:p>
            <w:pPr>
              <w:adjustRightInd w:val="0"/>
              <w:snapToGrid w:val="0"/>
              <w:spacing w:line="400" w:lineRule="exact"/>
              <w:jc w:val="left"/>
              <w:rPr>
                <w:bCs/>
                <w:szCs w:val="21"/>
              </w:rPr>
            </w:pPr>
            <w:r>
              <w:rPr>
                <w:rFonts w:hint="eastAsia" w:hAnsi="宋体"/>
                <w:bCs/>
                <w:sz w:val="24"/>
                <w:szCs w:val="24"/>
                <w:lang w:bidi="ar"/>
              </w:rPr>
              <w:sym w:font="Wingdings 2" w:char="F052"/>
            </w:r>
            <w:r>
              <w:rPr>
                <w:rFonts w:hint="eastAsia"/>
                <w:bCs/>
                <w:szCs w:val="21"/>
              </w:rPr>
              <w:t>工程实训</w:t>
            </w:r>
          </w:p>
          <w:p>
            <w:pPr>
              <w:adjustRightInd w:val="0"/>
              <w:snapToGrid w:val="0"/>
              <w:spacing w:line="400" w:lineRule="exact"/>
              <w:jc w:val="left"/>
              <w:rPr>
                <w:rFonts w:ascii="宋体" w:hAnsi="宋体"/>
                <w:bCs/>
                <w:szCs w:val="21"/>
              </w:rPr>
            </w:pPr>
            <w:r>
              <w:rPr>
                <w:rFonts w:hint="eastAsia" w:ascii="宋体" w:hAnsi="宋体"/>
                <w:bCs/>
                <w:szCs w:val="21"/>
              </w:rPr>
              <w:t>□</w:t>
            </w:r>
            <w:r>
              <w:rPr>
                <w:rFonts w:hint="eastAsia"/>
                <w:bCs/>
                <w:szCs w:val="21"/>
              </w:rPr>
              <w:t>毕业实习</w:t>
            </w:r>
          </w:p>
          <w:p>
            <w:pPr>
              <w:adjustRightInd w:val="0"/>
              <w:snapToGrid w:val="0"/>
              <w:spacing w:line="400" w:lineRule="exact"/>
              <w:jc w:val="left"/>
              <w:rPr>
                <w:szCs w:val="21"/>
              </w:rPr>
            </w:pPr>
            <w:r>
              <w:rPr>
                <w:rFonts w:hint="eastAsia" w:ascii="宋体" w:hAnsi="宋体"/>
                <w:bCs/>
                <w:szCs w:val="21"/>
              </w:rPr>
              <w:t>□</w:t>
            </w:r>
            <w:r>
              <w:rPr>
                <w:rFonts w:hint="eastAsia"/>
                <w:bCs/>
                <w:szCs w:val="21"/>
              </w:rPr>
              <w:t>其他</w:t>
            </w:r>
            <w:r>
              <w:rPr>
                <w:rFonts w:hint="eastAsia"/>
                <w:bCs/>
                <w:szCs w:val="21"/>
                <w:u w:val="single"/>
              </w:rPr>
              <w:t xml:space="preserve">        </w:t>
            </w:r>
          </w:p>
        </w:tc>
        <w:tc>
          <w:tcPr>
            <w:tcW w:w="624" w:type="pct"/>
            <w:gridSpan w:val="2"/>
            <w:vAlign w:val="center"/>
          </w:tcPr>
          <w:p>
            <w:pPr>
              <w:jc w:val="center"/>
              <w:rPr>
                <w:rFonts w:ascii="Times New Roman" w:hAnsi="Times New Roman"/>
                <w:b/>
                <w:szCs w:val="21"/>
              </w:rPr>
            </w:pPr>
            <w:r>
              <w:rPr>
                <w:rFonts w:ascii="Times New Roman" w:hAnsi="Times New Roman"/>
                <w:b/>
                <w:szCs w:val="21"/>
              </w:rPr>
              <w:t>课程性质</w:t>
            </w:r>
          </w:p>
        </w:tc>
        <w:tc>
          <w:tcPr>
            <w:tcW w:w="645" w:type="pct"/>
            <w:vAlign w:val="center"/>
          </w:tcPr>
          <w:p>
            <w:pPr>
              <w:adjustRightInd w:val="0"/>
              <w:snapToGrid w:val="0"/>
              <w:spacing w:line="400" w:lineRule="exact"/>
              <w:jc w:val="center"/>
              <w:rPr>
                <w:rFonts w:hAnsi="宋体"/>
                <w:bCs/>
                <w:szCs w:val="21"/>
              </w:rPr>
            </w:pPr>
            <w:r>
              <w:rPr>
                <w:rFonts w:hint="eastAsia" w:hAnsi="宋体"/>
                <w:bCs/>
                <w:sz w:val="24"/>
                <w:szCs w:val="24"/>
                <w:lang w:bidi="ar"/>
              </w:rPr>
              <w:sym w:font="Wingdings 2" w:char="F052"/>
            </w:r>
            <w:r>
              <w:rPr>
                <w:rFonts w:hAnsi="宋体"/>
                <w:bCs/>
                <w:szCs w:val="21"/>
              </w:rPr>
              <w:t>必修</w:t>
            </w:r>
          </w:p>
          <w:p>
            <w:pPr>
              <w:adjustRightInd w:val="0"/>
              <w:snapToGrid w:val="0"/>
              <w:spacing w:line="400" w:lineRule="exact"/>
              <w:jc w:val="center"/>
              <w:rPr>
                <w:rFonts w:hAnsi="宋体"/>
                <w:bCs/>
                <w:szCs w:val="21"/>
              </w:rPr>
            </w:pPr>
            <w:r>
              <w:rPr>
                <w:rFonts w:hint="eastAsia" w:ascii="宋体" w:hAnsi="宋体"/>
                <w:bCs/>
                <w:szCs w:val="21"/>
              </w:rPr>
              <w:t>□</w:t>
            </w:r>
            <w:r>
              <w:rPr>
                <w:rFonts w:hint="eastAsia" w:hAnsi="宋体"/>
                <w:bCs/>
                <w:szCs w:val="21"/>
              </w:rPr>
              <w:t>选修</w:t>
            </w:r>
          </w:p>
          <w:p>
            <w:pPr>
              <w:adjustRightInd w:val="0"/>
              <w:snapToGrid w:val="0"/>
              <w:spacing w:line="400" w:lineRule="exact"/>
              <w:jc w:val="center"/>
              <w:rPr>
                <w:rFonts w:ascii="Times New Roman" w:hAnsi="Times New Roman"/>
                <w:b/>
                <w:szCs w:val="21"/>
              </w:rPr>
            </w:pPr>
            <w:r>
              <w:rPr>
                <w:rFonts w:hint="eastAsia" w:ascii="宋体" w:hAnsi="宋体"/>
                <w:bCs/>
                <w:szCs w:val="21"/>
              </w:rPr>
              <w:t>□</w:t>
            </w:r>
            <w:r>
              <w:rPr>
                <w:rFonts w:hint="eastAsia" w:hAnsi="宋体"/>
                <w:bCs/>
                <w:szCs w:val="21"/>
              </w:rPr>
              <w:t>其他</w:t>
            </w:r>
          </w:p>
        </w:tc>
        <w:tc>
          <w:tcPr>
            <w:tcW w:w="664" w:type="pct"/>
            <w:gridSpan w:val="3"/>
            <w:vAlign w:val="center"/>
          </w:tcPr>
          <w:p>
            <w:pPr>
              <w:jc w:val="center"/>
              <w:rPr>
                <w:rFonts w:ascii="Times New Roman" w:hAnsi="Times New Roman"/>
                <w:b/>
                <w:szCs w:val="21"/>
              </w:rPr>
            </w:pPr>
            <w:r>
              <w:rPr>
                <w:rFonts w:hint="eastAsia" w:ascii="Times New Roman" w:hAnsi="Times New Roman"/>
                <w:b/>
                <w:szCs w:val="21"/>
              </w:rPr>
              <w:t>课程形态</w:t>
            </w:r>
          </w:p>
        </w:tc>
        <w:tc>
          <w:tcPr>
            <w:tcW w:w="1181" w:type="pct"/>
            <w:gridSpan w:val="2"/>
            <w:vAlign w:val="center"/>
          </w:tcPr>
          <w:p>
            <w:pPr>
              <w:snapToGrid w:val="0"/>
              <w:spacing w:line="400" w:lineRule="exact"/>
              <w:rPr>
                <w:rFonts w:hAnsi="宋体"/>
                <w:szCs w:val="21"/>
              </w:rPr>
            </w:pPr>
            <w:r>
              <w:rPr>
                <w:rFonts w:hint="eastAsia" w:hAnsi="宋体"/>
                <w:szCs w:val="21"/>
                <w:lang w:bidi="ar"/>
              </w:rPr>
              <w:t>□线上</w:t>
            </w:r>
          </w:p>
          <w:p>
            <w:pPr>
              <w:snapToGrid w:val="0"/>
              <w:spacing w:line="400" w:lineRule="exact"/>
              <w:rPr>
                <w:rFonts w:hAnsi="宋体"/>
                <w:szCs w:val="21"/>
              </w:rPr>
            </w:pPr>
            <w:r>
              <w:rPr>
                <w:rFonts w:hint="eastAsia" w:hAnsi="宋体"/>
                <w:bCs/>
                <w:sz w:val="24"/>
                <w:szCs w:val="24"/>
                <w:lang w:bidi="ar"/>
              </w:rPr>
              <w:sym w:font="Wingdings 2" w:char="F052"/>
            </w:r>
            <w:r>
              <w:rPr>
                <w:rFonts w:hint="eastAsia" w:hAnsi="宋体"/>
                <w:szCs w:val="21"/>
                <w:lang w:bidi="ar"/>
              </w:rPr>
              <w:t>线下</w:t>
            </w:r>
          </w:p>
          <w:p>
            <w:pPr>
              <w:snapToGrid w:val="0"/>
              <w:spacing w:line="400" w:lineRule="exact"/>
              <w:rPr>
                <w:rFonts w:hAnsi="宋体"/>
                <w:szCs w:val="21"/>
              </w:rPr>
            </w:pPr>
            <w:r>
              <w:rPr>
                <w:rFonts w:hint="eastAsia" w:hAnsi="宋体"/>
                <w:szCs w:val="21"/>
                <w:lang w:bidi="ar"/>
              </w:rPr>
              <w:t>□线上线下混合式</w:t>
            </w:r>
          </w:p>
          <w:p>
            <w:pPr>
              <w:snapToGrid w:val="0"/>
              <w:spacing w:line="400" w:lineRule="exact"/>
              <w:rPr>
                <w:rFonts w:hAnsi="宋体"/>
                <w:szCs w:val="21"/>
                <w:lang w:bidi="ar"/>
              </w:rPr>
            </w:pPr>
            <w:r>
              <w:rPr>
                <w:rFonts w:hint="eastAsia" w:hAnsi="宋体"/>
                <w:szCs w:val="21"/>
                <w:lang w:bidi="ar"/>
              </w:rPr>
              <w:t>□社会实践</w:t>
            </w:r>
          </w:p>
          <w:p>
            <w:pPr>
              <w:adjustRightInd w:val="0"/>
              <w:snapToGrid w:val="0"/>
              <w:spacing w:line="400" w:lineRule="exact"/>
              <w:jc w:val="left"/>
              <w:rPr>
                <w:rFonts w:ascii="Times New Roman" w:hAnsi="Times New Roman"/>
                <w:b/>
                <w:szCs w:val="21"/>
              </w:rPr>
            </w:pPr>
            <w:r>
              <w:rPr>
                <w:rFonts w:hint="eastAsia" w:hAnsi="宋体"/>
                <w:szCs w:val="21"/>
                <w:lang w:bidi="ar"/>
              </w:rPr>
              <w:t>□虚拟仿真实验教学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b/>
                <w:szCs w:val="21"/>
              </w:rPr>
            </w:pPr>
            <w:r>
              <w:rPr>
                <w:rFonts w:ascii="Times New Roman" w:hAnsi="Times New Roman"/>
                <w:b/>
                <w:szCs w:val="21"/>
              </w:rPr>
              <w:t>考核方式</w:t>
            </w:r>
          </w:p>
        </w:tc>
        <w:tc>
          <w:tcPr>
            <w:tcW w:w="4208" w:type="pct"/>
            <w:gridSpan w:val="9"/>
            <w:vAlign w:val="center"/>
          </w:tcPr>
          <w:p>
            <w:pPr>
              <w:snapToGrid w:val="0"/>
              <w:spacing w:line="400" w:lineRule="exact"/>
              <w:rPr>
                <w:rFonts w:hAnsi="宋体"/>
                <w:szCs w:val="21"/>
              </w:rPr>
            </w:pPr>
            <w:r>
              <w:rPr>
                <w:rFonts w:hint="eastAsia" w:hAnsi="宋体"/>
                <w:szCs w:val="21"/>
                <w:lang w:bidi="ar"/>
              </w:rPr>
              <w:t xml:space="preserve">□闭卷  </w:t>
            </w:r>
            <w:r>
              <w:rPr>
                <w:rFonts w:hint="eastAsia" w:hAnsi="宋体"/>
                <w:bCs/>
                <w:sz w:val="24"/>
                <w:szCs w:val="24"/>
                <w:lang w:bidi="ar"/>
              </w:rPr>
              <w:sym w:font="Wingdings 2" w:char="F052"/>
            </w:r>
            <w:r>
              <w:rPr>
                <w:rFonts w:hint="eastAsia" w:hAnsi="宋体"/>
                <w:szCs w:val="21"/>
                <w:lang w:bidi="ar"/>
              </w:rPr>
              <w:t xml:space="preserve">开卷  □课程论文 □课程作品  </w:t>
            </w:r>
            <w:r>
              <w:rPr>
                <w:rFonts w:hint="eastAsia" w:hAnsi="宋体"/>
                <w:szCs w:val="21"/>
                <w:lang w:bidi="ar"/>
              </w:rPr>
              <w:sym w:font="Wingdings 2" w:char="00A3"/>
            </w:r>
            <w:r>
              <w:rPr>
                <w:rFonts w:hint="eastAsia" w:hAnsi="宋体"/>
                <w:szCs w:val="21"/>
                <w:lang w:bidi="ar"/>
              </w:rPr>
              <w:t xml:space="preserve">汇报展示 </w:t>
            </w:r>
            <w:r>
              <w:rPr>
                <w:rFonts w:hint="eastAsia" w:hAnsi="宋体"/>
                <w:szCs w:val="21"/>
                <w:lang w:bidi="ar"/>
              </w:rPr>
              <w:sym w:font="Wingdings 2" w:char="00A3"/>
            </w:r>
            <w:r>
              <w:rPr>
                <w:rFonts w:hint="eastAsia" w:hAnsi="宋体"/>
                <w:szCs w:val="21"/>
                <w:lang w:bidi="ar"/>
              </w:rPr>
              <w:t xml:space="preserve">报告  </w:t>
            </w:r>
          </w:p>
          <w:p>
            <w:pPr>
              <w:rPr>
                <w:rFonts w:ascii="Times New Roman" w:hAnsi="Times New Roman"/>
                <w:szCs w:val="21"/>
              </w:rPr>
            </w:pPr>
            <w:r>
              <w:rPr>
                <w:rFonts w:hint="eastAsia" w:hAnsi="宋体"/>
                <w:bCs/>
                <w:sz w:val="24"/>
                <w:szCs w:val="24"/>
                <w:lang w:bidi="ar"/>
              </w:rPr>
              <w:sym w:font="Wingdings 2" w:char="F052"/>
            </w:r>
            <w:r>
              <w:rPr>
                <w:rFonts w:hint="eastAsia" w:hAnsi="宋体"/>
                <w:szCs w:val="21"/>
                <w:lang w:bidi="ar"/>
              </w:rPr>
              <w:t xml:space="preserve">课堂表现  □阶段性测试  □平时作业   </w:t>
            </w:r>
            <w:r>
              <w:rPr>
                <w:rFonts w:hint="eastAsia" w:hAnsi="宋体"/>
                <w:bCs/>
                <w:sz w:val="24"/>
                <w:szCs w:val="24"/>
                <w:lang w:bidi="ar"/>
              </w:rPr>
              <w:sym w:font="Wingdings 2" w:char="F052"/>
            </w:r>
            <w:r>
              <w:rPr>
                <w:rFonts w:hint="eastAsia" w:hAnsi="宋体"/>
                <w:szCs w:val="21"/>
                <w:lang w:bidi="ar"/>
              </w:rPr>
              <w:t>其他（可多选）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b/>
                <w:szCs w:val="21"/>
              </w:rPr>
            </w:pPr>
            <w:r>
              <w:rPr>
                <w:rFonts w:ascii="Times New Roman" w:hAnsi="Times New Roman"/>
                <w:b/>
                <w:szCs w:val="21"/>
              </w:rPr>
              <w:t>开课学院</w:t>
            </w:r>
          </w:p>
        </w:tc>
        <w:tc>
          <w:tcPr>
            <w:tcW w:w="1683" w:type="pct"/>
            <w:gridSpan w:val="2"/>
            <w:vAlign w:val="center"/>
          </w:tcPr>
          <w:p>
            <w:pPr>
              <w:jc w:val="center"/>
              <w:rPr>
                <w:rFonts w:ascii="Times New Roman" w:hAnsi="Times New Roman"/>
                <w:szCs w:val="21"/>
              </w:rPr>
            </w:pPr>
            <w:r>
              <w:rPr>
                <w:rFonts w:hint="eastAsia" w:ascii="Times New Roman" w:hAnsi="Times New Roman"/>
                <w:szCs w:val="21"/>
              </w:rPr>
              <w:t>材料科学与工程学院</w:t>
            </w:r>
          </w:p>
        </w:tc>
        <w:tc>
          <w:tcPr>
            <w:tcW w:w="841" w:type="pct"/>
            <w:gridSpan w:val="3"/>
            <w:vAlign w:val="center"/>
          </w:tcPr>
          <w:p>
            <w:pPr>
              <w:jc w:val="center"/>
              <w:rPr>
                <w:rFonts w:hAnsi="宋体"/>
                <w:b/>
                <w:szCs w:val="21"/>
                <w:lang w:bidi="ar"/>
              </w:rPr>
            </w:pPr>
            <w:r>
              <w:rPr>
                <w:rFonts w:hint="eastAsia" w:hAnsi="宋体"/>
                <w:b/>
                <w:szCs w:val="21"/>
                <w:lang w:bidi="ar"/>
              </w:rPr>
              <w:t>开课</w:t>
            </w:r>
          </w:p>
          <w:p>
            <w:pPr>
              <w:jc w:val="center"/>
              <w:rPr>
                <w:rFonts w:ascii="Times New Roman" w:hAnsi="Times New Roman"/>
                <w:b/>
                <w:szCs w:val="21"/>
              </w:rPr>
            </w:pPr>
            <w:r>
              <w:rPr>
                <w:rFonts w:hint="eastAsia" w:hAnsi="宋体"/>
                <w:b/>
                <w:szCs w:val="21"/>
                <w:lang w:bidi="ar"/>
              </w:rPr>
              <w:t>系(教研室)</w:t>
            </w:r>
          </w:p>
        </w:tc>
        <w:tc>
          <w:tcPr>
            <w:tcW w:w="1683" w:type="pct"/>
            <w:gridSpan w:val="4"/>
            <w:vAlign w:val="center"/>
          </w:tcPr>
          <w:p>
            <w:pPr>
              <w:jc w:val="center"/>
              <w:rPr>
                <w:rFonts w:ascii="Times New Roman" w:hAnsi="Times New Roman"/>
                <w:szCs w:val="21"/>
              </w:rPr>
            </w:pPr>
            <w:r>
              <w:rPr>
                <w:rFonts w:hint="eastAsia" w:ascii="Times New Roman" w:hAnsi="Times New Roman"/>
                <w:szCs w:val="21"/>
              </w:rPr>
              <w:t>材料加工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91" w:type="pct"/>
            <w:vAlign w:val="center"/>
          </w:tcPr>
          <w:p>
            <w:pPr>
              <w:jc w:val="center"/>
              <w:rPr>
                <w:rFonts w:ascii="Times New Roman" w:hAnsi="Times New Roman"/>
                <w:b/>
                <w:szCs w:val="21"/>
              </w:rPr>
            </w:pPr>
            <w:r>
              <w:rPr>
                <w:rFonts w:ascii="Times New Roman" w:hAnsi="Times New Roman"/>
                <w:b/>
                <w:szCs w:val="21"/>
              </w:rPr>
              <w:t>面向专业</w:t>
            </w:r>
          </w:p>
        </w:tc>
        <w:tc>
          <w:tcPr>
            <w:tcW w:w="1683" w:type="pct"/>
            <w:gridSpan w:val="2"/>
            <w:vAlign w:val="center"/>
          </w:tcPr>
          <w:p>
            <w:pPr>
              <w:jc w:val="center"/>
              <w:rPr>
                <w:rFonts w:ascii="Times New Roman" w:hAnsi="Times New Roman"/>
                <w:b/>
                <w:szCs w:val="21"/>
              </w:rPr>
            </w:pPr>
            <w:r>
              <w:rPr>
                <w:rFonts w:hint="eastAsia" w:ascii="Times New Roman" w:hAnsi="Times New Roman"/>
                <w:szCs w:val="21"/>
              </w:rPr>
              <w:t>材料成型及控制工程</w:t>
            </w:r>
          </w:p>
        </w:tc>
        <w:tc>
          <w:tcPr>
            <w:tcW w:w="841" w:type="pct"/>
            <w:gridSpan w:val="3"/>
            <w:vAlign w:val="center"/>
          </w:tcPr>
          <w:p>
            <w:pPr>
              <w:jc w:val="center"/>
              <w:rPr>
                <w:rFonts w:ascii="Times New Roman" w:hAnsi="Times New Roman"/>
                <w:b/>
                <w:szCs w:val="21"/>
              </w:rPr>
            </w:pPr>
            <w:r>
              <w:rPr>
                <w:rFonts w:ascii="Times New Roman" w:hAnsi="Times New Roman"/>
                <w:b/>
                <w:szCs w:val="21"/>
              </w:rPr>
              <w:t>开课学期</w:t>
            </w:r>
          </w:p>
        </w:tc>
        <w:tc>
          <w:tcPr>
            <w:tcW w:w="1683" w:type="pct"/>
            <w:gridSpan w:val="4"/>
            <w:vAlign w:val="center"/>
          </w:tcPr>
          <w:p>
            <w:pPr>
              <w:jc w:val="center"/>
              <w:rPr>
                <w:rFonts w:ascii="Times New Roman" w:hAnsi="Times New Roman"/>
                <w:szCs w:val="21"/>
              </w:rPr>
            </w:pPr>
            <w:r>
              <w:rPr>
                <w:rFonts w:ascii="Times New Roman" w:hAnsi="Times New Roman"/>
                <w:szCs w:val="21"/>
              </w:rPr>
              <w:t>第6学期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791" w:type="pct"/>
            <w:vAlign w:val="center"/>
          </w:tcPr>
          <w:p>
            <w:pPr>
              <w:jc w:val="center"/>
              <w:rPr>
                <w:szCs w:val="21"/>
              </w:rPr>
            </w:pPr>
            <w:r>
              <w:rPr>
                <w:rFonts w:ascii="Times New Roman" w:hAnsi="Times New Roman"/>
                <w:b/>
                <w:szCs w:val="21"/>
              </w:rPr>
              <w:t>课程负责人</w:t>
            </w:r>
          </w:p>
        </w:tc>
        <w:tc>
          <w:tcPr>
            <w:tcW w:w="1683" w:type="pct"/>
            <w:gridSpan w:val="2"/>
            <w:vAlign w:val="center"/>
          </w:tcPr>
          <w:p>
            <w:pPr>
              <w:adjustRightInd w:val="0"/>
              <w:snapToGrid w:val="0"/>
              <w:spacing w:line="400" w:lineRule="exact"/>
              <w:jc w:val="center"/>
              <w:rPr>
                <w:szCs w:val="21"/>
              </w:rPr>
            </w:pPr>
            <w:r>
              <w:rPr>
                <w:rFonts w:hint="eastAsia" w:ascii="Times New Roman" w:hAnsi="Times New Roman"/>
                <w:szCs w:val="21"/>
              </w:rPr>
              <w:t>杨群英</w:t>
            </w:r>
          </w:p>
        </w:tc>
        <w:tc>
          <w:tcPr>
            <w:tcW w:w="841" w:type="pct"/>
            <w:gridSpan w:val="3"/>
            <w:vAlign w:val="center"/>
          </w:tcPr>
          <w:p>
            <w:pPr>
              <w:jc w:val="center"/>
              <w:rPr>
                <w:szCs w:val="21"/>
              </w:rPr>
            </w:pPr>
            <w:r>
              <w:rPr>
                <w:rFonts w:ascii="Times New Roman" w:hAnsi="Times New Roman"/>
                <w:b/>
                <w:szCs w:val="21"/>
              </w:rPr>
              <w:t>审核人</w:t>
            </w:r>
          </w:p>
        </w:tc>
        <w:tc>
          <w:tcPr>
            <w:tcW w:w="1683" w:type="pct"/>
            <w:gridSpan w:val="4"/>
            <w:vAlign w:val="center"/>
          </w:tcPr>
          <w:p>
            <w:pPr>
              <w:adjustRightInd w:val="0"/>
              <w:snapToGrid w:val="0"/>
              <w:spacing w:line="400" w:lineRule="exact"/>
              <w:ind w:firstLine="1050" w:firstLineChars="500"/>
              <w:rPr>
                <w:szCs w:val="21"/>
              </w:rPr>
            </w:pPr>
            <w:r>
              <w:rPr>
                <w:rFonts w:hint="eastAsia" w:ascii="Times New Roman" w:hAnsi="Times New Roman"/>
                <w:szCs w:val="21"/>
              </w:rPr>
              <w:t>戴甲洪</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91" w:type="pct"/>
            <w:vAlign w:val="center"/>
          </w:tcPr>
          <w:p>
            <w:pPr>
              <w:jc w:val="center"/>
              <w:rPr>
                <w:rFonts w:ascii="Times New Roman" w:hAnsi="Times New Roman"/>
                <w:b/>
                <w:szCs w:val="21"/>
              </w:rPr>
            </w:pPr>
            <w:r>
              <w:rPr>
                <w:rFonts w:hint="eastAsia" w:ascii="Times New Roman" w:hAnsi="Times New Roman"/>
                <w:b/>
                <w:szCs w:val="21"/>
              </w:rPr>
              <w:t>先修课程</w:t>
            </w:r>
          </w:p>
        </w:tc>
        <w:tc>
          <w:tcPr>
            <w:tcW w:w="4208" w:type="pct"/>
            <w:gridSpan w:val="9"/>
            <w:vAlign w:val="center"/>
          </w:tcPr>
          <w:p>
            <w:pPr>
              <w:rPr>
                <w:rFonts w:ascii="Times New Roman" w:hAnsi="Times New Roman"/>
                <w:color w:val="548DD4"/>
                <w:szCs w:val="21"/>
              </w:rPr>
            </w:pPr>
            <w:r>
              <w:rPr>
                <w:rFonts w:ascii="Times New Roman" w:hAnsi="Times New Roman"/>
                <w:szCs w:val="21"/>
              </w:rPr>
              <w:t>机械制图及CAD</w:t>
            </w:r>
            <w:r>
              <w:rPr>
                <w:rFonts w:hint="eastAsia" w:ascii="Times New Roman" w:hAnsi="Times New Roman"/>
                <w:szCs w:val="21"/>
              </w:rPr>
              <w:t>（一）、（二），冲压工艺及模具设计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91" w:type="pct"/>
            <w:vAlign w:val="center"/>
          </w:tcPr>
          <w:p>
            <w:pPr>
              <w:jc w:val="center"/>
              <w:rPr>
                <w:rFonts w:ascii="Times New Roman" w:hAnsi="Times New Roman"/>
                <w:b/>
                <w:szCs w:val="21"/>
              </w:rPr>
            </w:pPr>
            <w:r>
              <w:rPr>
                <w:rFonts w:hint="eastAsia" w:ascii="Times New Roman" w:hAnsi="Times New Roman"/>
                <w:b/>
                <w:szCs w:val="21"/>
              </w:rPr>
              <w:t>后续课程</w:t>
            </w:r>
          </w:p>
        </w:tc>
        <w:tc>
          <w:tcPr>
            <w:tcW w:w="4208" w:type="pct"/>
            <w:gridSpan w:val="9"/>
            <w:vAlign w:val="center"/>
          </w:tcPr>
          <w:p>
            <w:pPr>
              <w:rPr>
                <w:rFonts w:ascii="Times New Roman" w:hAnsi="Times New Roman"/>
                <w:color w:val="FF0000"/>
                <w:szCs w:val="21"/>
              </w:rPr>
            </w:pPr>
            <w:r>
              <w:rPr>
                <w:rFonts w:hint="eastAsia" w:ascii="Times New Roman" w:hAnsi="Times New Roman"/>
                <w:szCs w:val="21"/>
              </w:rPr>
              <w:t>创新创业实践、毕业设计、生产实习及调研</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91" w:type="pct"/>
            <w:vAlign w:val="center"/>
          </w:tcPr>
          <w:p>
            <w:pPr>
              <w:jc w:val="center"/>
              <w:rPr>
                <w:rFonts w:ascii="Times New Roman" w:hAnsi="Times New Roman"/>
                <w:b/>
                <w:color w:val="000000"/>
                <w:szCs w:val="21"/>
              </w:rPr>
            </w:pPr>
            <w:r>
              <w:rPr>
                <w:rFonts w:hint="eastAsia" w:ascii="Times New Roman" w:hAnsi="Times New Roman"/>
                <w:b/>
                <w:color w:val="000000"/>
                <w:szCs w:val="21"/>
              </w:rPr>
              <w:t>选用教材</w:t>
            </w:r>
          </w:p>
        </w:tc>
        <w:tc>
          <w:tcPr>
            <w:tcW w:w="4208" w:type="pct"/>
            <w:gridSpan w:val="9"/>
            <w:vAlign w:val="center"/>
          </w:tcPr>
          <w:p>
            <w:pPr>
              <w:adjustRightInd w:val="0"/>
              <w:snapToGrid w:val="0"/>
              <w:spacing w:line="400" w:lineRule="exact"/>
              <w:rPr>
                <w:rFonts w:ascii="Times New Roman" w:hAnsi="Times New Roman"/>
                <w:color w:val="000000"/>
                <w:szCs w:val="21"/>
              </w:rPr>
            </w:pPr>
            <w:r>
              <w:rPr>
                <w:rFonts w:hint="eastAsia" w:ascii="Times New Roman" w:hAnsi="Times New Roman"/>
                <w:color w:val="000000"/>
                <w:szCs w:val="21"/>
              </w:rPr>
              <w:t>于丽君 主编.</w:t>
            </w:r>
            <w:r>
              <w:rPr>
                <w:rFonts w:ascii="Times New Roman" w:hAnsi="Times New Roman"/>
                <w:color w:val="000000"/>
                <w:szCs w:val="21"/>
              </w:rPr>
              <w:t xml:space="preserve"> </w:t>
            </w:r>
            <w:r>
              <w:rPr>
                <w:rFonts w:hint="eastAsia" w:ascii="Times New Roman" w:hAnsi="Times New Roman"/>
                <w:color w:val="000000"/>
                <w:szCs w:val="21"/>
              </w:rPr>
              <w:t>冷冲压工艺与模具设计[</w:t>
            </w:r>
            <w:r>
              <w:rPr>
                <w:rFonts w:ascii="Times New Roman" w:hAnsi="Times New Roman"/>
                <w:color w:val="000000"/>
                <w:szCs w:val="21"/>
              </w:rPr>
              <w:t>M]</w:t>
            </w:r>
            <w:r>
              <w:rPr>
                <w:rFonts w:hint="eastAsia" w:ascii="Times New Roman" w:hAnsi="Times New Roman"/>
                <w:color w:val="000000"/>
                <w:szCs w:val="21"/>
              </w:rPr>
              <w:t>.</w:t>
            </w:r>
            <w:r>
              <w:rPr>
                <w:rFonts w:ascii="Times New Roman" w:hAnsi="Times New Roman"/>
                <w:color w:val="000000"/>
                <w:szCs w:val="21"/>
              </w:rPr>
              <w:t xml:space="preserve"> </w:t>
            </w:r>
            <w:r>
              <w:rPr>
                <w:rFonts w:hint="eastAsia" w:ascii="Times New Roman" w:hAnsi="Times New Roman"/>
                <w:color w:val="000000"/>
                <w:szCs w:val="21"/>
              </w:rPr>
              <w:t>北京理工大学出版社, 2011.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b/>
                <w:szCs w:val="21"/>
              </w:rPr>
            </w:pPr>
            <w:r>
              <w:rPr>
                <w:rFonts w:hint="eastAsia" w:ascii="Times New Roman" w:hAnsi="Times New Roman"/>
                <w:b/>
                <w:szCs w:val="21"/>
              </w:rPr>
              <w:t>参考书目</w:t>
            </w:r>
          </w:p>
        </w:tc>
        <w:tc>
          <w:tcPr>
            <w:tcW w:w="4208" w:type="pct"/>
            <w:gridSpan w:val="9"/>
            <w:vAlign w:val="center"/>
          </w:tcPr>
          <w:p>
            <w:pPr>
              <w:adjustRightInd w:val="0"/>
              <w:snapToGrid w:val="0"/>
              <w:spacing w:line="400" w:lineRule="exact"/>
              <w:rPr>
                <w:rFonts w:ascii="Times New Roman" w:hAnsi="Times New Roman"/>
                <w:color w:val="000000"/>
                <w:kern w:val="0"/>
                <w:szCs w:val="21"/>
              </w:rPr>
            </w:pPr>
            <w:r>
              <w:rPr>
                <w:rFonts w:ascii="Times New Roman" w:hAnsi="Times New Roman"/>
                <w:szCs w:val="21"/>
              </w:rPr>
              <w:t>1.</w:t>
            </w:r>
            <w:r>
              <w:rPr>
                <w:rFonts w:hint="eastAsia" w:ascii="Times New Roman" w:hAnsi="Times New Roman"/>
                <w:szCs w:val="21"/>
              </w:rPr>
              <w:t xml:space="preserve"> </w:t>
            </w:r>
            <w:r>
              <w:rPr>
                <w:rFonts w:hint="eastAsia" w:ascii="Times New Roman" w:hAnsi="Times New Roman"/>
                <w:color w:val="000000"/>
                <w:kern w:val="0"/>
                <w:szCs w:val="21"/>
              </w:rPr>
              <w:t>柯旭贵，张荣清</w:t>
            </w:r>
            <w:r>
              <w:rPr>
                <w:rFonts w:ascii="Times New Roman" w:hAnsi="Times New Roman"/>
                <w:color w:val="000000"/>
                <w:kern w:val="0"/>
                <w:szCs w:val="21"/>
              </w:rPr>
              <w:t xml:space="preserve">. </w:t>
            </w:r>
            <w:r>
              <w:rPr>
                <w:rFonts w:hint="eastAsia" w:ascii="Times New Roman" w:hAnsi="Times New Roman"/>
                <w:color w:val="000000"/>
                <w:kern w:val="0"/>
                <w:szCs w:val="21"/>
              </w:rPr>
              <w:t>冲压工艺与模具设计（第</w:t>
            </w:r>
            <w:r>
              <w:rPr>
                <w:rFonts w:ascii="Times New Roman" w:hAnsi="Times New Roman"/>
                <w:color w:val="000000"/>
                <w:kern w:val="0"/>
                <w:szCs w:val="21"/>
              </w:rPr>
              <w:t>2</w:t>
            </w:r>
            <w:r>
              <w:rPr>
                <w:rFonts w:hint="eastAsia" w:ascii="Times New Roman" w:hAnsi="Times New Roman"/>
                <w:color w:val="000000"/>
                <w:kern w:val="0"/>
                <w:szCs w:val="21"/>
              </w:rPr>
              <w:t>版）</w:t>
            </w:r>
            <w:r>
              <w:rPr>
                <w:rFonts w:ascii="Times New Roman" w:hAnsi="Times New Roman"/>
                <w:color w:val="000000"/>
                <w:kern w:val="0"/>
                <w:szCs w:val="21"/>
              </w:rPr>
              <w:t xml:space="preserve">[M]. </w:t>
            </w:r>
            <w:r>
              <w:rPr>
                <w:rFonts w:hint="eastAsia" w:ascii="Times New Roman" w:hAnsi="Times New Roman"/>
                <w:color w:val="000000"/>
                <w:kern w:val="0"/>
                <w:szCs w:val="21"/>
              </w:rPr>
              <w:t>北京</w:t>
            </w:r>
            <w:r>
              <w:rPr>
                <w:rFonts w:ascii="Times New Roman" w:hAnsi="Times New Roman"/>
                <w:color w:val="000000"/>
                <w:kern w:val="0"/>
                <w:szCs w:val="21"/>
              </w:rPr>
              <w:t xml:space="preserve">: </w:t>
            </w:r>
            <w:r>
              <w:rPr>
                <w:rFonts w:hint="eastAsia" w:ascii="Times New Roman" w:hAnsi="Times New Roman"/>
                <w:color w:val="000000"/>
                <w:kern w:val="0"/>
                <w:szCs w:val="21"/>
              </w:rPr>
              <w:t>机械工业出版社</w:t>
            </w:r>
            <w:r>
              <w:rPr>
                <w:rFonts w:ascii="Times New Roman" w:hAnsi="Times New Roman"/>
                <w:color w:val="000000"/>
                <w:kern w:val="0"/>
                <w:szCs w:val="21"/>
              </w:rPr>
              <w:t>, 2016.</w:t>
            </w:r>
          </w:p>
          <w:p>
            <w:pPr>
              <w:adjustRightInd w:val="0"/>
              <w:snapToGrid w:val="0"/>
              <w:spacing w:line="400" w:lineRule="exact"/>
              <w:rPr>
                <w:rFonts w:ascii="Times New Roman" w:hAnsi="Times New Roman"/>
                <w:color w:val="FF0000"/>
                <w:szCs w:val="21"/>
              </w:rPr>
            </w:pPr>
            <w:r>
              <w:rPr>
                <w:rFonts w:ascii="Times New Roman" w:hAnsi="Times New Roman"/>
                <w:szCs w:val="21"/>
              </w:rPr>
              <w:t>2.</w:t>
            </w:r>
            <w:r>
              <w:rPr>
                <w:rFonts w:hint="eastAsia" w:ascii="Times New Roman" w:hAnsi="Times New Roman"/>
                <w:szCs w:val="21"/>
              </w:rPr>
              <w:t xml:space="preserve"> 许国红 等主编.</w:t>
            </w:r>
            <w:r>
              <w:rPr>
                <w:rFonts w:ascii="Times New Roman" w:hAnsi="Times New Roman"/>
                <w:szCs w:val="21"/>
              </w:rPr>
              <w:t xml:space="preserve"> </w:t>
            </w:r>
            <w:r>
              <w:rPr>
                <w:rFonts w:hint="eastAsia" w:ascii="Times New Roman" w:hAnsi="Times New Roman"/>
                <w:szCs w:val="21"/>
              </w:rPr>
              <w:t>冲压工艺及模具设计 [</w:t>
            </w:r>
            <w:r>
              <w:rPr>
                <w:rFonts w:ascii="Times New Roman" w:hAnsi="Times New Roman"/>
                <w:szCs w:val="21"/>
              </w:rPr>
              <w:t>M]</w:t>
            </w:r>
            <w:r>
              <w:rPr>
                <w:rFonts w:hint="eastAsia" w:ascii="Times New Roman" w:hAnsi="Times New Roman"/>
                <w:szCs w:val="21"/>
              </w:rPr>
              <w:t>. 北京：清华大学出版社, 201</w:t>
            </w:r>
            <w:r>
              <w:rPr>
                <w:rFonts w:ascii="Times New Roman" w:hAnsi="Times New Roman"/>
                <w:szCs w:val="21"/>
              </w:rPr>
              <w:t>6</w:t>
            </w:r>
            <w:r>
              <w:rPr>
                <w:rFonts w:hint="eastAsia" w:ascii="Times New Roman" w:hAnsi="Times New Roman"/>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b/>
                <w:szCs w:val="21"/>
              </w:rPr>
            </w:pPr>
            <w:r>
              <w:rPr>
                <w:rFonts w:hint="eastAsia" w:ascii="Times New Roman" w:hAnsi="Times New Roman"/>
                <w:b/>
                <w:szCs w:val="21"/>
              </w:rPr>
              <w:t>课程资源</w:t>
            </w:r>
          </w:p>
        </w:tc>
        <w:tc>
          <w:tcPr>
            <w:tcW w:w="4208" w:type="pct"/>
            <w:gridSpan w:val="9"/>
            <w:vAlign w:val="center"/>
          </w:tcPr>
          <w:p>
            <w:pPr>
              <w:snapToGrid w:val="0"/>
              <w:spacing w:line="400" w:lineRule="exact"/>
              <w:rPr>
                <w:rFonts w:ascii="Times New Roman"/>
                <w:szCs w:val="21"/>
              </w:rPr>
            </w:pPr>
            <w:r>
              <w:rPr>
                <w:rFonts w:hint="eastAsia" w:ascii="Times New Roman"/>
                <w:szCs w:val="21"/>
              </w:rPr>
              <w:t>中国大学</w:t>
            </w:r>
            <w:r>
              <w:rPr>
                <w:rFonts w:ascii="Times New Roman"/>
                <w:szCs w:val="21"/>
              </w:rPr>
              <w:t>MOOC(</w:t>
            </w:r>
            <w:r>
              <w:rPr>
                <w:rFonts w:hint="eastAsia" w:ascii="Times New Roman"/>
                <w:szCs w:val="21"/>
              </w:rPr>
              <w:t>慕课</w:t>
            </w:r>
            <w:r>
              <w:rPr>
                <w:rFonts w:ascii="Times New Roman"/>
                <w:szCs w:val="21"/>
              </w:rPr>
              <w:t>)-</w:t>
            </w:r>
            <w:r>
              <w:rPr>
                <w:rFonts w:hint="eastAsia" w:ascii="Times New Roman"/>
                <w:szCs w:val="21"/>
              </w:rPr>
              <w:t>国家精品课程在线学习平台</w:t>
            </w:r>
            <w:r>
              <w:rPr>
                <w:rFonts w:ascii="Times New Roman"/>
                <w:szCs w:val="21"/>
              </w:rPr>
              <w:t>、教案、</w:t>
            </w:r>
            <w:r>
              <w:rPr>
                <w:rFonts w:hint="eastAsia" w:ascii="Times New Roman"/>
                <w:szCs w:val="21"/>
              </w:rPr>
              <w:t>p</w:t>
            </w:r>
            <w:r>
              <w:rPr>
                <w:rFonts w:ascii="Times New Roman"/>
                <w:szCs w:val="21"/>
              </w:rPr>
              <w:t>pt等</w:t>
            </w:r>
            <w:r>
              <w:rPr>
                <w:rFonts w:hint="eastAsia" w:ascii="Times New Roman"/>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7" w:hRule="atLeast"/>
        </w:trPr>
        <w:tc>
          <w:tcPr>
            <w:tcW w:w="791" w:type="pct"/>
            <w:vAlign w:val="center"/>
          </w:tcPr>
          <w:p>
            <w:pPr>
              <w:adjustRightInd w:val="0"/>
              <w:snapToGrid w:val="0"/>
              <w:spacing w:line="400" w:lineRule="exact"/>
              <w:jc w:val="center"/>
              <w:rPr>
                <w:szCs w:val="21"/>
              </w:rPr>
            </w:pPr>
            <w:r>
              <w:rPr>
                <w:rFonts w:hAnsi="宋体"/>
                <w:b/>
                <w:bCs/>
                <w:szCs w:val="21"/>
              </w:rPr>
              <w:t>课程简介</w:t>
            </w:r>
          </w:p>
        </w:tc>
        <w:tc>
          <w:tcPr>
            <w:tcW w:w="4208" w:type="pct"/>
            <w:gridSpan w:val="9"/>
            <w:vAlign w:val="center"/>
          </w:tcPr>
          <w:p>
            <w:pPr>
              <w:adjustRightInd w:val="0"/>
              <w:snapToGrid w:val="0"/>
              <w:spacing w:line="400" w:lineRule="exact"/>
              <w:rPr>
                <w:rFonts w:hAnsi="宋体"/>
                <w:szCs w:val="21"/>
              </w:rPr>
            </w:pPr>
            <w:r>
              <w:rPr>
                <w:rFonts w:ascii="Times New Roman" w:hAnsi="Times New Roman"/>
                <w:szCs w:val="21"/>
              </w:rPr>
              <w:t>《冲压工艺及模具设计课程设计》</w:t>
            </w:r>
            <w:r>
              <w:rPr>
                <w:rFonts w:hint="eastAsia" w:ascii="宋体" w:hAnsi="宋体"/>
                <w:szCs w:val="21"/>
              </w:rPr>
              <w:t>是材料成型及控制工程专业必修的重要专业实训课，此</w:t>
            </w:r>
            <w:r>
              <w:rPr>
                <w:rFonts w:hint="eastAsia" w:hAnsi="宋体"/>
                <w:szCs w:val="21"/>
              </w:rPr>
              <w:t>课程依托冲压工艺与模具设计开展工程实践教育的课程。是</w:t>
            </w:r>
            <w:r>
              <w:rPr>
                <w:rFonts w:ascii="Times New Roman" w:hAnsi="Times New Roman"/>
                <w:szCs w:val="21"/>
              </w:rPr>
              <w:t>《冲压工艺及模具设计》</w:t>
            </w:r>
            <w:r>
              <w:rPr>
                <w:rFonts w:hint="eastAsia" w:ascii="Times New Roman" w:hAnsi="Times New Roman"/>
                <w:szCs w:val="21"/>
              </w:rPr>
              <w:t>的一个重要组成部分，</w:t>
            </w:r>
            <w:r>
              <w:rPr>
                <w:rFonts w:hint="eastAsia" w:ascii="Times New Roman" w:hAnsi="Times New Roman"/>
                <w:color w:val="000000"/>
                <w:szCs w:val="21"/>
              </w:rPr>
              <w:t>在材料和模具工程技术人才的整体知识结构及能力结构的培养中处于十分重要的地位</w:t>
            </w:r>
            <w:r>
              <w:rPr>
                <w:rFonts w:hint="eastAsia" w:ascii="Times New Roman" w:hAnsi="Times New Roman"/>
                <w:szCs w:val="21"/>
              </w:rPr>
              <w:t>。</w:t>
            </w:r>
            <w:r>
              <w:rPr>
                <w:rFonts w:hint="eastAsia" w:hAnsi="宋体"/>
                <w:szCs w:val="21"/>
              </w:rPr>
              <w:t>主要内容包括模具设计的准备工作、冲压零件工艺设计及步骤、冲压模具设计方法与步骤、模具材料及热处理等。通过该门课程的学习，不但可以验证巩固理论知识，使学生具备一般难度零件设计的能力，养成遵循机械制图国家相关标准的素质，而且还能提高灵活运用所学理论知识、</w:t>
            </w:r>
            <w:r>
              <w:rPr>
                <w:rFonts w:hint="eastAsia" w:hAnsi="宋体"/>
                <w:bCs/>
                <w:szCs w:val="21"/>
              </w:rPr>
              <w:t>实践动手、分析解决实际问题的能力，</w:t>
            </w:r>
            <w:r>
              <w:rPr>
                <w:rFonts w:hint="eastAsia" w:ascii="Times New Roman" w:hAnsi="Times New Roman"/>
                <w:color w:val="000000"/>
                <w:szCs w:val="21"/>
              </w:rPr>
              <w:t>培养严谨细致、实事求是的科学态度，</w:t>
            </w:r>
            <w:r>
              <w:rPr>
                <w:rFonts w:hint="eastAsia" w:hAnsi="宋体"/>
                <w:szCs w:val="21"/>
              </w:rPr>
              <w:t>为将来参加生产实践、科学研究打下坚实的基础。</w:t>
            </w:r>
          </w:p>
        </w:tc>
      </w:tr>
    </w:tbl>
    <w:p>
      <w:pPr>
        <w:autoSpaceDE w:val="0"/>
        <w:autoSpaceDN w:val="0"/>
        <w:adjustRightInd w:val="0"/>
        <w:snapToGrid w:val="0"/>
        <w:spacing w:line="360" w:lineRule="auto"/>
        <w:jc w:val="left"/>
        <w:rPr>
          <w:rFonts w:ascii="黑体" w:hAnsi="黑体" w:eastAsia="黑体" w:cs="黑体"/>
          <w:b/>
          <w:kern w:val="0"/>
          <w:sz w:val="28"/>
          <w:szCs w:val="28"/>
        </w:rPr>
      </w:pPr>
      <w:r>
        <w:rPr>
          <w:rFonts w:hint="eastAsia" w:ascii="黑体" w:hAnsi="黑体" w:eastAsia="黑体" w:cs="黑体"/>
          <w:b/>
          <w:kern w:val="0"/>
          <w:sz w:val="28"/>
          <w:szCs w:val="28"/>
        </w:rPr>
        <w:t>二、课程目标</w:t>
      </w:r>
    </w:p>
    <w:p>
      <w:pPr>
        <w:spacing w:line="360" w:lineRule="auto"/>
        <w:jc w:val="center"/>
        <w:rPr>
          <w:rFonts w:ascii="Times New Roman" w:hAnsi="Times New Roman"/>
          <w:b/>
          <w:color w:val="000000"/>
          <w:szCs w:val="21"/>
        </w:rPr>
      </w:pPr>
      <w:r>
        <w:rPr>
          <w:rFonts w:hint="eastAsia" w:ascii="Times New Roman" w:hAnsi="Times New Roman"/>
          <w:b/>
          <w:color w:val="000000"/>
          <w:szCs w:val="21"/>
        </w:rPr>
        <w:t xml:space="preserve">表1  </w:t>
      </w:r>
      <w:r>
        <w:rPr>
          <w:rFonts w:ascii="Times New Roman" w:hAnsi="Times New Roman"/>
          <w:b/>
          <w:color w:val="000000"/>
          <w:szCs w:val="21"/>
        </w:rPr>
        <w:t>课程目标</w:t>
      </w:r>
    </w:p>
    <w:tbl>
      <w:tblPr>
        <w:tblStyle w:val="1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70"/>
        <w:gridCol w:w="76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70" w:type="dxa"/>
            <w:shd w:val="clear" w:color="auto" w:fill="auto"/>
            <w:vAlign w:val="center"/>
          </w:tcPr>
          <w:p>
            <w:pPr>
              <w:spacing w:line="360" w:lineRule="auto"/>
              <w:jc w:val="center"/>
              <w:rPr>
                <w:rFonts w:ascii="Times New Roman" w:hAnsi="Times New Roman"/>
                <w:b/>
                <w:color w:val="000000"/>
                <w:kern w:val="0"/>
                <w:szCs w:val="21"/>
              </w:rPr>
            </w:pPr>
            <w:r>
              <w:rPr>
                <w:rFonts w:hint="eastAsia" w:ascii="Times New Roman" w:hAnsi="Times New Roman"/>
                <w:b/>
                <w:color w:val="000000"/>
                <w:kern w:val="0"/>
                <w:szCs w:val="21"/>
              </w:rPr>
              <w:t>序号</w:t>
            </w:r>
          </w:p>
        </w:tc>
        <w:tc>
          <w:tcPr>
            <w:tcW w:w="7692" w:type="dxa"/>
            <w:shd w:val="clear" w:color="auto" w:fill="auto"/>
            <w:vAlign w:val="center"/>
          </w:tcPr>
          <w:p>
            <w:pPr>
              <w:spacing w:line="360" w:lineRule="auto"/>
              <w:jc w:val="center"/>
              <w:rPr>
                <w:rFonts w:ascii="Times New Roman" w:hAnsi="Times New Roman"/>
                <w:b/>
                <w:color w:val="000000"/>
                <w:kern w:val="0"/>
                <w:szCs w:val="21"/>
              </w:rPr>
            </w:pPr>
            <w:r>
              <w:rPr>
                <w:rFonts w:hint="eastAsia" w:ascii="Times New Roman" w:hAnsi="Times New Roman"/>
                <w:b/>
                <w:color w:val="000000"/>
                <w:kern w:val="0"/>
                <w:szCs w:val="21"/>
              </w:rPr>
              <w:t>具体课程目标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19" w:hRule="atLeast"/>
        </w:trPr>
        <w:tc>
          <w:tcPr>
            <w:tcW w:w="1370" w:type="dxa"/>
            <w:tcBorders>
              <w:bottom w:val="single" w:color="auto" w:sz="4" w:space="0"/>
            </w:tcBorders>
            <w:shd w:val="clear" w:color="auto" w:fill="auto"/>
            <w:vAlign w:val="center"/>
          </w:tcPr>
          <w:p>
            <w:pPr>
              <w:spacing w:line="360" w:lineRule="auto"/>
              <w:jc w:val="center"/>
              <w:rPr>
                <w:rFonts w:ascii="Times New Roman" w:hAnsi="Times New Roman"/>
                <w:b/>
                <w:color w:val="000000"/>
                <w:kern w:val="0"/>
                <w:szCs w:val="21"/>
              </w:rPr>
            </w:pPr>
            <w:r>
              <w:rPr>
                <w:rFonts w:hint="eastAsia" w:ascii="Times New Roman" w:hAnsi="Times New Roman"/>
                <w:b/>
                <w:color w:val="000000"/>
                <w:kern w:val="0"/>
                <w:szCs w:val="21"/>
              </w:rPr>
              <w:t>课程目标1</w:t>
            </w:r>
          </w:p>
        </w:tc>
        <w:tc>
          <w:tcPr>
            <w:tcW w:w="7692" w:type="dxa"/>
            <w:tcBorders>
              <w:bottom w:val="single" w:color="auto" w:sz="4" w:space="0"/>
            </w:tcBorders>
            <w:shd w:val="clear" w:color="auto" w:fill="auto"/>
            <w:vAlign w:val="center"/>
          </w:tcPr>
          <w:p>
            <w:pPr>
              <w:spacing w:line="360" w:lineRule="auto"/>
              <w:jc w:val="left"/>
              <w:rPr>
                <w:rFonts w:ascii="Times New Roman" w:hAnsi="Times New Roman"/>
                <w:color w:val="000000"/>
                <w:kern w:val="0"/>
                <w:szCs w:val="21"/>
              </w:rPr>
            </w:pPr>
          </w:p>
          <w:p>
            <w:pPr>
              <w:spacing w:line="360" w:lineRule="auto"/>
              <w:jc w:val="left"/>
              <w:rPr>
                <w:rFonts w:ascii="Times New Roman" w:hAnsi="Times New Roman"/>
                <w:color w:val="000000"/>
                <w:kern w:val="0"/>
                <w:szCs w:val="21"/>
              </w:rPr>
            </w:pPr>
            <w:r>
              <w:rPr>
                <w:rFonts w:hint="eastAsia" w:ascii="Times New Roman" w:hAnsi="Times New Roman"/>
                <w:color w:val="000000"/>
                <w:kern w:val="0"/>
                <w:szCs w:val="21"/>
              </w:rPr>
              <w:t>能阐述金属塑性变形过程和模具设计流程，能归纳总结制件失效的方式、原因及控制措施</w:t>
            </w:r>
            <w:r>
              <w:rPr>
                <w:rFonts w:ascii="Times New Roman" w:hAnsi="Times New Roman"/>
                <w:color w:val="000000"/>
                <w:kern w:val="0"/>
                <w:szCs w:val="21"/>
              </w:rPr>
              <w:t>。</w:t>
            </w:r>
            <w:r>
              <w:rPr>
                <w:rFonts w:hint="eastAsia" w:ascii="Times New Roman" w:hAnsi="Times New Roman"/>
                <w:color w:val="000000"/>
                <w:kern w:val="0"/>
                <w:szCs w:val="21"/>
              </w:rPr>
              <w:t>能结合不同零件的模具设计准则，从制件质量和成本特性设计工艺方案、排样方式、主要模具的制备加工及工艺零件的设计和选择，</w:t>
            </w:r>
            <w:r>
              <w:rPr>
                <w:rFonts w:ascii="Times New Roman" w:hAnsi="Times New Roman"/>
                <w:color w:val="000000"/>
                <w:kern w:val="0"/>
                <w:szCs w:val="21"/>
              </w:rPr>
              <w:t>解决</w:t>
            </w:r>
            <w:r>
              <w:rPr>
                <w:rFonts w:hint="eastAsia" w:ascii="Times New Roman" w:hAnsi="Times New Roman"/>
                <w:color w:val="000000"/>
                <w:kern w:val="0"/>
                <w:szCs w:val="21"/>
              </w:rPr>
              <w:t>模具设计</w:t>
            </w:r>
            <w:r>
              <w:rPr>
                <w:rFonts w:ascii="Times New Roman" w:hAnsi="Times New Roman"/>
                <w:color w:val="000000"/>
                <w:kern w:val="0"/>
                <w:szCs w:val="21"/>
              </w:rPr>
              <w:t>的复杂工程问题</w:t>
            </w:r>
            <w:r>
              <w:rPr>
                <w:rFonts w:hint="eastAsia" w:ascii="Times New Roman" w:hAnsi="Times New Roman"/>
                <w:color w:val="000000"/>
                <w:kern w:val="0"/>
                <w:szCs w:val="21"/>
              </w:rPr>
              <w:t>，同时体现良好的科学思辨精神。</w:t>
            </w:r>
          </w:p>
          <w:p>
            <w:pPr>
              <w:spacing w:line="360" w:lineRule="auto"/>
              <w:jc w:val="left"/>
              <w:rPr>
                <w:rFonts w:ascii="Times New Roman" w:hAnsi="Times New Roman"/>
                <w:kern w:val="0"/>
                <w:sz w:val="22"/>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70" w:type="dxa"/>
            <w:shd w:val="clear" w:color="auto" w:fill="auto"/>
            <w:vAlign w:val="center"/>
          </w:tcPr>
          <w:p>
            <w:pPr>
              <w:spacing w:line="360" w:lineRule="auto"/>
              <w:jc w:val="center"/>
              <w:rPr>
                <w:rFonts w:ascii="Times New Roman" w:hAnsi="Times New Roman"/>
                <w:b/>
                <w:color w:val="000000"/>
                <w:kern w:val="0"/>
                <w:szCs w:val="21"/>
              </w:rPr>
            </w:pPr>
            <w:r>
              <w:rPr>
                <w:rFonts w:hint="eastAsia" w:ascii="Times New Roman" w:hAnsi="Times New Roman"/>
                <w:b/>
                <w:color w:val="000000"/>
                <w:kern w:val="0"/>
                <w:szCs w:val="21"/>
              </w:rPr>
              <w:t>课程目标</w:t>
            </w:r>
            <w:r>
              <w:rPr>
                <w:rFonts w:ascii="Times New Roman" w:hAnsi="Times New Roman"/>
                <w:b/>
                <w:color w:val="000000"/>
                <w:kern w:val="0"/>
                <w:szCs w:val="21"/>
              </w:rPr>
              <w:t>2</w:t>
            </w:r>
          </w:p>
        </w:tc>
        <w:tc>
          <w:tcPr>
            <w:tcW w:w="7692" w:type="dxa"/>
            <w:shd w:val="clear" w:color="auto" w:fill="auto"/>
            <w:vAlign w:val="center"/>
          </w:tcPr>
          <w:p>
            <w:pPr>
              <w:spacing w:line="360" w:lineRule="auto"/>
              <w:jc w:val="left"/>
              <w:rPr>
                <w:rFonts w:ascii="Times New Roman" w:hAnsi="Times New Roman"/>
                <w:b/>
                <w:color w:val="000000"/>
                <w:kern w:val="0"/>
                <w:szCs w:val="21"/>
              </w:rPr>
            </w:pPr>
            <w:r>
              <w:rPr>
                <w:rFonts w:hint="eastAsia" w:ascii="Times New Roman" w:hAnsi="Times New Roman"/>
                <w:kern w:val="0"/>
                <w:sz w:val="22"/>
                <w:szCs w:val="21"/>
              </w:rPr>
              <w:t>具备运用现代</w:t>
            </w:r>
            <w:r>
              <w:rPr>
                <w:rFonts w:hint="eastAsia" w:ascii="Times New Roman" w:hAnsi="Times New Roman"/>
                <w:kern w:val="0"/>
                <w:sz w:val="22"/>
              </w:rPr>
              <w:t>工程工具和信息技术工具的能力，使用计算机辅助手段，</w:t>
            </w:r>
            <w:r>
              <w:rPr>
                <w:rFonts w:hint="eastAsia" w:ascii="Times New Roman" w:hAnsi="Times New Roman"/>
                <w:kern w:val="0"/>
                <w:sz w:val="22"/>
                <w:szCs w:val="21"/>
              </w:rPr>
              <w:t>结合文献检索和模具设计国家标准对复杂的工程问题进行分析与解决。</w:t>
            </w:r>
            <w:r>
              <w:rPr>
                <w:rFonts w:hint="eastAsia" w:ascii="Times New Roman" w:hAnsi="Times New Roman"/>
                <w:color w:val="000000"/>
                <w:kern w:val="0"/>
                <w:szCs w:val="21"/>
              </w:rPr>
              <w:t>具有较强的自主学习能力，在实践中，能提出问题、不断反思，规范、改进设计方案，具有一定的创新意识与创新能力。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70" w:type="dxa"/>
            <w:shd w:val="clear" w:color="auto" w:fill="auto"/>
            <w:vAlign w:val="center"/>
          </w:tcPr>
          <w:p>
            <w:pPr>
              <w:spacing w:line="360" w:lineRule="auto"/>
              <w:jc w:val="center"/>
              <w:rPr>
                <w:rFonts w:ascii="Times New Roman" w:hAnsi="Times New Roman"/>
                <w:b/>
                <w:color w:val="000000"/>
                <w:kern w:val="0"/>
                <w:szCs w:val="21"/>
              </w:rPr>
            </w:pPr>
            <w:r>
              <w:rPr>
                <w:rFonts w:hint="eastAsia" w:ascii="Times New Roman" w:hAnsi="Times New Roman"/>
                <w:b/>
                <w:color w:val="000000"/>
                <w:kern w:val="0"/>
                <w:szCs w:val="21"/>
              </w:rPr>
              <w:t>课程目标</w:t>
            </w:r>
            <w:r>
              <w:rPr>
                <w:rFonts w:ascii="Times New Roman" w:hAnsi="Times New Roman"/>
                <w:b/>
                <w:color w:val="000000"/>
                <w:kern w:val="0"/>
                <w:szCs w:val="21"/>
              </w:rPr>
              <w:t>3</w:t>
            </w:r>
          </w:p>
        </w:tc>
        <w:tc>
          <w:tcPr>
            <w:tcW w:w="7692" w:type="dxa"/>
            <w:shd w:val="clear" w:color="auto" w:fill="auto"/>
            <w:vAlign w:val="center"/>
          </w:tcPr>
          <w:p>
            <w:pPr>
              <w:spacing w:line="360" w:lineRule="auto"/>
              <w:jc w:val="left"/>
              <w:rPr>
                <w:rFonts w:ascii="Times New Roman" w:hAnsi="Times New Roman"/>
                <w:b/>
                <w:color w:val="000000"/>
                <w:kern w:val="0"/>
                <w:szCs w:val="21"/>
              </w:rPr>
            </w:pPr>
            <w:r>
              <w:rPr>
                <w:rFonts w:hint="eastAsia" w:ascii="Times New Roman" w:hAnsi="Times New Roman"/>
                <w:kern w:val="0"/>
                <w:sz w:val="22"/>
                <w:szCs w:val="21"/>
              </w:rPr>
              <w:t>具备良好逻辑思维和语言沟通协作调和能力，能够在冲压工艺与模具设计过程中解决复杂工程问题及文本设计，撰写报告，并与业界同行及社会公众进行有效沟通和交流，充分发挥主人公的精神。</w:t>
            </w:r>
          </w:p>
        </w:tc>
      </w:tr>
    </w:tbl>
    <w:p>
      <w:pPr>
        <w:spacing w:line="360" w:lineRule="auto"/>
        <w:jc w:val="left"/>
        <w:rPr>
          <w:rFonts w:ascii="Times New Roman" w:hAnsi="Times New Roman"/>
          <w:color w:val="FF0000"/>
          <w:szCs w:val="21"/>
        </w:rPr>
      </w:pPr>
    </w:p>
    <w:p>
      <w:pPr>
        <w:pStyle w:val="21"/>
        <w:spacing w:line="320" w:lineRule="exact"/>
        <w:ind w:left="420" w:firstLine="422"/>
        <w:jc w:val="center"/>
        <w:rPr>
          <w:rFonts w:ascii="Times New Roman"/>
          <w:b/>
          <w:szCs w:val="21"/>
        </w:rPr>
      </w:pPr>
      <w:r>
        <w:rPr>
          <w:rFonts w:hint="eastAsia" w:ascii="Times New Roman"/>
          <w:b/>
          <w:szCs w:val="21"/>
        </w:rPr>
        <w:t>表2-1 课程目标与毕业要求对应关系</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16"/>
        <w:gridCol w:w="3846"/>
        <w:gridCol w:w="1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blHeader/>
          <w:jc w:val="center"/>
        </w:trPr>
        <w:tc>
          <w:tcPr>
            <w:tcW w:w="2216" w:type="pct"/>
            <w:tcBorders>
              <w:top w:val="single" w:color="auto" w:sz="4" w:space="0"/>
              <w:left w:val="single" w:color="auto" w:sz="4" w:space="0"/>
              <w:bottom w:val="single" w:color="auto" w:sz="4" w:space="0"/>
              <w:right w:val="single" w:color="auto" w:sz="4" w:space="0"/>
              <w:tl2br w:val="nil"/>
              <w:tr2bl w:val="nil"/>
            </w:tcBorders>
            <w:vAlign w:val="center"/>
          </w:tcPr>
          <w:p>
            <w:pPr>
              <w:autoSpaceDE w:val="0"/>
              <w:autoSpaceDN w:val="0"/>
              <w:adjustRightInd w:val="0"/>
              <w:snapToGrid w:val="0"/>
              <w:jc w:val="center"/>
              <w:rPr>
                <w:rFonts w:ascii="Times New Roman"/>
                <w:b/>
                <w:color w:val="000000"/>
                <w:szCs w:val="21"/>
              </w:rPr>
            </w:pPr>
            <w:r>
              <w:rPr>
                <w:rFonts w:hint="eastAsia" w:ascii="Times New Roman"/>
                <w:b/>
                <w:color w:val="000000"/>
                <w:szCs w:val="21"/>
              </w:rPr>
              <w:t>毕业要求</w:t>
            </w:r>
          </w:p>
        </w:tc>
        <w:tc>
          <w:tcPr>
            <w:tcW w:w="2071" w:type="pct"/>
            <w:tcBorders>
              <w:top w:val="single" w:color="auto" w:sz="4" w:space="0"/>
              <w:left w:val="single" w:color="auto" w:sz="4" w:space="0"/>
              <w:bottom w:val="single" w:color="auto" w:sz="4" w:space="0"/>
              <w:right w:val="single" w:color="auto" w:sz="4" w:space="0"/>
              <w:tl2br w:val="nil"/>
              <w:tr2bl w:val="nil"/>
            </w:tcBorders>
            <w:vAlign w:val="center"/>
          </w:tcPr>
          <w:p>
            <w:pPr>
              <w:autoSpaceDE w:val="0"/>
              <w:autoSpaceDN w:val="0"/>
              <w:adjustRightInd w:val="0"/>
              <w:snapToGrid w:val="0"/>
              <w:jc w:val="center"/>
              <w:rPr>
                <w:rFonts w:ascii="Times New Roman"/>
                <w:b/>
                <w:color w:val="000000"/>
                <w:szCs w:val="21"/>
              </w:rPr>
            </w:pPr>
            <w:r>
              <w:rPr>
                <w:rFonts w:hint="eastAsia" w:ascii="Times New Roman"/>
                <w:b/>
                <w:color w:val="000000"/>
                <w:szCs w:val="21"/>
              </w:rPr>
              <w:t>指标点</w:t>
            </w:r>
          </w:p>
        </w:tc>
        <w:tc>
          <w:tcPr>
            <w:tcW w:w="713" w:type="pct"/>
            <w:tcBorders>
              <w:top w:val="single" w:color="auto" w:sz="4" w:space="0"/>
              <w:left w:val="single" w:color="auto" w:sz="4" w:space="0"/>
              <w:bottom w:val="single" w:color="auto" w:sz="4" w:space="0"/>
              <w:right w:val="single" w:color="auto" w:sz="4" w:space="0"/>
              <w:tl2br w:val="nil"/>
              <w:tr2bl w:val="nil"/>
            </w:tcBorders>
            <w:vAlign w:val="center"/>
          </w:tcPr>
          <w:p>
            <w:pPr>
              <w:autoSpaceDE w:val="0"/>
              <w:autoSpaceDN w:val="0"/>
              <w:adjustRightInd w:val="0"/>
              <w:snapToGrid w:val="0"/>
              <w:jc w:val="center"/>
              <w:rPr>
                <w:rFonts w:ascii="Times New Roman"/>
                <w:b/>
                <w:color w:val="000000"/>
                <w:szCs w:val="21"/>
              </w:rPr>
            </w:pPr>
            <w:r>
              <w:rPr>
                <w:rFonts w:hint="eastAsia" w:ascii="Times New Roman"/>
                <w:b/>
                <w:color w:val="000000"/>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6" w:hRule="atLeast"/>
          <w:jc w:val="center"/>
        </w:trPr>
        <w:tc>
          <w:tcPr>
            <w:tcW w:w="2216" w:type="pct"/>
            <w:tcBorders>
              <w:top w:val="single" w:color="auto" w:sz="4" w:space="0"/>
              <w:left w:val="single" w:color="auto" w:sz="4" w:space="0"/>
              <w:right w:val="single" w:color="auto" w:sz="4" w:space="0"/>
              <w:tl2br w:val="nil"/>
              <w:tr2bl w:val="nil"/>
            </w:tcBorders>
            <w:vAlign w:val="center"/>
          </w:tcPr>
          <w:p>
            <w:pPr>
              <w:spacing w:line="360" w:lineRule="auto"/>
              <w:rPr>
                <w:rFonts w:ascii="Times New Roman"/>
                <w:color w:val="000000"/>
                <w:szCs w:val="21"/>
              </w:rPr>
            </w:pPr>
            <w:r>
              <w:rPr>
                <w:rFonts w:hint="eastAsia" w:ascii="Times New Roman"/>
                <w:b/>
                <w:color w:val="000000"/>
                <w:szCs w:val="21"/>
              </w:rPr>
              <w:t>毕业要求1：</w:t>
            </w:r>
            <w:r>
              <w:rPr>
                <w:rFonts w:hint="eastAsia" w:ascii="Times New Roman"/>
                <w:color w:val="000000"/>
                <w:szCs w:val="21"/>
              </w:rPr>
              <w:t>设计/开发解决方案【H】</w:t>
            </w:r>
          </w:p>
        </w:tc>
        <w:tc>
          <w:tcPr>
            <w:tcW w:w="2071" w:type="pct"/>
            <w:tcBorders>
              <w:top w:val="single" w:color="auto" w:sz="4" w:space="0"/>
              <w:left w:val="single" w:color="auto" w:sz="4" w:space="0"/>
              <w:right w:val="single" w:color="auto" w:sz="4" w:space="0"/>
              <w:tl2br w:val="nil"/>
              <w:tr2bl w:val="nil"/>
            </w:tcBorders>
            <w:vAlign w:val="center"/>
          </w:tcPr>
          <w:p>
            <w:pPr>
              <w:spacing w:line="360" w:lineRule="auto"/>
              <w:rPr>
                <w:rFonts w:ascii="Times New Roman"/>
                <w:szCs w:val="21"/>
              </w:rPr>
            </w:pPr>
            <w:r>
              <w:rPr>
                <w:rFonts w:hint="eastAsia" w:ascii="Times New Roman"/>
                <w:szCs w:val="21"/>
              </w:rPr>
              <w:t>基于制件的产品结构、批次、中间产品及最终制件分析问题，并采取有效的措施，准确表达设计思维。</w:t>
            </w:r>
            <w:r>
              <w:rPr>
                <w:rFonts w:hint="eastAsia" w:ascii="Times New Roman" w:hAnsi="Times New Roman"/>
                <w:kern w:val="0"/>
                <w:szCs w:val="21"/>
              </w:rPr>
              <w:t>在模具设计与工程实践中，具备</w:t>
            </w:r>
            <w:r>
              <w:rPr>
                <w:rFonts w:hint="eastAsia" w:ascii="Times New Roman" w:hAnsi="Times New Roman"/>
                <w:color w:val="000000"/>
                <w:kern w:val="0"/>
                <w:szCs w:val="21"/>
              </w:rPr>
              <w:t>分析准确、制图规范和解决相关实际问题的初步能力，具有</w:t>
            </w:r>
            <w:r>
              <w:rPr>
                <w:rFonts w:hint="eastAsia" w:ascii="Times New Roman" w:hAnsi="Times New Roman"/>
                <w:kern w:val="0"/>
                <w:szCs w:val="21"/>
              </w:rPr>
              <w:t>实事求是、精益求精的科学态度，能自觉履行工程师对设备运行安全、质量把关和环境保护的社会责任。</w:t>
            </w:r>
          </w:p>
        </w:tc>
        <w:tc>
          <w:tcPr>
            <w:tcW w:w="713" w:type="pct"/>
            <w:tcBorders>
              <w:top w:val="single" w:color="auto" w:sz="4" w:space="0"/>
              <w:left w:val="single" w:color="auto" w:sz="4" w:space="0"/>
              <w:right w:val="single" w:color="auto" w:sz="4" w:space="0"/>
              <w:tl2br w:val="nil"/>
              <w:tr2bl w:val="nil"/>
            </w:tcBorders>
            <w:vAlign w:val="center"/>
          </w:tcPr>
          <w:p>
            <w:pPr>
              <w:spacing w:line="360" w:lineRule="auto"/>
              <w:jc w:val="center"/>
              <w:rPr>
                <w:rFonts w:ascii="Times New Roman"/>
                <w:color w:val="000000"/>
                <w:szCs w:val="21"/>
              </w:rPr>
            </w:pPr>
            <w:r>
              <w:rPr>
                <w:rFonts w:hint="eastAsia" w:ascii="Times New Roman"/>
                <w:color w:val="000000"/>
                <w:szCs w:val="21"/>
              </w:rPr>
              <w:t>1</w:t>
            </w:r>
          </w:p>
          <w:p>
            <w:pPr>
              <w:spacing w:line="360" w:lineRule="auto"/>
              <w:jc w:val="center"/>
              <w:rPr>
                <w:rFonts w:ascii="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3" w:hRule="atLeast"/>
          <w:jc w:val="center"/>
        </w:trPr>
        <w:tc>
          <w:tcPr>
            <w:tcW w:w="2216" w:type="pct"/>
            <w:tcBorders>
              <w:top w:val="single" w:color="auto" w:sz="4" w:space="0"/>
              <w:left w:val="single" w:color="auto" w:sz="4" w:space="0"/>
              <w:right w:val="single" w:color="auto" w:sz="4" w:space="0"/>
              <w:tl2br w:val="nil"/>
              <w:tr2bl w:val="nil"/>
            </w:tcBorders>
            <w:vAlign w:val="center"/>
          </w:tcPr>
          <w:p>
            <w:pPr>
              <w:spacing w:line="360" w:lineRule="auto"/>
              <w:rPr>
                <w:rFonts w:ascii="Times New Roman"/>
                <w:color w:val="000000"/>
                <w:szCs w:val="21"/>
              </w:rPr>
            </w:pPr>
            <w:r>
              <w:rPr>
                <w:rFonts w:hint="eastAsia" w:ascii="Times New Roman"/>
                <w:b/>
                <w:color w:val="000000"/>
                <w:szCs w:val="21"/>
              </w:rPr>
              <w:t>毕业要求</w:t>
            </w:r>
            <w:r>
              <w:rPr>
                <w:rFonts w:ascii="Times New Roman"/>
                <w:b/>
                <w:color w:val="000000"/>
                <w:szCs w:val="21"/>
              </w:rPr>
              <w:t>3</w:t>
            </w:r>
            <w:r>
              <w:rPr>
                <w:rFonts w:hint="eastAsia" w:ascii="Times New Roman"/>
                <w:b/>
                <w:color w:val="000000"/>
                <w:szCs w:val="21"/>
              </w:rPr>
              <w:t>：研究</w:t>
            </w:r>
            <w:r>
              <w:rPr>
                <w:rFonts w:hint="eastAsia" w:ascii="Times New Roman"/>
                <w:color w:val="000000"/>
                <w:szCs w:val="21"/>
              </w:rPr>
              <w:t>【M】</w:t>
            </w:r>
          </w:p>
        </w:tc>
        <w:tc>
          <w:tcPr>
            <w:tcW w:w="2071" w:type="pct"/>
            <w:tcBorders>
              <w:top w:val="single" w:color="auto" w:sz="4" w:space="0"/>
              <w:left w:val="single" w:color="auto" w:sz="4" w:space="0"/>
              <w:right w:val="single" w:color="auto" w:sz="4" w:space="0"/>
              <w:tl2br w:val="nil"/>
              <w:tr2bl w:val="nil"/>
            </w:tcBorders>
            <w:vAlign w:val="center"/>
          </w:tcPr>
          <w:p>
            <w:pPr>
              <w:spacing w:line="360" w:lineRule="auto"/>
              <w:rPr>
                <w:rFonts w:ascii="Times New Roman"/>
                <w:color w:val="000000"/>
                <w:szCs w:val="21"/>
              </w:rPr>
            </w:pPr>
            <w:r>
              <w:rPr>
                <w:rFonts w:hint="eastAsia" w:ascii="Times New Roman"/>
                <w:color w:val="000000"/>
                <w:szCs w:val="21"/>
              </w:rPr>
              <w:t>具有文献收集分析、方案设计、平台搭建、开展科学研究、数据采集及分析处理的基本能力。</w:t>
            </w:r>
          </w:p>
        </w:tc>
        <w:tc>
          <w:tcPr>
            <w:tcW w:w="713" w:type="pct"/>
            <w:tcBorders>
              <w:top w:val="single" w:color="auto" w:sz="4" w:space="0"/>
              <w:left w:val="single" w:color="auto" w:sz="4" w:space="0"/>
              <w:right w:val="single" w:color="auto" w:sz="4" w:space="0"/>
              <w:tl2br w:val="nil"/>
              <w:tr2bl w:val="nil"/>
            </w:tcBorders>
            <w:vAlign w:val="center"/>
          </w:tcPr>
          <w:p>
            <w:pPr>
              <w:spacing w:line="360" w:lineRule="auto"/>
              <w:jc w:val="center"/>
              <w:rPr>
                <w:rFonts w:ascii="Times New Roman"/>
                <w:color w:val="000000"/>
                <w:szCs w:val="21"/>
              </w:rPr>
            </w:pPr>
          </w:p>
          <w:p>
            <w:pPr>
              <w:spacing w:line="360" w:lineRule="auto"/>
              <w:jc w:val="center"/>
              <w:rPr>
                <w:rFonts w:ascii="Times New Roman"/>
                <w:color w:val="000000"/>
                <w:szCs w:val="21"/>
              </w:rPr>
            </w:pPr>
            <w:r>
              <w:rPr>
                <w:rFonts w:ascii="Times New Roman"/>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216" w:type="pc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rPr>
                <w:rFonts w:ascii="Times New Roman"/>
                <w:color w:val="000000"/>
                <w:szCs w:val="21"/>
              </w:rPr>
            </w:pPr>
            <w:r>
              <w:rPr>
                <w:rFonts w:hint="eastAsia" w:ascii="Times New Roman"/>
                <w:b/>
                <w:color w:val="000000"/>
                <w:szCs w:val="21"/>
              </w:rPr>
              <w:t>毕业要求</w:t>
            </w:r>
            <w:r>
              <w:rPr>
                <w:rFonts w:ascii="Times New Roman"/>
                <w:b/>
                <w:color w:val="000000"/>
                <w:szCs w:val="21"/>
              </w:rPr>
              <w:t>4</w:t>
            </w:r>
            <w:r>
              <w:rPr>
                <w:rFonts w:hint="eastAsia" w:ascii="Times New Roman"/>
                <w:b/>
                <w:color w:val="000000"/>
                <w:szCs w:val="21"/>
              </w:rPr>
              <w:t>：</w:t>
            </w:r>
            <w:r>
              <w:rPr>
                <w:rFonts w:hint="eastAsia" w:ascii="Times New Roman" w:hAnsi="Times New Roman"/>
                <w:b/>
                <w:bCs/>
                <w:spacing w:val="-9"/>
                <w:kern w:val="0"/>
                <w:szCs w:val="21"/>
              </w:rPr>
              <w:t>个人和团队【</w:t>
            </w:r>
            <w:r>
              <w:rPr>
                <w:rFonts w:ascii="Times New Roman" w:hAnsi="Times New Roman"/>
                <w:b/>
                <w:bCs/>
                <w:spacing w:val="-9"/>
                <w:kern w:val="0"/>
                <w:szCs w:val="21"/>
              </w:rPr>
              <w:t>L</w:t>
            </w:r>
            <w:r>
              <w:rPr>
                <w:rFonts w:hint="eastAsia" w:ascii="Times New Roman" w:hAnsi="Times New Roman"/>
                <w:b/>
                <w:bCs/>
                <w:spacing w:val="-9"/>
                <w:kern w:val="0"/>
                <w:szCs w:val="21"/>
              </w:rPr>
              <w:t>】</w:t>
            </w:r>
          </w:p>
        </w:tc>
        <w:tc>
          <w:tcPr>
            <w:tcW w:w="2071" w:type="pc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rPr>
                <w:rFonts w:ascii="Times New Roman"/>
                <w:color w:val="000000"/>
                <w:szCs w:val="21"/>
              </w:rPr>
            </w:pPr>
            <w:r>
              <w:rPr>
                <w:rFonts w:hint="eastAsia" w:ascii="Times New Roman"/>
                <w:color w:val="000000"/>
                <w:szCs w:val="21"/>
              </w:rPr>
              <w:t>理解工程师的职业性质与责任。</w:t>
            </w:r>
            <w:r>
              <w:rPr>
                <w:rFonts w:hint="eastAsia" w:ascii="Times New Roman" w:hAnsi="Times New Roman"/>
                <w:kern w:val="0"/>
                <w:szCs w:val="21"/>
              </w:rPr>
              <w:t>加强团队协作，发挥个人有效作用，集思广益，推进项目的进展。</w:t>
            </w:r>
            <w:r>
              <w:rPr>
                <w:rFonts w:hint="eastAsia" w:ascii="Times New Roman"/>
                <w:color w:val="000000"/>
                <w:szCs w:val="21"/>
              </w:rPr>
              <w:t>具备能够选择合适的途径实现自身发展的能力。</w:t>
            </w:r>
          </w:p>
        </w:tc>
        <w:tc>
          <w:tcPr>
            <w:tcW w:w="713" w:type="pc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jc w:val="center"/>
              <w:rPr>
                <w:rFonts w:ascii="Times New Roman"/>
                <w:color w:val="000000"/>
                <w:szCs w:val="21"/>
              </w:rPr>
            </w:pPr>
            <w:r>
              <w:rPr>
                <w:rFonts w:ascii="Times New Roman"/>
                <w:color w:val="000000"/>
                <w:szCs w:val="21"/>
              </w:rPr>
              <w:t>3</w:t>
            </w:r>
          </w:p>
        </w:tc>
      </w:tr>
    </w:tbl>
    <w:p>
      <w:pPr>
        <w:pStyle w:val="4"/>
        <w:kinsoku w:val="0"/>
        <w:overflowPunct w:val="0"/>
        <w:spacing w:before="61"/>
        <w:rPr>
          <w:rFonts w:ascii="Times New Roman" w:eastAsia="黑体" w:cs="Times New Roman"/>
          <w:b/>
          <w:sz w:val="28"/>
          <w:szCs w:val="28"/>
        </w:rPr>
      </w:pPr>
      <w:r>
        <w:rPr>
          <w:rFonts w:hint="eastAsia" w:ascii="Times New Roman" w:eastAsia="黑体" w:cs="Times New Roman"/>
          <w:b/>
          <w:sz w:val="28"/>
          <w:szCs w:val="28"/>
        </w:rPr>
        <w:t>三、</w:t>
      </w:r>
      <w:r>
        <w:rPr>
          <w:rFonts w:ascii="Times New Roman" w:eastAsia="黑体" w:cs="Times New Roman"/>
          <w:b/>
          <w:sz w:val="28"/>
          <w:szCs w:val="28"/>
        </w:rPr>
        <w:t>教学内容</w:t>
      </w:r>
      <w:r>
        <w:rPr>
          <w:rFonts w:hint="eastAsia" w:ascii="Times New Roman" w:eastAsia="黑体" w:cs="Times New Roman"/>
          <w:b/>
          <w:sz w:val="28"/>
          <w:szCs w:val="28"/>
        </w:rPr>
        <w:t>及要求</w:t>
      </w:r>
    </w:p>
    <w:p>
      <w:pPr>
        <w:adjustRightInd w:val="0"/>
        <w:snapToGrid w:val="0"/>
        <w:spacing w:line="400" w:lineRule="exact"/>
        <w:ind w:firstLine="241" w:firstLineChars="100"/>
        <w:rPr>
          <w:rFonts w:ascii="宋体" w:hAnsi="宋体" w:cs="宋体"/>
          <w:color w:val="000000"/>
          <w:sz w:val="24"/>
          <w:szCs w:val="24"/>
        </w:rPr>
      </w:pPr>
      <w:r>
        <w:rPr>
          <w:rFonts w:hint="eastAsia" w:ascii="Times New Roman" w:hAnsi="Times New Roman" w:eastAsia="黑体"/>
          <w:b/>
          <w:kern w:val="0"/>
          <w:sz w:val="24"/>
          <w:szCs w:val="24"/>
        </w:rPr>
        <w:t>（一）学习内容</w:t>
      </w:r>
    </w:p>
    <w:tbl>
      <w:tblPr>
        <w:tblStyle w:val="10"/>
        <w:tblW w:w="9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
        <w:gridCol w:w="963"/>
        <w:gridCol w:w="4158"/>
        <w:gridCol w:w="1822"/>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 w:hRule="atLeast"/>
          <w:jc w:val="center"/>
        </w:trPr>
        <w:tc>
          <w:tcPr>
            <w:tcW w:w="607" w:type="dxa"/>
            <w:vAlign w:val="center"/>
          </w:tcPr>
          <w:p>
            <w:pPr>
              <w:snapToGrid w:val="0"/>
              <w:spacing w:line="360" w:lineRule="auto"/>
              <w:ind w:left="-105" w:leftChars="-50" w:right="-105" w:rightChars="-50"/>
              <w:jc w:val="center"/>
              <w:rPr>
                <w:rFonts w:ascii="Times New Roman"/>
                <w:b/>
                <w:color w:val="000000"/>
                <w:szCs w:val="21"/>
              </w:rPr>
            </w:pPr>
            <w:r>
              <w:rPr>
                <w:rFonts w:hint="eastAsia" w:ascii="Times New Roman"/>
                <w:b/>
                <w:color w:val="000000"/>
                <w:szCs w:val="21"/>
              </w:rPr>
              <w:t>序号</w:t>
            </w:r>
          </w:p>
        </w:tc>
        <w:tc>
          <w:tcPr>
            <w:tcW w:w="963" w:type="dxa"/>
            <w:vAlign w:val="center"/>
          </w:tcPr>
          <w:p>
            <w:pPr>
              <w:snapToGrid w:val="0"/>
              <w:spacing w:line="360" w:lineRule="auto"/>
              <w:ind w:left="-105" w:leftChars="-50" w:right="-105" w:rightChars="-50"/>
              <w:jc w:val="center"/>
              <w:rPr>
                <w:rFonts w:ascii="Times New Roman"/>
                <w:b/>
                <w:color w:val="000000"/>
                <w:szCs w:val="21"/>
              </w:rPr>
            </w:pPr>
            <w:r>
              <w:rPr>
                <w:rFonts w:hint="eastAsia" w:ascii="Times New Roman"/>
                <w:b/>
                <w:color w:val="000000"/>
                <w:szCs w:val="21"/>
              </w:rPr>
              <w:t>项目</w:t>
            </w:r>
          </w:p>
          <w:p>
            <w:pPr>
              <w:snapToGrid w:val="0"/>
              <w:spacing w:line="360" w:lineRule="auto"/>
              <w:ind w:left="-105" w:leftChars="-50" w:right="-105" w:rightChars="-50"/>
              <w:jc w:val="center"/>
              <w:rPr>
                <w:rFonts w:ascii="Times New Roman"/>
                <w:b/>
                <w:color w:val="000000"/>
                <w:szCs w:val="21"/>
              </w:rPr>
            </w:pPr>
            <w:r>
              <w:rPr>
                <w:rFonts w:hint="eastAsia" w:ascii="Times New Roman"/>
                <w:b/>
                <w:color w:val="000000"/>
                <w:szCs w:val="21"/>
              </w:rPr>
              <w:t>名称</w:t>
            </w:r>
          </w:p>
        </w:tc>
        <w:tc>
          <w:tcPr>
            <w:tcW w:w="4158" w:type="dxa"/>
            <w:vAlign w:val="center"/>
          </w:tcPr>
          <w:p>
            <w:pPr>
              <w:snapToGrid w:val="0"/>
              <w:spacing w:line="360" w:lineRule="auto"/>
              <w:ind w:left="-105" w:leftChars="-50" w:right="-105" w:rightChars="-50"/>
              <w:jc w:val="center"/>
              <w:rPr>
                <w:rFonts w:ascii="Times New Roman"/>
                <w:b/>
                <w:color w:val="000000"/>
                <w:szCs w:val="21"/>
              </w:rPr>
            </w:pPr>
            <w:r>
              <w:rPr>
                <w:rFonts w:hint="eastAsia" w:ascii="Times New Roman"/>
                <w:b/>
                <w:color w:val="000000"/>
                <w:szCs w:val="21"/>
              </w:rPr>
              <w:t>学习目标</w:t>
            </w:r>
          </w:p>
        </w:tc>
        <w:tc>
          <w:tcPr>
            <w:tcW w:w="1822" w:type="dxa"/>
            <w:vAlign w:val="center"/>
          </w:tcPr>
          <w:p>
            <w:pPr>
              <w:snapToGrid w:val="0"/>
              <w:spacing w:line="360" w:lineRule="auto"/>
              <w:ind w:left="-105" w:leftChars="-50" w:right="-105" w:rightChars="-50"/>
              <w:jc w:val="center"/>
              <w:rPr>
                <w:rFonts w:ascii="Times New Roman"/>
                <w:b/>
                <w:color w:val="000000"/>
                <w:szCs w:val="21"/>
              </w:rPr>
            </w:pPr>
            <w:r>
              <w:rPr>
                <w:rFonts w:hint="eastAsia" w:ascii="Times New Roman"/>
                <w:b/>
                <w:color w:val="000000"/>
                <w:szCs w:val="21"/>
              </w:rPr>
              <w:t>学习内容</w:t>
            </w:r>
          </w:p>
        </w:tc>
        <w:tc>
          <w:tcPr>
            <w:tcW w:w="1550" w:type="dxa"/>
            <w:vAlign w:val="center"/>
          </w:tcPr>
          <w:p>
            <w:pPr>
              <w:snapToGrid w:val="0"/>
              <w:spacing w:line="360" w:lineRule="auto"/>
              <w:ind w:left="-105" w:leftChars="-50" w:right="-105" w:rightChars="-50"/>
              <w:jc w:val="center"/>
              <w:rPr>
                <w:rFonts w:ascii="Times New Roman"/>
                <w:b/>
                <w:color w:val="000000"/>
                <w:szCs w:val="21"/>
              </w:rPr>
            </w:pPr>
            <w:r>
              <w:rPr>
                <w:rFonts w:hint="eastAsia" w:ascii="Times New Roman"/>
                <w:b/>
                <w:color w:val="000000"/>
                <w:szCs w:val="21"/>
              </w:rPr>
              <w:t>主要仪器设备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0" w:hRule="atLeast"/>
          <w:jc w:val="center"/>
        </w:trPr>
        <w:tc>
          <w:tcPr>
            <w:tcW w:w="607" w:type="dxa"/>
            <w:vAlign w:val="center"/>
          </w:tcPr>
          <w:p>
            <w:pPr>
              <w:snapToGrid w:val="0"/>
              <w:spacing w:line="360" w:lineRule="auto"/>
              <w:jc w:val="center"/>
              <w:rPr>
                <w:rFonts w:ascii="Times New Roman"/>
                <w:color w:val="000000"/>
                <w:szCs w:val="21"/>
              </w:rPr>
            </w:pPr>
            <w:r>
              <w:rPr>
                <w:rFonts w:ascii="Times New Roman"/>
                <w:color w:val="000000"/>
                <w:szCs w:val="21"/>
              </w:rPr>
              <w:t>1</w:t>
            </w:r>
          </w:p>
        </w:tc>
        <w:tc>
          <w:tcPr>
            <w:tcW w:w="963" w:type="dxa"/>
            <w:vAlign w:val="center"/>
          </w:tcPr>
          <w:p>
            <w:pPr>
              <w:snapToGrid w:val="0"/>
              <w:spacing w:line="360" w:lineRule="auto"/>
              <w:ind w:left="-105" w:leftChars="-50" w:right="-105" w:rightChars="-50"/>
              <w:jc w:val="center"/>
              <w:rPr>
                <w:rFonts w:ascii="Times New Roman"/>
                <w:color w:val="000000"/>
                <w:szCs w:val="21"/>
              </w:rPr>
            </w:pPr>
            <w:r>
              <w:rPr>
                <w:rFonts w:hint="eastAsia" w:ascii="Times New Roman"/>
                <w:color w:val="000000"/>
                <w:szCs w:val="21"/>
              </w:rPr>
              <w:t>准备工作</w:t>
            </w:r>
          </w:p>
        </w:tc>
        <w:tc>
          <w:tcPr>
            <w:tcW w:w="4158" w:type="dxa"/>
            <w:vAlign w:val="center"/>
          </w:tcPr>
          <w:p>
            <w:pPr>
              <w:spacing w:line="360" w:lineRule="auto"/>
              <w:rPr>
                <w:rFonts w:ascii="Times New Roman"/>
                <w:color w:val="000000"/>
                <w:szCs w:val="21"/>
              </w:rPr>
            </w:pPr>
            <w:r>
              <w:rPr>
                <w:rFonts w:ascii="Times New Roman"/>
                <w:color w:val="000000"/>
                <w:szCs w:val="21"/>
              </w:rPr>
              <w:t>1.</w:t>
            </w:r>
            <w:r>
              <w:rPr>
                <w:rFonts w:ascii="Times New Roman" w:hAnsi="Times New Roman"/>
                <w:color w:val="000000"/>
                <w:kern w:val="0"/>
                <w:szCs w:val="21"/>
              </w:rPr>
              <w:t xml:space="preserve"> </w:t>
            </w:r>
            <w:r>
              <w:rPr>
                <w:rFonts w:hint="eastAsia" w:ascii="Times New Roman" w:hAnsi="Times New Roman"/>
                <w:color w:val="000000"/>
                <w:kern w:val="0"/>
                <w:szCs w:val="21"/>
              </w:rPr>
              <w:t>了解拆装工具的选择与使用</w:t>
            </w:r>
          </w:p>
          <w:p>
            <w:pPr>
              <w:tabs>
                <w:tab w:val="left" w:pos="0"/>
              </w:tabs>
              <w:spacing w:line="360" w:lineRule="auto"/>
              <w:rPr>
                <w:rFonts w:ascii="Times New Roman" w:hAnsi="Times New Roman"/>
                <w:color w:val="000000"/>
                <w:kern w:val="0"/>
                <w:szCs w:val="21"/>
              </w:rPr>
            </w:pPr>
            <w:r>
              <w:rPr>
                <w:rFonts w:ascii="Times New Roman"/>
                <w:color w:val="000000"/>
                <w:szCs w:val="21"/>
              </w:rPr>
              <w:t>2.</w:t>
            </w:r>
            <w:r>
              <w:rPr>
                <w:rFonts w:hint="eastAsia" w:ascii="Times New Roman" w:hAnsi="Times New Roman"/>
                <w:color w:val="000000"/>
                <w:kern w:val="0"/>
                <w:szCs w:val="21"/>
              </w:rPr>
              <w:t xml:space="preserve"> 确定模具拆装及拆装顺序</w:t>
            </w:r>
          </w:p>
          <w:p>
            <w:pPr>
              <w:tabs>
                <w:tab w:val="left" w:pos="0"/>
              </w:tabs>
              <w:spacing w:line="360" w:lineRule="auto"/>
              <w:rPr>
                <w:rFonts w:ascii="Times New Roman"/>
                <w:color w:val="000000"/>
                <w:szCs w:val="21"/>
              </w:rPr>
            </w:pPr>
            <w:r>
              <w:rPr>
                <w:rFonts w:hint="eastAsia" w:ascii="Times New Roman" w:hAnsi="Times New Roman"/>
                <w:color w:val="000000"/>
                <w:kern w:val="0"/>
                <w:szCs w:val="21"/>
              </w:rPr>
              <w:t>3</w:t>
            </w:r>
            <w:r>
              <w:rPr>
                <w:rFonts w:ascii="Times New Roman" w:hAnsi="Times New Roman"/>
                <w:color w:val="000000"/>
                <w:kern w:val="0"/>
                <w:szCs w:val="21"/>
              </w:rPr>
              <w:t xml:space="preserve">. </w:t>
            </w:r>
            <w:r>
              <w:rPr>
                <w:rFonts w:hint="eastAsia" w:ascii="Times New Roman" w:hAnsi="Times New Roman"/>
                <w:color w:val="000000"/>
                <w:kern w:val="0"/>
                <w:szCs w:val="21"/>
              </w:rPr>
              <w:t>分析用途、工作原理和结构特点</w:t>
            </w:r>
          </w:p>
        </w:tc>
        <w:tc>
          <w:tcPr>
            <w:tcW w:w="1822" w:type="dxa"/>
            <w:vAlign w:val="center"/>
          </w:tcPr>
          <w:p>
            <w:pPr>
              <w:snapToGrid w:val="0"/>
              <w:spacing w:line="360" w:lineRule="auto"/>
              <w:rPr>
                <w:rFonts w:ascii="Times New Roman"/>
                <w:color w:val="000000"/>
                <w:szCs w:val="21"/>
              </w:rPr>
            </w:pPr>
            <w:r>
              <w:rPr>
                <w:rFonts w:hint="eastAsia" w:ascii="Times New Roman"/>
                <w:color w:val="000000"/>
                <w:szCs w:val="21"/>
              </w:rPr>
              <w:t>模具的拆装及工作原理</w:t>
            </w:r>
          </w:p>
        </w:tc>
        <w:tc>
          <w:tcPr>
            <w:tcW w:w="1550" w:type="dxa"/>
            <w:vAlign w:val="center"/>
          </w:tcPr>
          <w:p>
            <w:pPr>
              <w:snapToGrid w:val="0"/>
              <w:spacing w:line="360" w:lineRule="auto"/>
              <w:rPr>
                <w:rFonts w:ascii="Times New Roman"/>
                <w:color w:val="000000"/>
                <w:szCs w:val="21"/>
              </w:rPr>
            </w:pPr>
            <w:r>
              <w:rPr>
                <w:rFonts w:hint="eastAsia" w:ascii="Times New Roman"/>
                <w:color w:val="000000"/>
                <w:szCs w:val="21"/>
              </w:rPr>
              <w:t>模具拆装工具。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607" w:type="dxa"/>
            <w:vAlign w:val="center"/>
          </w:tcPr>
          <w:p>
            <w:pPr>
              <w:snapToGrid w:val="0"/>
              <w:spacing w:line="360" w:lineRule="auto"/>
              <w:jc w:val="center"/>
              <w:rPr>
                <w:rFonts w:ascii="Times New Roman"/>
                <w:color w:val="000000"/>
                <w:szCs w:val="21"/>
              </w:rPr>
            </w:pPr>
            <w:r>
              <w:rPr>
                <w:rFonts w:hint="eastAsia" w:ascii="Times New Roman"/>
                <w:color w:val="000000"/>
                <w:szCs w:val="21"/>
              </w:rPr>
              <w:t>2</w:t>
            </w:r>
          </w:p>
        </w:tc>
        <w:tc>
          <w:tcPr>
            <w:tcW w:w="963" w:type="dxa"/>
            <w:vAlign w:val="center"/>
          </w:tcPr>
          <w:p>
            <w:pPr>
              <w:snapToGrid w:val="0"/>
              <w:spacing w:line="360" w:lineRule="auto"/>
              <w:ind w:left="-105" w:leftChars="-50" w:right="-105" w:rightChars="-50"/>
              <w:jc w:val="center"/>
              <w:rPr>
                <w:rFonts w:ascii="Times New Roman"/>
                <w:color w:val="000000"/>
                <w:szCs w:val="21"/>
              </w:rPr>
            </w:pPr>
            <w:r>
              <w:rPr>
                <w:rFonts w:hint="eastAsia" w:ascii="Times New Roman"/>
                <w:color w:val="000000"/>
                <w:szCs w:val="21"/>
              </w:rPr>
              <w:t>工艺方案确定</w:t>
            </w:r>
          </w:p>
        </w:tc>
        <w:tc>
          <w:tcPr>
            <w:tcW w:w="4158" w:type="dxa"/>
            <w:vAlign w:val="center"/>
          </w:tcPr>
          <w:p>
            <w:pPr>
              <w:spacing w:line="360" w:lineRule="auto"/>
              <w:rPr>
                <w:rFonts w:ascii="Times New Roman"/>
                <w:color w:val="000000"/>
                <w:szCs w:val="21"/>
              </w:rPr>
            </w:pPr>
            <w:r>
              <w:rPr>
                <w:rFonts w:hint="eastAsia" w:ascii="Times New Roman"/>
                <w:color w:val="000000"/>
                <w:szCs w:val="21"/>
              </w:rPr>
              <w:t>1</w:t>
            </w:r>
            <w:r>
              <w:rPr>
                <w:rFonts w:ascii="Times New Roman"/>
                <w:color w:val="000000"/>
                <w:szCs w:val="21"/>
              </w:rPr>
              <w:t xml:space="preserve">. </w:t>
            </w:r>
            <w:r>
              <w:rPr>
                <w:rFonts w:hint="eastAsia" w:ascii="Times New Roman"/>
                <w:color w:val="000000"/>
                <w:szCs w:val="21"/>
              </w:rPr>
              <w:t>阐述制件的产品、材料、批次和结构分析</w:t>
            </w:r>
          </w:p>
          <w:p>
            <w:pPr>
              <w:spacing w:line="360" w:lineRule="auto"/>
              <w:rPr>
                <w:rFonts w:ascii="Times New Roman"/>
                <w:color w:val="000000"/>
                <w:szCs w:val="21"/>
              </w:rPr>
            </w:pPr>
            <w:r>
              <w:rPr>
                <w:rFonts w:hint="eastAsia" w:ascii="Times New Roman"/>
                <w:color w:val="000000"/>
                <w:szCs w:val="21"/>
              </w:rPr>
              <w:t>2</w:t>
            </w:r>
            <w:r>
              <w:rPr>
                <w:rFonts w:ascii="Times New Roman"/>
                <w:color w:val="000000"/>
                <w:szCs w:val="21"/>
              </w:rPr>
              <w:t xml:space="preserve">. </w:t>
            </w:r>
            <w:r>
              <w:rPr>
                <w:rFonts w:hint="eastAsia" w:ascii="Times New Roman"/>
                <w:color w:val="000000"/>
                <w:szCs w:val="21"/>
              </w:rPr>
              <w:t>拟定工艺方案，并进行对比分析</w:t>
            </w:r>
          </w:p>
          <w:p>
            <w:pPr>
              <w:snapToGrid w:val="0"/>
              <w:spacing w:line="400" w:lineRule="atLeast"/>
              <w:rPr>
                <w:rFonts w:ascii="Times New Roman" w:hAnsi="Times New Roman"/>
                <w:color w:val="000000"/>
                <w:szCs w:val="21"/>
              </w:rPr>
            </w:pPr>
            <w:r>
              <w:rPr>
                <w:rFonts w:ascii="Times New Roman" w:hAnsi="Times New Roman"/>
                <w:color w:val="000000"/>
                <w:szCs w:val="21"/>
              </w:rPr>
              <w:t>3.提高知识应用能力；</w:t>
            </w:r>
          </w:p>
          <w:p>
            <w:pPr>
              <w:spacing w:line="360" w:lineRule="auto"/>
              <w:rPr>
                <w:rFonts w:ascii="Times New Roman"/>
                <w:color w:val="000000"/>
                <w:szCs w:val="21"/>
              </w:rPr>
            </w:pPr>
            <w:r>
              <w:rPr>
                <w:rFonts w:ascii="Times New Roman" w:hAnsi="Times New Roman"/>
                <w:color w:val="000000"/>
                <w:szCs w:val="21"/>
              </w:rPr>
              <w:t>4.培育严谨的分析思维。</w:t>
            </w:r>
          </w:p>
        </w:tc>
        <w:tc>
          <w:tcPr>
            <w:tcW w:w="1822" w:type="dxa"/>
            <w:vAlign w:val="center"/>
          </w:tcPr>
          <w:p>
            <w:pPr>
              <w:snapToGrid w:val="0"/>
              <w:spacing w:line="360" w:lineRule="auto"/>
              <w:rPr>
                <w:rFonts w:ascii="Times New Roman"/>
                <w:color w:val="000000"/>
                <w:szCs w:val="21"/>
              </w:rPr>
            </w:pPr>
            <w:r>
              <w:rPr>
                <w:rFonts w:hint="eastAsia" w:ascii="Times New Roman"/>
                <w:color w:val="000000"/>
                <w:szCs w:val="21"/>
              </w:rPr>
              <w:t>工艺分析及方案确定</w:t>
            </w:r>
          </w:p>
        </w:tc>
        <w:tc>
          <w:tcPr>
            <w:tcW w:w="1550" w:type="dxa"/>
            <w:vAlign w:val="center"/>
          </w:tcPr>
          <w:p>
            <w:pPr>
              <w:snapToGrid w:val="0"/>
              <w:spacing w:line="360" w:lineRule="auto"/>
              <w:rPr>
                <w:rFonts w:ascii="Times New Roman"/>
                <w:color w:val="000000"/>
                <w:szCs w:val="21"/>
              </w:rPr>
            </w:pPr>
            <w:r>
              <w:rPr>
                <w:rFonts w:hint="eastAsia" w:ascii="Times New Roman"/>
                <w:color w:val="000000"/>
                <w:szCs w:val="21"/>
              </w:rPr>
              <w:t>模具设计工具书。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 w:hRule="atLeast"/>
          <w:jc w:val="center"/>
        </w:trPr>
        <w:tc>
          <w:tcPr>
            <w:tcW w:w="607" w:type="dxa"/>
            <w:vAlign w:val="center"/>
          </w:tcPr>
          <w:p>
            <w:pPr>
              <w:snapToGrid w:val="0"/>
              <w:spacing w:line="360" w:lineRule="auto"/>
              <w:jc w:val="center"/>
              <w:rPr>
                <w:rFonts w:ascii="Times New Roman"/>
                <w:color w:val="000000"/>
                <w:szCs w:val="21"/>
              </w:rPr>
            </w:pPr>
            <w:r>
              <w:rPr>
                <w:rFonts w:ascii="Times New Roman"/>
                <w:color w:val="000000"/>
                <w:szCs w:val="21"/>
              </w:rPr>
              <w:t>3</w:t>
            </w:r>
          </w:p>
        </w:tc>
        <w:tc>
          <w:tcPr>
            <w:tcW w:w="963" w:type="dxa"/>
            <w:vAlign w:val="center"/>
          </w:tcPr>
          <w:p>
            <w:pPr>
              <w:snapToGrid w:val="0"/>
              <w:spacing w:line="360" w:lineRule="auto"/>
              <w:ind w:left="-105" w:leftChars="-50" w:right="-105" w:rightChars="-50"/>
              <w:jc w:val="center"/>
              <w:rPr>
                <w:rFonts w:ascii="Times New Roman"/>
                <w:color w:val="000000"/>
                <w:szCs w:val="21"/>
              </w:rPr>
            </w:pPr>
            <w:r>
              <w:rPr>
                <w:rFonts w:hint="eastAsia" w:ascii="Times New Roman"/>
                <w:color w:val="000000"/>
                <w:szCs w:val="21"/>
              </w:rPr>
              <w:t>工艺计算</w:t>
            </w:r>
          </w:p>
        </w:tc>
        <w:tc>
          <w:tcPr>
            <w:tcW w:w="4158" w:type="dxa"/>
            <w:vAlign w:val="center"/>
          </w:tcPr>
          <w:p>
            <w:pPr>
              <w:spacing w:line="360" w:lineRule="auto"/>
              <w:rPr>
                <w:rFonts w:ascii="Times New Roman"/>
                <w:color w:val="000000"/>
                <w:szCs w:val="21"/>
              </w:rPr>
            </w:pPr>
            <w:r>
              <w:rPr>
                <w:rFonts w:ascii="Times New Roman"/>
                <w:color w:val="000000"/>
                <w:szCs w:val="21"/>
              </w:rPr>
              <w:t>1.</w:t>
            </w:r>
            <w:r>
              <w:rPr>
                <w:rFonts w:hint="eastAsia" w:ascii="Times New Roman"/>
                <w:color w:val="000000"/>
                <w:szCs w:val="21"/>
              </w:rPr>
              <w:t>进行制件的排样计算及设计；</w:t>
            </w:r>
          </w:p>
          <w:p>
            <w:pPr>
              <w:snapToGrid w:val="0"/>
              <w:spacing w:line="360" w:lineRule="auto"/>
              <w:rPr>
                <w:rFonts w:ascii="Times New Roman"/>
                <w:color w:val="000000"/>
                <w:szCs w:val="21"/>
              </w:rPr>
            </w:pPr>
            <w:r>
              <w:rPr>
                <w:rFonts w:ascii="Times New Roman"/>
                <w:color w:val="000000"/>
                <w:szCs w:val="21"/>
              </w:rPr>
              <w:t>2.</w:t>
            </w:r>
            <w:r>
              <w:rPr>
                <w:rFonts w:hint="eastAsia" w:ascii="Times New Roman"/>
                <w:color w:val="000000"/>
                <w:szCs w:val="21"/>
              </w:rPr>
              <w:t>进行材料利用率的计算；</w:t>
            </w:r>
          </w:p>
          <w:p>
            <w:pPr>
              <w:snapToGrid w:val="0"/>
              <w:spacing w:line="360" w:lineRule="auto"/>
              <w:rPr>
                <w:rFonts w:ascii="Times New Roman"/>
                <w:color w:val="000000"/>
                <w:szCs w:val="21"/>
              </w:rPr>
            </w:pPr>
            <w:r>
              <w:rPr>
                <w:rFonts w:ascii="Times New Roman"/>
                <w:color w:val="000000"/>
                <w:szCs w:val="21"/>
              </w:rPr>
              <w:t>3.</w:t>
            </w:r>
            <w:r>
              <w:rPr>
                <w:rFonts w:hint="eastAsia" w:ascii="Times New Roman"/>
                <w:color w:val="000000"/>
                <w:szCs w:val="21"/>
              </w:rPr>
              <w:t>进行冲裁力的计算；</w:t>
            </w:r>
          </w:p>
          <w:p>
            <w:pPr>
              <w:snapToGrid w:val="0"/>
              <w:spacing w:line="360" w:lineRule="auto"/>
              <w:rPr>
                <w:rFonts w:ascii="Times New Roman"/>
                <w:color w:val="000000"/>
                <w:szCs w:val="21"/>
              </w:rPr>
            </w:pPr>
            <w:r>
              <w:rPr>
                <w:rFonts w:hint="eastAsia" w:ascii="Times New Roman"/>
                <w:color w:val="000000"/>
                <w:szCs w:val="21"/>
              </w:rPr>
              <w:t>4</w:t>
            </w:r>
            <w:r>
              <w:rPr>
                <w:rFonts w:ascii="Times New Roman"/>
                <w:color w:val="000000"/>
                <w:szCs w:val="21"/>
              </w:rPr>
              <w:t>.</w:t>
            </w:r>
            <w:r>
              <w:rPr>
                <w:rFonts w:hint="eastAsia" w:ascii="Times New Roman"/>
                <w:color w:val="000000"/>
                <w:szCs w:val="21"/>
              </w:rPr>
              <w:t>进行刃口尺寸的计算；</w:t>
            </w:r>
            <w:r>
              <w:rPr>
                <w:rFonts w:hint="eastAsia" w:ascii="Times New Roman"/>
                <w:b/>
                <w:color w:val="000000"/>
                <w:szCs w:val="21"/>
              </w:rPr>
              <w:t>（难点）</w:t>
            </w:r>
          </w:p>
          <w:p>
            <w:pPr>
              <w:snapToGrid w:val="0"/>
              <w:spacing w:line="360" w:lineRule="auto"/>
              <w:rPr>
                <w:rFonts w:ascii="Times New Roman"/>
                <w:color w:val="000000"/>
                <w:szCs w:val="21"/>
              </w:rPr>
            </w:pPr>
            <w:r>
              <w:rPr>
                <w:rFonts w:ascii="Times New Roman"/>
                <w:color w:val="000000"/>
                <w:szCs w:val="21"/>
              </w:rPr>
              <w:t>4.</w:t>
            </w:r>
            <w:r>
              <w:rPr>
                <w:rFonts w:hint="eastAsia" w:ascii="Times New Roman"/>
                <w:color w:val="000000"/>
                <w:szCs w:val="21"/>
              </w:rPr>
              <w:t>培育严谨的分析思维。</w:t>
            </w:r>
          </w:p>
        </w:tc>
        <w:tc>
          <w:tcPr>
            <w:tcW w:w="1822" w:type="dxa"/>
            <w:vAlign w:val="center"/>
          </w:tcPr>
          <w:p>
            <w:pPr>
              <w:snapToGrid w:val="0"/>
              <w:spacing w:line="360" w:lineRule="auto"/>
              <w:rPr>
                <w:rFonts w:ascii="Times New Roman"/>
                <w:color w:val="000000"/>
                <w:szCs w:val="21"/>
              </w:rPr>
            </w:pPr>
            <w:r>
              <w:rPr>
                <w:rFonts w:hint="eastAsia" w:ascii="Times New Roman"/>
                <w:color w:val="000000"/>
                <w:szCs w:val="21"/>
              </w:rPr>
              <w:t>冲压模具工艺计算。</w:t>
            </w:r>
          </w:p>
        </w:tc>
        <w:tc>
          <w:tcPr>
            <w:tcW w:w="1550" w:type="dxa"/>
            <w:vAlign w:val="center"/>
          </w:tcPr>
          <w:p>
            <w:pPr>
              <w:snapToGrid w:val="0"/>
              <w:spacing w:line="360" w:lineRule="auto"/>
              <w:rPr>
                <w:rFonts w:ascii="Times New Roman"/>
                <w:color w:val="000000"/>
                <w:szCs w:val="21"/>
              </w:rPr>
            </w:pPr>
            <w:r>
              <w:rPr>
                <w:rFonts w:hint="eastAsia" w:ascii="Times New Roman"/>
                <w:color w:val="000000"/>
                <w:szCs w:val="21"/>
              </w:rPr>
              <w:t>模具设计工具书；绘图工具或软件。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0" w:hRule="atLeast"/>
          <w:jc w:val="center"/>
        </w:trPr>
        <w:tc>
          <w:tcPr>
            <w:tcW w:w="607" w:type="dxa"/>
            <w:vAlign w:val="center"/>
          </w:tcPr>
          <w:p>
            <w:pPr>
              <w:snapToGrid w:val="0"/>
              <w:spacing w:line="360" w:lineRule="auto"/>
              <w:jc w:val="center"/>
              <w:rPr>
                <w:rFonts w:ascii="Times New Roman"/>
                <w:color w:val="000000"/>
                <w:szCs w:val="21"/>
              </w:rPr>
            </w:pPr>
            <w:r>
              <w:rPr>
                <w:rFonts w:ascii="Times New Roman"/>
                <w:color w:val="000000"/>
                <w:szCs w:val="21"/>
              </w:rPr>
              <w:t>4</w:t>
            </w:r>
          </w:p>
        </w:tc>
        <w:tc>
          <w:tcPr>
            <w:tcW w:w="963" w:type="dxa"/>
            <w:vAlign w:val="center"/>
          </w:tcPr>
          <w:p>
            <w:pPr>
              <w:snapToGrid w:val="0"/>
              <w:spacing w:line="360" w:lineRule="auto"/>
              <w:ind w:left="-105" w:leftChars="-50" w:right="-105" w:rightChars="-50"/>
              <w:jc w:val="center"/>
              <w:rPr>
                <w:rFonts w:ascii="Times New Roman"/>
                <w:color w:val="000000"/>
                <w:szCs w:val="21"/>
              </w:rPr>
            </w:pPr>
            <w:r>
              <w:rPr>
                <w:rFonts w:ascii="Times New Roman" w:hAnsi="Times New Roman"/>
                <w:color w:val="000000"/>
                <w:kern w:val="0"/>
                <w:szCs w:val="21"/>
              </w:rPr>
              <w:t>冲压模具设计</w:t>
            </w:r>
          </w:p>
        </w:tc>
        <w:tc>
          <w:tcPr>
            <w:tcW w:w="4158" w:type="dxa"/>
            <w:vAlign w:val="center"/>
          </w:tcPr>
          <w:p>
            <w:pPr>
              <w:spacing w:line="360" w:lineRule="auto"/>
              <w:rPr>
                <w:rFonts w:ascii="Times New Roman"/>
                <w:color w:val="000000"/>
                <w:szCs w:val="21"/>
              </w:rPr>
            </w:pPr>
            <w:r>
              <w:rPr>
                <w:rFonts w:hint="eastAsia" w:ascii="Times New Roman"/>
                <w:color w:val="000000"/>
                <w:szCs w:val="21"/>
              </w:rPr>
              <w:t>1.能阐述模具类型及结构形式的确定原则与方法；</w:t>
            </w:r>
          </w:p>
          <w:p>
            <w:pPr>
              <w:spacing w:line="360" w:lineRule="auto"/>
              <w:rPr>
                <w:rFonts w:ascii="Times New Roman"/>
                <w:color w:val="000000"/>
                <w:szCs w:val="21"/>
              </w:rPr>
            </w:pPr>
            <w:r>
              <w:rPr>
                <w:rFonts w:hint="eastAsia" w:ascii="Times New Roman"/>
                <w:color w:val="000000"/>
                <w:szCs w:val="21"/>
              </w:rPr>
              <w:t>2.分析制件，能进行凸模和凹模零件的设计；</w:t>
            </w:r>
            <w:r>
              <w:rPr>
                <w:rFonts w:hint="eastAsia" w:ascii="Times New Roman"/>
                <w:b/>
                <w:color w:val="000000"/>
                <w:szCs w:val="21"/>
              </w:rPr>
              <w:t>（重点）</w:t>
            </w:r>
          </w:p>
          <w:p>
            <w:pPr>
              <w:spacing w:line="360" w:lineRule="auto"/>
              <w:rPr>
                <w:rFonts w:ascii="Times New Roman"/>
                <w:color w:val="000000"/>
                <w:szCs w:val="21"/>
              </w:rPr>
            </w:pPr>
            <w:r>
              <w:rPr>
                <w:rFonts w:hint="eastAsia" w:ascii="Times New Roman"/>
                <w:color w:val="000000"/>
                <w:szCs w:val="21"/>
              </w:rPr>
              <w:t>3.进行固定板、卸料板和垫板的设计；</w:t>
            </w:r>
          </w:p>
          <w:p>
            <w:pPr>
              <w:spacing w:line="360" w:lineRule="auto"/>
              <w:rPr>
                <w:rFonts w:ascii="Times New Roman"/>
                <w:color w:val="000000"/>
                <w:szCs w:val="21"/>
              </w:rPr>
            </w:pPr>
            <w:r>
              <w:rPr>
                <w:rFonts w:hint="eastAsia" w:ascii="Times New Roman"/>
                <w:color w:val="000000"/>
                <w:szCs w:val="21"/>
              </w:rPr>
              <w:t>4</w:t>
            </w:r>
            <w:r>
              <w:rPr>
                <w:rFonts w:ascii="Times New Roman"/>
                <w:color w:val="000000"/>
                <w:szCs w:val="21"/>
              </w:rPr>
              <w:t>.</w:t>
            </w:r>
            <w:r>
              <w:rPr>
                <w:rFonts w:hint="eastAsia" w:ascii="Times New Roman"/>
                <w:color w:val="000000"/>
                <w:szCs w:val="21"/>
              </w:rPr>
              <w:t>掌握模具零件标准的选用；</w:t>
            </w:r>
          </w:p>
          <w:p>
            <w:pPr>
              <w:snapToGrid w:val="0"/>
              <w:spacing w:line="360" w:lineRule="auto"/>
              <w:rPr>
                <w:rFonts w:ascii="Times New Roman"/>
                <w:color w:val="000000"/>
                <w:szCs w:val="21"/>
              </w:rPr>
            </w:pPr>
            <w:r>
              <w:rPr>
                <w:rFonts w:hint="eastAsia" w:ascii="Times New Roman"/>
                <w:color w:val="000000"/>
                <w:szCs w:val="21"/>
              </w:rPr>
              <w:t>4.熟悉模具材料与热处理；</w:t>
            </w:r>
          </w:p>
          <w:p>
            <w:pPr>
              <w:snapToGrid w:val="0"/>
              <w:spacing w:line="360" w:lineRule="auto"/>
              <w:rPr>
                <w:rFonts w:ascii="Times New Roman"/>
                <w:color w:val="000000"/>
                <w:szCs w:val="21"/>
              </w:rPr>
            </w:pPr>
            <w:r>
              <w:rPr>
                <w:rFonts w:ascii="Times New Roman"/>
                <w:color w:val="000000"/>
                <w:szCs w:val="21"/>
              </w:rPr>
              <w:t>5.</w:t>
            </w:r>
            <w:r>
              <w:rPr>
                <w:rFonts w:hint="eastAsia" w:ascii="Times New Roman"/>
                <w:color w:val="000000"/>
                <w:szCs w:val="21"/>
              </w:rPr>
              <w:t>提高知识应用能力；</w:t>
            </w:r>
          </w:p>
          <w:p>
            <w:pPr>
              <w:spacing w:line="360" w:lineRule="auto"/>
              <w:rPr>
                <w:rFonts w:ascii="Times New Roman"/>
                <w:color w:val="000000"/>
                <w:szCs w:val="21"/>
              </w:rPr>
            </w:pPr>
            <w:r>
              <w:rPr>
                <w:rFonts w:ascii="Times New Roman"/>
                <w:color w:val="000000"/>
                <w:szCs w:val="21"/>
              </w:rPr>
              <w:t>6.</w:t>
            </w:r>
            <w:r>
              <w:rPr>
                <w:rFonts w:hint="eastAsia" w:ascii="Times New Roman"/>
                <w:color w:val="000000"/>
                <w:szCs w:val="21"/>
              </w:rPr>
              <w:t>培育严谨的分析思维。</w:t>
            </w:r>
          </w:p>
          <w:p>
            <w:pPr>
              <w:spacing w:line="360" w:lineRule="auto"/>
              <w:rPr>
                <w:rFonts w:ascii="Times New Roman"/>
                <w:color w:val="000000"/>
                <w:szCs w:val="21"/>
              </w:rPr>
            </w:pPr>
          </w:p>
          <w:p>
            <w:pPr>
              <w:spacing w:line="360" w:lineRule="auto"/>
              <w:rPr>
                <w:rFonts w:ascii="Times New Roman"/>
                <w:color w:val="000000"/>
                <w:szCs w:val="21"/>
              </w:rPr>
            </w:pPr>
          </w:p>
        </w:tc>
        <w:tc>
          <w:tcPr>
            <w:tcW w:w="1822" w:type="dxa"/>
            <w:vAlign w:val="center"/>
          </w:tcPr>
          <w:p>
            <w:pPr>
              <w:snapToGrid w:val="0"/>
              <w:spacing w:line="360" w:lineRule="auto"/>
              <w:rPr>
                <w:rFonts w:ascii="Times New Roman"/>
                <w:color w:val="000000"/>
                <w:szCs w:val="21"/>
              </w:rPr>
            </w:pPr>
            <w:r>
              <w:rPr>
                <w:rFonts w:hint="eastAsia" w:ascii="Times New Roman"/>
                <w:color w:val="000000"/>
                <w:szCs w:val="21"/>
              </w:rPr>
              <w:t>冲压工艺零件和结构零件的设计。</w:t>
            </w:r>
          </w:p>
        </w:tc>
        <w:tc>
          <w:tcPr>
            <w:tcW w:w="1550" w:type="dxa"/>
            <w:vAlign w:val="center"/>
          </w:tcPr>
          <w:p>
            <w:pPr>
              <w:snapToGrid w:val="0"/>
              <w:spacing w:line="360" w:lineRule="auto"/>
              <w:rPr>
                <w:rFonts w:ascii="Times New Roman"/>
                <w:color w:val="000000"/>
                <w:szCs w:val="21"/>
              </w:rPr>
            </w:pPr>
            <w:r>
              <w:rPr>
                <w:rFonts w:hint="eastAsia" w:ascii="Times New Roman"/>
                <w:color w:val="000000"/>
                <w:szCs w:val="21"/>
              </w:rPr>
              <w:t>模具设计工具书；绘图工具或软件。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0" w:hRule="atLeast"/>
          <w:jc w:val="center"/>
        </w:trPr>
        <w:tc>
          <w:tcPr>
            <w:tcW w:w="607" w:type="dxa"/>
            <w:vAlign w:val="center"/>
          </w:tcPr>
          <w:p>
            <w:pPr>
              <w:snapToGrid w:val="0"/>
              <w:spacing w:line="360" w:lineRule="auto"/>
              <w:jc w:val="center"/>
              <w:rPr>
                <w:rFonts w:ascii="Times New Roman"/>
                <w:color w:val="000000"/>
                <w:szCs w:val="21"/>
              </w:rPr>
            </w:pPr>
            <w:r>
              <w:rPr>
                <w:rFonts w:hint="eastAsia" w:ascii="Times New Roman"/>
                <w:color w:val="000000"/>
                <w:szCs w:val="21"/>
              </w:rPr>
              <w:t>5</w:t>
            </w:r>
          </w:p>
        </w:tc>
        <w:tc>
          <w:tcPr>
            <w:tcW w:w="963" w:type="dxa"/>
            <w:vAlign w:val="center"/>
          </w:tcPr>
          <w:p>
            <w:pPr>
              <w:snapToGrid w:val="0"/>
              <w:spacing w:line="360" w:lineRule="auto"/>
              <w:ind w:left="-105" w:leftChars="-50" w:right="-105" w:rightChars="-50"/>
              <w:jc w:val="center"/>
              <w:rPr>
                <w:rFonts w:ascii="Times New Roman" w:hAnsi="Times New Roman"/>
                <w:color w:val="000000"/>
                <w:kern w:val="0"/>
                <w:szCs w:val="21"/>
              </w:rPr>
            </w:pPr>
            <w:r>
              <w:rPr>
                <w:rFonts w:hint="eastAsia" w:ascii="Times New Roman" w:hAnsi="Times New Roman"/>
                <w:color w:val="000000"/>
                <w:kern w:val="0"/>
                <w:szCs w:val="21"/>
              </w:rPr>
              <w:t>压力机校核</w:t>
            </w:r>
          </w:p>
        </w:tc>
        <w:tc>
          <w:tcPr>
            <w:tcW w:w="4158" w:type="dxa"/>
            <w:vAlign w:val="center"/>
          </w:tcPr>
          <w:p>
            <w:pPr>
              <w:spacing w:line="360" w:lineRule="auto"/>
              <w:rPr>
                <w:rFonts w:ascii="Times New Roman"/>
                <w:color w:val="000000"/>
                <w:szCs w:val="21"/>
              </w:rPr>
            </w:pPr>
            <w:r>
              <w:rPr>
                <w:rFonts w:hint="eastAsia" w:ascii="Times New Roman"/>
                <w:color w:val="000000"/>
                <w:szCs w:val="21"/>
              </w:rPr>
              <w:t>1</w:t>
            </w:r>
            <w:r>
              <w:rPr>
                <w:rFonts w:ascii="Times New Roman"/>
                <w:color w:val="000000"/>
                <w:szCs w:val="21"/>
              </w:rPr>
              <w:t xml:space="preserve">. </w:t>
            </w:r>
            <w:r>
              <w:rPr>
                <w:rFonts w:hint="eastAsia" w:ascii="Times New Roman"/>
                <w:color w:val="000000"/>
                <w:szCs w:val="21"/>
              </w:rPr>
              <w:t>选择标准模架，确定压力机；</w:t>
            </w:r>
          </w:p>
          <w:p>
            <w:pPr>
              <w:spacing w:line="360" w:lineRule="auto"/>
              <w:rPr>
                <w:rFonts w:ascii="Times New Roman"/>
                <w:color w:val="000000"/>
                <w:szCs w:val="21"/>
              </w:rPr>
            </w:pPr>
            <w:r>
              <w:rPr>
                <w:rFonts w:hint="eastAsia" w:ascii="Times New Roman"/>
                <w:color w:val="000000"/>
                <w:szCs w:val="21"/>
              </w:rPr>
              <w:t>2</w:t>
            </w:r>
            <w:r>
              <w:rPr>
                <w:rFonts w:ascii="Times New Roman"/>
                <w:color w:val="000000"/>
                <w:szCs w:val="21"/>
              </w:rPr>
              <w:t xml:space="preserve">. </w:t>
            </w:r>
            <w:r>
              <w:rPr>
                <w:rFonts w:hint="eastAsia" w:ascii="Times New Roman"/>
                <w:color w:val="000000"/>
                <w:szCs w:val="21"/>
              </w:rPr>
              <w:t>校核压力机；</w:t>
            </w:r>
          </w:p>
          <w:p>
            <w:pPr>
              <w:spacing w:line="360" w:lineRule="auto"/>
              <w:rPr>
                <w:rFonts w:ascii="Times New Roman"/>
                <w:color w:val="000000"/>
                <w:szCs w:val="21"/>
              </w:rPr>
            </w:pPr>
            <w:r>
              <w:rPr>
                <w:rFonts w:hint="eastAsia" w:ascii="Times New Roman"/>
                <w:color w:val="000000"/>
                <w:szCs w:val="21"/>
              </w:rPr>
              <w:t>3</w:t>
            </w:r>
            <w:r>
              <w:rPr>
                <w:rFonts w:ascii="Times New Roman"/>
                <w:color w:val="000000"/>
                <w:szCs w:val="21"/>
              </w:rPr>
              <w:t>.</w:t>
            </w:r>
            <w:r>
              <w:rPr>
                <w:rFonts w:hint="eastAsia" w:ascii="Times New Roman"/>
                <w:color w:val="000000"/>
                <w:szCs w:val="21"/>
              </w:rPr>
              <w:t>校核模柄孔尺寸。</w:t>
            </w:r>
          </w:p>
        </w:tc>
        <w:tc>
          <w:tcPr>
            <w:tcW w:w="1822" w:type="dxa"/>
            <w:vAlign w:val="center"/>
          </w:tcPr>
          <w:p>
            <w:pPr>
              <w:snapToGrid w:val="0"/>
              <w:spacing w:line="360" w:lineRule="auto"/>
              <w:rPr>
                <w:rFonts w:ascii="Times New Roman"/>
                <w:color w:val="000000"/>
                <w:szCs w:val="21"/>
              </w:rPr>
            </w:pPr>
            <w:r>
              <w:rPr>
                <w:rFonts w:hint="eastAsia" w:ascii="Times New Roman"/>
                <w:color w:val="000000"/>
                <w:szCs w:val="21"/>
              </w:rPr>
              <w:t>压力机预选及校核。</w:t>
            </w:r>
          </w:p>
        </w:tc>
        <w:tc>
          <w:tcPr>
            <w:tcW w:w="1550" w:type="dxa"/>
            <w:vAlign w:val="center"/>
          </w:tcPr>
          <w:p>
            <w:pPr>
              <w:snapToGrid w:val="0"/>
              <w:spacing w:line="360" w:lineRule="auto"/>
              <w:rPr>
                <w:rFonts w:ascii="Times New Roman"/>
                <w:color w:val="000000"/>
                <w:szCs w:val="21"/>
              </w:rPr>
            </w:pPr>
            <w:r>
              <w:rPr>
                <w:rFonts w:hint="eastAsia" w:ascii="Times New Roman"/>
                <w:color w:val="000000"/>
                <w:szCs w:val="21"/>
              </w:rPr>
              <w:t>模具设计工具书。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 w:hRule="atLeast"/>
          <w:jc w:val="center"/>
        </w:trPr>
        <w:tc>
          <w:tcPr>
            <w:tcW w:w="607" w:type="dxa"/>
            <w:vAlign w:val="center"/>
          </w:tcPr>
          <w:p>
            <w:pPr>
              <w:snapToGrid w:val="0"/>
              <w:spacing w:line="360" w:lineRule="auto"/>
              <w:jc w:val="center"/>
              <w:rPr>
                <w:rFonts w:ascii="Times New Roman"/>
                <w:color w:val="000000"/>
                <w:szCs w:val="21"/>
              </w:rPr>
            </w:pPr>
            <w:r>
              <w:rPr>
                <w:rFonts w:ascii="Times New Roman"/>
                <w:color w:val="000000"/>
                <w:szCs w:val="21"/>
              </w:rPr>
              <w:t>6</w:t>
            </w:r>
          </w:p>
        </w:tc>
        <w:tc>
          <w:tcPr>
            <w:tcW w:w="963" w:type="dxa"/>
            <w:vAlign w:val="center"/>
          </w:tcPr>
          <w:p>
            <w:pPr>
              <w:snapToGrid w:val="0"/>
              <w:spacing w:line="360" w:lineRule="auto"/>
              <w:ind w:left="-105" w:leftChars="-50" w:right="-105" w:rightChars="-50"/>
              <w:jc w:val="center"/>
              <w:rPr>
                <w:rFonts w:ascii="Times New Roman"/>
                <w:color w:val="000000"/>
                <w:szCs w:val="21"/>
              </w:rPr>
            </w:pPr>
            <w:r>
              <w:rPr>
                <w:rFonts w:hint="eastAsia" w:ascii="Times New Roman" w:hAnsi="Times New Roman"/>
                <w:color w:val="000000"/>
                <w:kern w:val="0"/>
                <w:szCs w:val="21"/>
              </w:rPr>
              <w:t>装配图及零件图</w:t>
            </w:r>
          </w:p>
        </w:tc>
        <w:tc>
          <w:tcPr>
            <w:tcW w:w="4158" w:type="dxa"/>
            <w:vAlign w:val="center"/>
          </w:tcPr>
          <w:p>
            <w:pPr>
              <w:spacing w:line="300" w:lineRule="exact"/>
              <w:rPr>
                <w:rFonts w:ascii="Times New Roman"/>
                <w:bCs/>
                <w:color w:val="000000"/>
                <w:szCs w:val="21"/>
              </w:rPr>
            </w:pPr>
            <w:r>
              <w:rPr>
                <w:rFonts w:ascii="Times New Roman"/>
                <w:bCs/>
                <w:color w:val="000000"/>
                <w:szCs w:val="21"/>
              </w:rPr>
              <w:t xml:space="preserve">1. </w:t>
            </w:r>
            <w:r>
              <w:rPr>
                <w:rFonts w:hint="eastAsia" w:ascii="Times New Roman"/>
                <w:bCs/>
                <w:color w:val="000000"/>
                <w:szCs w:val="21"/>
              </w:rPr>
              <w:t>掌握装配图的绘制方法、选择配合、标注等有关知识。</w:t>
            </w:r>
          </w:p>
          <w:p>
            <w:pPr>
              <w:spacing w:line="300" w:lineRule="exact"/>
              <w:rPr>
                <w:rFonts w:ascii="Times New Roman" w:hAnsi="Times New Roman"/>
                <w:bCs/>
                <w:color w:val="000000"/>
                <w:kern w:val="0"/>
                <w:szCs w:val="21"/>
              </w:rPr>
            </w:pPr>
            <w:r>
              <w:rPr>
                <w:rFonts w:hint="eastAsia" w:ascii="Times New Roman"/>
                <w:bCs/>
                <w:color w:val="000000"/>
                <w:szCs w:val="21"/>
              </w:rPr>
              <w:t>2</w:t>
            </w:r>
            <w:r>
              <w:rPr>
                <w:rFonts w:ascii="Times New Roman"/>
                <w:bCs/>
                <w:color w:val="000000"/>
                <w:szCs w:val="21"/>
              </w:rPr>
              <w:t>.</w:t>
            </w:r>
            <w:r>
              <w:rPr>
                <w:rFonts w:hint="eastAsia" w:ascii="Times New Roman" w:hAnsi="Times New Roman"/>
                <w:bCs/>
                <w:color w:val="000000"/>
                <w:kern w:val="0"/>
                <w:szCs w:val="21"/>
              </w:rPr>
              <w:t xml:space="preserve"> 熟练绘制模具装配图。</w:t>
            </w:r>
          </w:p>
          <w:p>
            <w:pPr>
              <w:spacing w:line="300" w:lineRule="exact"/>
              <w:rPr>
                <w:rFonts w:ascii="Times New Roman"/>
                <w:bCs/>
                <w:color w:val="000000"/>
                <w:szCs w:val="21"/>
              </w:rPr>
            </w:pPr>
            <w:r>
              <w:rPr>
                <w:rFonts w:hint="eastAsia" w:ascii="Times New Roman" w:hAnsi="Times New Roman"/>
                <w:bCs/>
                <w:color w:val="000000"/>
                <w:kern w:val="0"/>
                <w:szCs w:val="21"/>
              </w:rPr>
              <w:t>3</w:t>
            </w:r>
            <w:r>
              <w:rPr>
                <w:rFonts w:ascii="Times New Roman" w:hAnsi="Times New Roman"/>
                <w:bCs/>
                <w:color w:val="000000"/>
                <w:kern w:val="0"/>
                <w:szCs w:val="21"/>
              </w:rPr>
              <w:t xml:space="preserve">. </w:t>
            </w:r>
            <w:r>
              <w:rPr>
                <w:rFonts w:hint="eastAsia" w:ascii="Times New Roman" w:hAnsi="Times New Roman"/>
                <w:bCs/>
                <w:color w:val="000000"/>
                <w:kern w:val="0"/>
                <w:szCs w:val="21"/>
              </w:rPr>
              <w:t>熟练掌握零件图的表达方案；绘制零件图结构。</w:t>
            </w:r>
          </w:p>
        </w:tc>
        <w:tc>
          <w:tcPr>
            <w:tcW w:w="1822" w:type="dxa"/>
            <w:vAlign w:val="center"/>
          </w:tcPr>
          <w:p>
            <w:pPr>
              <w:snapToGrid w:val="0"/>
              <w:spacing w:line="360" w:lineRule="auto"/>
              <w:rPr>
                <w:rFonts w:ascii="Times New Roman"/>
                <w:color w:val="000000"/>
                <w:szCs w:val="21"/>
              </w:rPr>
            </w:pPr>
            <w:r>
              <w:rPr>
                <w:rFonts w:hint="eastAsia" w:ascii="Times New Roman"/>
                <w:color w:val="000000"/>
                <w:szCs w:val="21"/>
              </w:rPr>
              <w:t>图纸的绘制。</w:t>
            </w:r>
          </w:p>
        </w:tc>
        <w:tc>
          <w:tcPr>
            <w:tcW w:w="1550" w:type="dxa"/>
            <w:vAlign w:val="center"/>
          </w:tcPr>
          <w:p>
            <w:pPr>
              <w:snapToGrid w:val="0"/>
              <w:spacing w:line="360" w:lineRule="auto"/>
              <w:rPr>
                <w:rFonts w:ascii="Times New Roman"/>
                <w:color w:val="000000"/>
                <w:szCs w:val="21"/>
              </w:rPr>
            </w:pPr>
            <w:r>
              <w:rPr>
                <w:rFonts w:hint="eastAsia" w:ascii="Times New Roman"/>
                <w:color w:val="000000"/>
                <w:szCs w:val="21"/>
              </w:rPr>
              <w:t>模具设计工具书；绘图工具或软件。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 w:hRule="atLeast"/>
          <w:jc w:val="center"/>
        </w:trPr>
        <w:tc>
          <w:tcPr>
            <w:tcW w:w="607" w:type="dxa"/>
            <w:vAlign w:val="center"/>
          </w:tcPr>
          <w:p>
            <w:pPr>
              <w:snapToGrid w:val="0"/>
              <w:spacing w:line="360" w:lineRule="auto"/>
              <w:jc w:val="center"/>
              <w:rPr>
                <w:rFonts w:ascii="Times New Roman"/>
                <w:color w:val="000000"/>
                <w:szCs w:val="21"/>
              </w:rPr>
            </w:pPr>
            <w:r>
              <w:rPr>
                <w:rFonts w:ascii="Times New Roman"/>
                <w:color w:val="000000"/>
                <w:szCs w:val="21"/>
              </w:rPr>
              <w:t>7</w:t>
            </w:r>
          </w:p>
        </w:tc>
        <w:tc>
          <w:tcPr>
            <w:tcW w:w="963" w:type="dxa"/>
            <w:vAlign w:val="center"/>
          </w:tcPr>
          <w:p>
            <w:pPr>
              <w:snapToGrid w:val="0"/>
              <w:spacing w:line="360" w:lineRule="auto"/>
              <w:ind w:left="-105" w:leftChars="-50" w:right="-105" w:rightChars="-50"/>
              <w:jc w:val="center"/>
              <w:rPr>
                <w:rFonts w:ascii="Times New Roman"/>
                <w:color w:val="000000"/>
                <w:szCs w:val="21"/>
              </w:rPr>
            </w:pPr>
            <w:r>
              <w:rPr>
                <w:rFonts w:hint="eastAsia" w:ascii="Times New Roman"/>
                <w:color w:val="000000"/>
                <w:szCs w:val="21"/>
              </w:rPr>
              <w:t>冲压模具设计技术文件制订</w:t>
            </w:r>
          </w:p>
        </w:tc>
        <w:tc>
          <w:tcPr>
            <w:tcW w:w="4158" w:type="dxa"/>
            <w:vAlign w:val="center"/>
          </w:tcPr>
          <w:p>
            <w:pPr>
              <w:tabs>
                <w:tab w:val="left" w:pos="0"/>
              </w:tabs>
              <w:spacing w:line="360" w:lineRule="auto"/>
              <w:rPr>
                <w:rFonts w:ascii="Times New Roman"/>
                <w:color w:val="000000"/>
                <w:szCs w:val="21"/>
              </w:rPr>
            </w:pPr>
            <w:r>
              <w:rPr>
                <w:rFonts w:ascii="Times New Roman"/>
                <w:color w:val="000000"/>
                <w:szCs w:val="21"/>
              </w:rPr>
              <w:t>1.</w:t>
            </w:r>
            <w:r>
              <w:rPr>
                <w:rFonts w:hint="eastAsia" w:ascii="Times New Roman"/>
                <w:color w:val="000000"/>
                <w:szCs w:val="21"/>
              </w:rPr>
              <w:t>熟悉图纸设计规范；</w:t>
            </w:r>
          </w:p>
          <w:p>
            <w:pPr>
              <w:tabs>
                <w:tab w:val="left" w:pos="0"/>
              </w:tabs>
              <w:spacing w:line="360" w:lineRule="auto"/>
              <w:rPr>
                <w:rFonts w:ascii="Times New Roman"/>
                <w:color w:val="000000"/>
                <w:szCs w:val="21"/>
              </w:rPr>
            </w:pPr>
            <w:r>
              <w:rPr>
                <w:rFonts w:ascii="Times New Roman"/>
                <w:color w:val="000000"/>
                <w:szCs w:val="21"/>
              </w:rPr>
              <w:t>2.</w:t>
            </w:r>
            <w:r>
              <w:rPr>
                <w:rFonts w:hint="eastAsia" w:ascii="Times New Roman"/>
                <w:color w:val="000000"/>
                <w:szCs w:val="21"/>
              </w:rPr>
              <w:t>熟悉常用零部件技术要求；</w:t>
            </w:r>
          </w:p>
          <w:p>
            <w:pPr>
              <w:tabs>
                <w:tab w:val="left" w:pos="0"/>
              </w:tabs>
              <w:spacing w:line="360" w:lineRule="auto"/>
              <w:rPr>
                <w:rFonts w:ascii="Times New Roman"/>
                <w:color w:val="000000"/>
                <w:szCs w:val="21"/>
              </w:rPr>
            </w:pPr>
            <w:r>
              <w:rPr>
                <w:rFonts w:ascii="Times New Roman"/>
                <w:color w:val="000000"/>
                <w:szCs w:val="21"/>
              </w:rPr>
              <w:t>3.</w:t>
            </w:r>
            <w:r>
              <w:rPr>
                <w:rFonts w:hint="eastAsia" w:ascii="Times New Roman"/>
                <w:color w:val="000000"/>
                <w:szCs w:val="21"/>
              </w:rPr>
              <w:t>熟悉设计说明书编制规范；</w:t>
            </w:r>
          </w:p>
          <w:p>
            <w:pPr>
              <w:tabs>
                <w:tab w:val="left" w:pos="0"/>
              </w:tabs>
              <w:spacing w:line="360" w:lineRule="auto"/>
              <w:rPr>
                <w:rFonts w:ascii="Times New Roman"/>
                <w:color w:val="000000"/>
                <w:szCs w:val="21"/>
              </w:rPr>
            </w:pPr>
            <w:r>
              <w:rPr>
                <w:rFonts w:ascii="Times New Roman"/>
                <w:color w:val="000000"/>
                <w:szCs w:val="21"/>
              </w:rPr>
              <w:t>4.</w:t>
            </w:r>
            <w:r>
              <w:rPr>
                <w:rFonts w:hint="eastAsia" w:ascii="Times New Roman"/>
                <w:color w:val="000000"/>
                <w:szCs w:val="21"/>
              </w:rPr>
              <w:t>熟悉模具设计说明书编制；</w:t>
            </w:r>
          </w:p>
          <w:p>
            <w:pPr>
              <w:tabs>
                <w:tab w:val="left" w:pos="0"/>
              </w:tabs>
              <w:spacing w:line="360" w:lineRule="auto"/>
              <w:rPr>
                <w:rFonts w:ascii="Times New Roman"/>
                <w:color w:val="000000"/>
                <w:szCs w:val="21"/>
              </w:rPr>
            </w:pPr>
            <w:r>
              <w:rPr>
                <w:rFonts w:ascii="Times New Roman"/>
                <w:color w:val="000000"/>
                <w:szCs w:val="21"/>
              </w:rPr>
              <w:t>5.</w:t>
            </w:r>
            <w:r>
              <w:rPr>
                <w:rFonts w:hint="eastAsia" w:ascii="Times New Roman"/>
                <w:color w:val="000000"/>
                <w:szCs w:val="21"/>
              </w:rPr>
              <w:t>能编制塑料模具设计说明书。</w:t>
            </w:r>
          </w:p>
        </w:tc>
        <w:tc>
          <w:tcPr>
            <w:tcW w:w="1822" w:type="dxa"/>
            <w:vAlign w:val="center"/>
          </w:tcPr>
          <w:p>
            <w:pPr>
              <w:snapToGrid w:val="0"/>
              <w:spacing w:line="360" w:lineRule="auto"/>
              <w:rPr>
                <w:rFonts w:ascii="Times New Roman"/>
                <w:color w:val="000000"/>
                <w:szCs w:val="21"/>
              </w:rPr>
            </w:pPr>
            <w:r>
              <w:rPr>
                <w:rFonts w:hint="eastAsia" w:ascii="Times New Roman"/>
                <w:color w:val="000000"/>
                <w:szCs w:val="21"/>
              </w:rPr>
              <w:t>模具说明书的编写。</w:t>
            </w:r>
          </w:p>
        </w:tc>
        <w:tc>
          <w:tcPr>
            <w:tcW w:w="1550" w:type="dxa"/>
            <w:vAlign w:val="center"/>
          </w:tcPr>
          <w:p>
            <w:pPr>
              <w:snapToGrid w:val="0"/>
              <w:spacing w:line="360" w:lineRule="auto"/>
              <w:rPr>
                <w:rFonts w:ascii="Times New Roman"/>
                <w:color w:val="000000"/>
                <w:szCs w:val="21"/>
              </w:rPr>
            </w:pPr>
            <w:r>
              <w:rPr>
                <w:rFonts w:hint="eastAsia" w:ascii="Times New Roman"/>
                <w:color w:val="000000"/>
                <w:szCs w:val="21"/>
              </w:rPr>
              <w:t>模具设计工具书；绘图工具或软件。</w:t>
            </w:r>
          </w:p>
        </w:tc>
      </w:tr>
    </w:tbl>
    <w:p>
      <w:pPr>
        <w:adjustRightInd w:val="0"/>
        <w:snapToGrid w:val="0"/>
        <w:spacing w:line="400" w:lineRule="exact"/>
        <w:ind w:firstLine="241" w:firstLineChars="100"/>
        <w:rPr>
          <w:rFonts w:ascii="Times New Roman" w:hAnsi="Times New Roman" w:eastAsia="黑体"/>
          <w:b/>
          <w:kern w:val="0"/>
          <w:sz w:val="24"/>
          <w:szCs w:val="24"/>
        </w:rPr>
      </w:pPr>
      <w:r>
        <w:rPr>
          <w:rFonts w:hint="eastAsia" w:ascii="Times New Roman" w:hAnsi="Times New Roman" w:eastAsia="黑体"/>
          <w:b/>
          <w:kern w:val="0"/>
          <w:sz w:val="24"/>
          <w:szCs w:val="24"/>
        </w:rPr>
        <w:t>（二）时间安排</w:t>
      </w:r>
    </w:p>
    <w:tbl>
      <w:tblPr>
        <w:tblStyle w:val="10"/>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1791"/>
        <w:gridCol w:w="5314"/>
        <w:gridCol w:w="1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756" w:type="dxa"/>
            <w:vAlign w:val="center"/>
          </w:tcPr>
          <w:p>
            <w:pPr>
              <w:snapToGrid w:val="0"/>
              <w:spacing w:after="156" w:afterLines="50" w:line="400" w:lineRule="exact"/>
              <w:rPr>
                <w:b/>
                <w:bCs/>
              </w:rPr>
            </w:pPr>
            <w:r>
              <w:rPr>
                <w:rFonts w:hint="eastAsia" w:hAnsi="宋体"/>
                <w:b/>
                <w:bCs/>
              </w:rPr>
              <w:t>序号</w:t>
            </w:r>
          </w:p>
        </w:tc>
        <w:tc>
          <w:tcPr>
            <w:tcW w:w="1791" w:type="dxa"/>
            <w:vAlign w:val="center"/>
          </w:tcPr>
          <w:p>
            <w:pPr>
              <w:snapToGrid w:val="0"/>
              <w:jc w:val="center"/>
              <w:rPr>
                <w:b/>
                <w:bCs/>
              </w:rPr>
            </w:pPr>
            <w:r>
              <w:rPr>
                <w:rFonts w:hint="eastAsia" w:hAnsi="宋体"/>
                <w:b/>
                <w:bCs/>
              </w:rPr>
              <w:t>项目名称</w:t>
            </w:r>
          </w:p>
        </w:tc>
        <w:tc>
          <w:tcPr>
            <w:tcW w:w="5314" w:type="dxa"/>
            <w:vAlign w:val="center"/>
          </w:tcPr>
          <w:p>
            <w:pPr>
              <w:snapToGrid w:val="0"/>
              <w:jc w:val="center"/>
              <w:rPr>
                <w:b/>
                <w:bCs/>
              </w:rPr>
            </w:pPr>
            <w:r>
              <w:rPr>
                <w:rFonts w:hint="eastAsia" w:hAnsi="宋体"/>
                <w:b/>
                <w:bCs/>
              </w:rPr>
              <w:t>实践内容</w:t>
            </w:r>
          </w:p>
        </w:tc>
        <w:tc>
          <w:tcPr>
            <w:tcW w:w="1210" w:type="dxa"/>
            <w:vAlign w:val="center"/>
          </w:tcPr>
          <w:p>
            <w:pPr>
              <w:snapToGrid w:val="0"/>
              <w:jc w:val="center"/>
              <w:rPr>
                <w:b/>
                <w:bCs/>
              </w:rPr>
            </w:pPr>
            <w:r>
              <w:rPr>
                <w:rFonts w:hint="eastAsia" w:hAnsi="宋体"/>
                <w:b/>
                <w:bCs/>
              </w:rPr>
              <w:t>实践学时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756" w:type="dxa"/>
            <w:vAlign w:val="center"/>
          </w:tcPr>
          <w:p>
            <w:pPr>
              <w:snapToGrid w:val="0"/>
              <w:spacing w:line="400" w:lineRule="exact"/>
              <w:jc w:val="center"/>
              <w:rPr>
                <w:rFonts w:ascii="Times New Roman"/>
                <w:color w:val="000000"/>
                <w:szCs w:val="21"/>
              </w:rPr>
            </w:pPr>
            <w:r>
              <w:rPr>
                <w:rFonts w:hint="eastAsia" w:ascii="Times New Roman"/>
                <w:color w:val="000000"/>
                <w:szCs w:val="21"/>
              </w:rPr>
              <w:t>1</w:t>
            </w:r>
          </w:p>
        </w:tc>
        <w:tc>
          <w:tcPr>
            <w:tcW w:w="1791" w:type="dxa"/>
            <w:vAlign w:val="center"/>
          </w:tcPr>
          <w:p>
            <w:pPr>
              <w:widowControl/>
              <w:snapToGrid w:val="0"/>
              <w:spacing w:line="400" w:lineRule="exact"/>
              <w:jc w:val="center"/>
              <w:rPr>
                <w:rFonts w:ascii="Times New Roman"/>
                <w:color w:val="000000"/>
                <w:szCs w:val="21"/>
              </w:rPr>
            </w:pPr>
            <w:r>
              <w:rPr>
                <w:rFonts w:hint="eastAsia" w:ascii="Times New Roman"/>
                <w:color w:val="000000"/>
                <w:szCs w:val="21"/>
              </w:rPr>
              <w:t>冲压模具设计</w:t>
            </w:r>
          </w:p>
        </w:tc>
        <w:tc>
          <w:tcPr>
            <w:tcW w:w="5314" w:type="dxa"/>
            <w:vAlign w:val="center"/>
          </w:tcPr>
          <w:p>
            <w:pPr>
              <w:widowControl/>
              <w:snapToGrid w:val="0"/>
              <w:spacing w:line="400" w:lineRule="exact"/>
              <w:rPr>
                <w:rFonts w:ascii="Times New Roman"/>
                <w:color w:val="000000"/>
                <w:szCs w:val="21"/>
              </w:rPr>
            </w:pPr>
            <w:r>
              <w:rPr>
                <w:rFonts w:hint="eastAsia" w:ascii="Times New Roman"/>
                <w:color w:val="000000"/>
                <w:szCs w:val="21"/>
              </w:rPr>
              <w:t>冲压零件工艺性分析、工艺方案确定、工艺计算、工艺零件设计与校核、结构零件设计与选用、模架选择、设备校核等内容</w:t>
            </w:r>
          </w:p>
        </w:tc>
        <w:tc>
          <w:tcPr>
            <w:tcW w:w="1210" w:type="dxa"/>
            <w:vAlign w:val="center"/>
          </w:tcPr>
          <w:p>
            <w:pPr>
              <w:widowControl/>
              <w:snapToGrid w:val="0"/>
              <w:spacing w:line="400" w:lineRule="exact"/>
              <w:jc w:val="center"/>
              <w:rPr>
                <w:rFonts w:ascii="Times New Roman"/>
                <w:color w:val="000000"/>
                <w:szCs w:val="21"/>
              </w:rPr>
            </w:pPr>
            <w:r>
              <w:rPr>
                <w:rFonts w:ascii="Times New Roman"/>
                <w:color w:val="000000"/>
                <w:szCs w:val="21"/>
              </w:rPr>
              <w:t>3</w:t>
            </w:r>
            <w:r>
              <w:rPr>
                <w:rFonts w:hint="eastAsia" w:ascii="Times New Roman"/>
                <w:color w:val="000000"/>
                <w:szCs w:val="21"/>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756" w:type="dxa"/>
            <w:vAlign w:val="center"/>
          </w:tcPr>
          <w:p>
            <w:pPr>
              <w:snapToGrid w:val="0"/>
              <w:spacing w:line="400" w:lineRule="exact"/>
              <w:jc w:val="center"/>
              <w:rPr>
                <w:rFonts w:ascii="Times New Roman"/>
                <w:color w:val="000000"/>
                <w:szCs w:val="21"/>
              </w:rPr>
            </w:pPr>
            <w:r>
              <w:rPr>
                <w:rFonts w:ascii="Times New Roman"/>
                <w:color w:val="000000"/>
                <w:szCs w:val="21"/>
              </w:rPr>
              <w:t>2</w:t>
            </w:r>
          </w:p>
        </w:tc>
        <w:tc>
          <w:tcPr>
            <w:tcW w:w="1791" w:type="dxa"/>
            <w:vAlign w:val="center"/>
          </w:tcPr>
          <w:p>
            <w:pPr>
              <w:widowControl/>
              <w:snapToGrid w:val="0"/>
              <w:spacing w:line="400" w:lineRule="exact"/>
              <w:jc w:val="center"/>
              <w:rPr>
                <w:rFonts w:ascii="Times New Roman"/>
                <w:color w:val="000000"/>
                <w:szCs w:val="21"/>
              </w:rPr>
            </w:pPr>
            <w:r>
              <w:rPr>
                <w:rFonts w:hint="eastAsia" w:ascii="Times New Roman"/>
                <w:color w:val="000000"/>
                <w:szCs w:val="21"/>
              </w:rPr>
              <w:t>绘制零件图</w:t>
            </w:r>
          </w:p>
        </w:tc>
        <w:tc>
          <w:tcPr>
            <w:tcW w:w="5314" w:type="dxa"/>
            <w:vAlign w:val="center"/>
          </w:tcPr>
          <w:p>
            <w:pPr>
              <w:widowControl/>
              <w:snapToGrid w:val="0"/>
              <w:spacing w:line="400" w:lineRule="exact"/>
              <w:rPr>
                <w:rFonts w:ascii="Times New Roman"/>
                <w:color w:val="000000"/>
                <w:szCs w:val="21"/>
              </w:rPr>
            </w:pPr>
            <w:r>
              <w:rPr>
                <w:rFonts w:hint="eastAsia" w:ascii="Times New Roman"/>
                <w:color w:val="000000"/>
                <w:szCs w:val="21"/>
              </w:rPr>
              <w:t>主要工作零件图的绘制</w:t>
            </w:r>
          </w:p>
        </w:tc>
        <w:tc>
          <w:tcPr>
            <w:tcW w:w="1210" w:type="dxa"/>
            <w:vAlign w:val="center"/>
          </w:tcPr>
          <w:p>
            <w:pPr>
              <w:widowControl/>
              <w:snapToGrid w:val="0"/>
              <w:spacing w:line="400" w:lineRule="exact"/>
              <w:jc w:val="center"/>
              <w:rPr>
                <w:rFonts w:ascii="Times New Roman"/>
                <w:color w:val="000000"/>
                <w:szCs w:val="21"/>
              </w:rPr>
            </w:pPr>
            <w:r>
              <w:rPr>
                <w:rFonts w:ascii="Times New Roman"/>
                <w:color w:val="000000"/>
                <w:szCs w:val="21"/>
              </w:rPr>
              <w:t>1</w:t>
            </w:r>
            <w:r>
              <w:rPr>
                <w:rFonts w:hint="eastAsia" w:ascii="Times New Roman"/>
                <w:color w:val="000000"/>
                <w:szCs w:val="21"/>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756" w:type="dxa"/>
            <w:vAlign w:val="center"/>
          </w:tcPr>
          <w:p>
            <w:pPr>
              <w:snapToGrid w:val="0"/>
              <w:spacing w:line="400" w:lineRule="exact"/>
              <w:jc w:val="center"/>
              <w:rPr>
                <w:rFonts w:ascii="Times New Roman"/>
                <w:color w:val="000000"/>
                <w:szCs w:val="21"/>
              </w:rPr>
            </w:pPr>
            <w:r>
              <w:rPr>
                <w:rFonts w:ascii="Times New Roman"/>
                <w:color w:val="000000"/>
                <w:szCs w:val="21"/>
              </w:rPr>
              <w:t>3</w:t>
            </w:r>
          </w:p>
        </w:tc>
        <w:tc>
          <w:tcPr>
            <w:tcW w:w="1791" w:type="dxa"/>
            <w:vAlign w:val="center"/>
          </w:tcPr>
          <w:p>
            <w:pPr>
              <w:snapToGrid w:val="0"/>
              <w:spacing w:line="400" w:lineRule="exact"/>
              <w:jc w:val="center"/>
              <w:rPr>
                <w:rFonts w:ascii="Times New Roman"/>
                <w:color w:val="000000"/>
                <w:szCs w:val="21"/>
              </w:rPr>
            </w:pPr>
            <w:r>
              <w:rPr>
                <w:rFonts w:hint="eastAsia" w:ascii="Times New Roman"/>
                <w:color w:val="000000"/>
                <w:szCs w:val="21"/>
              </w:rPr>
              <w:t>绘制装配图</w:t>
            </w:r>
          </w:p>
        </w:tc>
        <w:tc>
          <w:tcPr>
            <w:tcW w:w="5314" w:type="dxa"/>
            <w:vAlign w:val="center"/>
          </w:tcPr>
          <w:p>
            <w:pPr>
              <w:snapToGrid w:val="0"/>
              <w:spacing w:line="400" w:lineRule="exact"/>
              <w:rPr>
                <w:rFonts w:ascii="Times New Roman"/>
                <w:color w:val="000000"/>
                <w:szCs w:val="21"/>
              </w:rPr>
            </w:pPr>
            <w:r>
              <w:rPr>
                <w:rFonts w:hint="eastAsia" w:ascii="Times New Roman"/>
                <w:color w:val="000000"/>
                <w:szCs w:val="21"/>
              </w:rPr>
              <w:t>凸凹模的设计；定位零件的设计；压料、卸料及送料零件的设计与选用；导向零件设计与标准选用；固定零件的设计与标准选用；模架的选择和绘制等</w:t>
            </w:r>
          </w:p>
        </w:tc>
        <w:tc>
          <w:tcPr>
            <w:tcW w:w="1210" w:type="dxa"/>
            <w:vAlign w:val="center"/>
          </w:tcPr>
          <w:p>
            <w:pPr>
              <w:widowControl/>
              <w:snapToGrid w:val="0"/>
              <w:spacing w:line="400" w:lineRule="exact"/>
              <w:jc w:val="center"/>
              <w:rPr>
                <w:rFonts w:ascii="Times New Roman"/>
                <w:color w:val="000000"/>
                <w:szCs w:val="21"/>
              </w:rPr>
            </w:pPr>
            <w:r>
              <w:rPr>
                <w:rFonts w:ascii="Times New Roman"/>
                <w:color w:val="000000"/>
                <w:szCs w:val="21"/>
              </w:rPr>
              <w:t>3</w:t>
            </w:r>
            <w:r>
              <w:rPr>
                <w:rFonts w:hint="eastAsia" w:ascii="Times New Roman"/>
                <w:color w:val="000000"/>
                <w:szCs w:val="21"/>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756" w:type="dxa"/>
            <w:vAlign w:val="center"/>
          </w:tcPr>
          <w:p>
            <w:pPr>
              <w:snapToGrid w:val="0"/>
              <w:spacing w:line="400" w:lineRule="exact"/>
              <w:jc w:val="center"/>
              <w:rPr>
                <w:rFonts w:ascii="Times New Roman"/>
                <w:color w:val="000000"/>
                <w:szCs w:val="21"/>
              </w:rPr>
            </w:pPr>
            <w:r>
              <w:rPr>
                <w:rFonts w:ascii="Times New Roman"/>
                <w:color w:val="000000"/>
                <w:szCs w:val="21"/>
              </w:rPr>
              <w:t>4</w:t>
            </w:r>
          </w:p>
        </w:tc>
        <w:tc>
          <w:tcPr>
            <w:tcW w:w="1791" w:type="dxa"/>
            <w:vAlign w:val="center"/>
          </w:tcPr>
          <w:p>
            <w:pPr>
              <w:snapToGrid w:val="0"/>
              <w:spacing w:line="400" w:lineRule="exact"/>
              <w:jc w:val="center"/>
              <w:rPr>
                <w:rFonts w:ascii="Times New Roman"/>
                <w:color w:val="000000"/>
                <w:szCs w:val="21"/>
              </w:rPr>
            </w:pPr>
            <w:r>
              <w:rPr>
                <w:rFonts w:hint="eastAsia" w:ascii="Times New Roman"/>
                <w:color w:val="000000"/>
                <w:szCs w:val="21"/>
              </w:rPr>
              <w:t>撰写设计说明书</w:t>
            </w:r>
          </w:p>
        </w:tc>
        <w:tc>
          <w:tcPr>
            <w:tcW w:w="5314" w:type="dxa"/>
            <w:vAlign w:val="center"/>
          </w:tcPr>
          <w:p>
            <w:pPr>
              <w:snapToGrid w:val="0"/>
              <w:spacing w:line="400" w:lineRule="exact"/>
              <w:rPr>
                <w:rFonts w:ascii="Times New Roman"/>
                <w:color w:val="000000"/>
                <w:szCs w:val="21"/>
              </w:rPr>
            </w:pPr>
            <w:r>
              <w:rPr>
                <w:rFonts w:hint="eastAsia" w:ascii="Times New Roman"/>
                <w:color w:val="000000"/>
                <w:szCs w:val="21"/>
              </w:rPr>
              <w:t>按照规范要求，撰写设计说明书</w:t>
            </w:r>
          </w:p>
        </w:tc>
        <w:tc>
          <w:tcPr>
            <w:tcW w:w="1210" w:type="dxa"/>
            <w:vAlign w:val="center"/>
          </w:tcPr>
          <w:p>
            <w:pPr>
              <w:widowControl/>
              <w:snapToGrid w:val="0"/>
              <w:spacing w:line="400" w:lineRule="exact"/>
              <w:jc w:val="center"/>
              <w:rPr>
                <w:rFonts w:ascii="Times New Roman"/>
                <w:color w:val="000000"/>
                <w:szCs w:val="21"/>
              </w:rPr>
            </w:pPr>
            <w:r>
              <w:rPr>
                <w:rFonts w:ascii="Times New Roman"/>
                <w:color w:val="000000"/>
                <w:szCs w:val="21"/>
              </w:rPr>
              <w:t>3</w:t>
            </w:r>
            <w:r>
              <w:rPr>
                <w:rFonts w:hint="eastAsia" w:ascii="Times New Roman"/>
                <w:color w:val="000000"/>
                <w:szCs w:val="21"/>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7861" w:type="dxa"/>
            <w:gridSpan w:val="3"/>
            <w:vAlign w:val="center"/>
          </w:tcPr>
          <w:p>
            <w:pPr>
              <w:snapToGrid w:val="0"/>
              <w:spacing w:line="400" w:lineRule="exact"/>
              <w:jc w:val="center"/>
              <w:rPr>
                <w:rFonts w:ascii="Times New Roman"/>
                <w:color w:val="000000"/>
                <w:szCs w:val="21"/>
              </w:rPr>
            </w:pPr>
            <w:r>
              <w:rPr>
                <w:rFonts w:hint="eastAsia" w:ascii="Times New Roman"/>
                <w:color w:val="000000"/>
                <w:szCs w:val="21"/>
              </w:rPr>
              <w:t>合</w:t>
            </w:r>
            <w:r>
              <w:rPr>
                <w:rFonts w:ascii="Times New Roman"/>
                <w:color w:val="000000"/>
                <w:szCs w:val="21"/>
              </w:rPr>
              <w:t xml:space="preserve">  </w:t>
            </w:r>
            <w:r>
              <w:rPr>
                <w:rFonts w:hint="eastAsia" w:ascii="Times New Roman"/>
                <w:color w:val="000000"/>
                <w:szCs w:val="21"/>
              </w:rPr>
              <w:t>计</w:t>
            </w:r>
          </w:p>
        </w:tc>
        <w:tc>
          <w:tcPr>
            <w:tcW w:w="1210" w:type="dxa"/>
            <w:vAlign w:val="center"/>
          </w:tcPr>
          <w:p>
            <w:pPr>
              <w:widowControl/>
              <w:snapToGrid w:val="0"/>
              <w:spacing w:line="400" w:lineRule="exact"/>
              <w:jc w:val="center"/>
              <w:rPr>
                <w:rFonts w:ascii="Times New Roman"/>
                <w:color w:val="000000"/>
                <w:szCs w:val="21"/>
              </w:rPr>
            </w:pPr>
            <w:r>
              <w:rPr>
                <w:rFonts w:ascii="Times New Roman"/>
                <w:color w:val="000000"/>
                <w:szCs w:val="21"/>
              </w:rPr>
              <w:t>10</w:t>
            </w:r>
            <w:r>
              <w:rPr>
                <w:rFonts w:hint="eastAsia" w:ascii="Times New Roman"/>
                <w:color w:val="000000"/>
                <w:szCs w:val="21"/>
              </w:rPr>
              <w:t>天</w:t>
            </w:r>
          </w:p>
        </w:tc>
      </w:tr>
    </w:tbl>
    <w:p>
      <w:pPr>
        <w:adjustRightInd w:val="0"/>
        <w:snapToGrid w:val="0"/>
        <w:spacing w:line="400" w:lineRule="exact"/>
        <w:ind w:firstLine="241" w:firstLineChars="100"/>
        <w:rPr>
          <w:rFonts w:ascii="Times New Roman" w:hAnsi="Times New Roman" w:eastAsia="黑体"/>
          <w:b/>
          <w:kern w:val="0"/>
          <w:sz w:val="24"/>
          <w:szCs w:val="24"/>
        </w:rPr>
      </w:pPr>
      <w:r>
        <w:rPr>
          <w:rFonts w:hint="eastAsia" w:ascii="Times New Roman" w:hAnsi="Times New Roman" w:eastAsia="黑体"/>
          <w:b/>
          <w:kern w:val="0"/>
          <w:sz w:val="24"/>
          <w:szCs w:val="24"/>
        </w:rPr>
        <w:t>（三）工作流程</w:t>
      </w:r>
    </w:p>
    <w:p>
      <w:pPr>
        <w:adjustRightInd w:val="0"/>
        <w:snapToGrid w:val="0"/>
        <w:spacing w:line="400" w:lineRule="exact"/>
        <w:ind w:firstLine="480" w:firstLineChars="200"/>
        <w:rPr>
          <w:rFonts w:ascii="宋体" w:hAnsi="宋体" w:cs="宋体"/>
          <w:color w:val="000000"/>
          <w:sz w:val="24"/>
          <w:szCs w:val="24"/>
        </w:rPr>
      </w:pPr>
      <w:r>
        <w:rPr>
          <w:rFonts w:hint="eastAsia" w:ascii="宋体" w:hAnsi="宋体" w:cs="宋体"/>
          <w:color w:val="000000"/>
          <w:sz w:val="24"/>
          <w:szCs w:val="24"/>
        </w:rPr>
        <w:t>1</w:t>
      </w:r>
      <w:r>
        <w:rPr>
          <w:rFonts w:ascii="宋体" w:hAnsi="宋体" w:cs="宋体"/>
          <w:color w:val="000000"/>
          <w:sz w:val="24"/>
          <w:szCs w:val="24"/>
        </w:rPr>
        <w:t>.</w:t>
      </w:r>
      <w:r>
        <w:rPr>
          <w:rFonts w:hint="eastAsia" w:ascii="宋体" w:hAnsi="宋体" w:cs="宋体"/>
          <w:color w:val="000000"/>
          <w:sz w:val="24"/>
          <w:szCs w:val="24"/>
        </w:rPr>
        <w:t>按时上课，分步骤详细讲解各项目的落实方案；</w:t>
      </w:r>
    </w:p>
    <w:p>
      <w:pPr>
        <w:adjustRightInd w:val="0"/>
        <w:snapToGrid w:val="0"/>
        <w:spacing w:line="400" w:lineRule="exact"/>
        <w:ind w:firstLine="480" w:firstLineChars="200"/>
        <w:rPr>
          <w:rFonts w:ascii="宋体" w:hAnsi="宋体" w:cs="宋体"/>
          <w:color w:val="000000"/>
          <w:sz w:val="24"/>
          <w:szCs w:val="24"/>
        </w:rPr>
      </w:pPr>
      <w:r>
        <w:rPr>
          <w:rFonts w:hint="eastAsia" w:ascii="宋体" w:hAnsi="宋体" w:cs="宋体"/>
          <w:color w:val="000000"/>
          <w:sz w:val="24"/>
          <w:szCs w:val="24"/>
        </w:rPr>
        <w:t>2</w:t>
      </w:r>
      <w:r>
        <w:rPr>
          <w:rFonts w:ascii="宋体" w:hAnsi="宋体" w:cs="宋体"/>
          <w:color w:val="000000"/>
          <w:sz w:val="24"/>
          <w:szCs w:val="24"/>
        </w:rPr>
        <w:t>.</w:t>
      </w:r>
      <w:r>
        <w:rPr>
          <w:rFonts w:hint="eastAsia" w:ascii="宋体" w:hAnsi="宋体" w:cs="宋体"/>
          <w:color w:val="000000"/>
          <w:sz w:val="24"/>
          <w:szCs w:val="24"/>
        </w:rPr>
        <w:t>对学生分组，分发每一组的设计作业；</w:t>
      </w:r>
    </w:p>
    <w:p>
      <w:pPr>
        <w:adjustRightInd w:val="0"/>
        <w:snapToGrid w:val="0"/>
        <w:spacing w:line="400" w:lineRule="exact"/>
        <w:ind w:firstLine="480" w:firstLineChars="200"/>
        <w:rPr>
          <w:rFonts w:ascii="宋体" w:hAnsi="宋体" w:cs="宋体"/>
          <w:color w:val="000000"/>
          <w:sz w:val="24"/>
          <w:szCs w:val="24"/>
        </w:rPr>
      </w:pPr>
      <w:r>
        <w:rPr>
          <w:rFonts w:hint="eastAsia" w:ascii="宋体" w:hAnsi="宋体" w:cs="宋体"/>
          <w:color w:val="000000"/>
          <w:sz w:val="24"/>
          <w:szCs w:val="24"/>
        </w:rPr>
        <w:t>3</w:t>
      </w:r>
      <w:r>
        <w:rPr>
          <w:rFonts w:ascii="宋体" w:hAnsi="宋体" w:cs="宋体"/>
          <w:color w:val="000000"/>
          <w:sz w:val="24"/>
          <w:szCs w:val="24"/>
        </w:rPr>
        <w:t>.</w:t>
      </w:r>
      <w:r>
        <w:rPr>
          <w:rFonts w:hint="eastAsia" w:ascii="宋体" w:hAnsi="宋体" w:cs="宋体"/>
          <w:color w:val="000000"/>
          <w:sz w:val="24"/>
          <w:szCs w:val="24"/>
        </w:rPr>
        <w:t>分组讨论，确定设计方案、内容，及时回答学生提出的问题；</w:t>
      </w:r>
    </w:p>
    <w:p>
      <w:pPr>
        <w:adjustRightInd w:val="0"/>
        <w:snapToGrid w:val="0"/>
        <w:spacing w:line="400" w:lineRule="exact"/>
        <w:ind w:firstLine="480" w:firstLineChars="200"/>
        <w:rPr>
          <w:rFonts w:ascii="宋体" w:hAnsi="宋体" w:cs="宋体"/>
          <w:color w:val="000000"/>
          <w:sz w:val="24"/>
          <w:szCs w:val="24"/>
        </w:rPr>
      </w:pPr>
      <w:r>
        <w:rPr>
          <w:rFonts w:hint="eastAsia" w:ascii="宋体" w:hAnsi="宋体" w:cs="宋体"/>
          <w:color w:val="000000"/>
          <w:sz w:val="24"/>
          <w:szCs w:val="24"/>
        </w:rPr>
        <w:t>4</w:t>
      </w:r>
      <w:r>
        <w:rPr>
          <w:rFonts w:ascii="宋体" w:hAnsi="宋体" w:cs="宋体"/>
          <w:color w:val="000000"/>
          <w:sz w:val="24"/>
          <w:szCs w:val="24"/>
        </w:rPr>
        <w:t>.</w:t>
      </w:r>
      <w:r>
        <w:rPr>
          <w:rFonts w:hint="eastAsia" w:ascii="宋体" w:hAnsi="宋体" w:cs="宋体"/>
          <w:color w:val="000000"/>
          <w:sz w:val="24"/>
          <w:szCs w:val="24"/>
        </w:rPr>
        <w:t>抽查作业的完成情况，及时发现问题、解决问题，保证设计内容按时完成；</w:t>
      </w:r>
    </w:p>
    <w:p>
      <w:pPr>
        <w:adjustRightInd w:val="0"/>
        <w:snapToGrid w:val="0"/>
        <w:spacing w:line="400" w:lineRule="exact"/>
        <w:ind w:firstLine="480" w:firstLineChars="200"/>
        <w:rPr>
          <w:rFonts w:ascii="宋体" w:hAnsi="宋体" w:cs="宋体"/>
          <w:color w:val="000000"/>
          <w:sz w:val="24"/>
          <w:szCs w:val="24"/>
        </w:rPr>
      </w:pPr>
      <w:r>
        <w:rPr>
          <w:rFonts w:ascii="宋体" w:hAnsi="宋体" w:cs="宋体"/>
          <w:color w:val="000000"/>
          <w:sz w:val="24"/>
          <w:szCs w:val="24"/>
        </w:rPr>
        <w:t>5.</w:t>
      </w:r>
      <w:r>
        <w:rPr>
          <w:rFonts w:hint="eastAsia" w:ascii="宋体" w:hAnsi="宋体" w:cs="宋体"/>
          <w:color w:val="000000"/>
          <w:sz w:val="24"/>
          <w:szCs w:val="24"/>
        </w:rPr>
        <w:t>收集、批改作业。</w:t>
      </w:r>
    </w:p>
    <w:p>
      <w:pPr>
        <w:adjustRightInd w:val="0"/>
        <w:snapToGrid w:val="0"/>
        <w:spacing w:line="400" w:lineRule="exact"/>
        <w:ind w:firstLine="282" w:firstLineChars="117"/>
        <w:rPr>
          <w:rFonts w:ascii="Times New Roman" w:hAnsi="Times New Roman" w:eastAsia="黑体"/>
          <w:b/>
          <w:kern w:val="0"/>
          <w:sz w:val="24"/>
          <w:szCs w:val="24"/>
        </w:rPr>
      </w:pPr>
      <w:r>
        <w:rPr>
          <w:rFonts w:hint="eastAsia" w:ascii="Times New Roman" w:hAnsi="Times New Roman" w:eastAsia="黑体"/>
          <w:b/>
          <w:kern w:val="0"/>
          <w:sz w:val="24"/>
          <w:szCs w:val="24"/>
        </w:rPr>
        <w:t>（四）业务指导</w:t>
      </w:r>
    </w:p>
    <w:p>
      <w:pPr>
        <w:adjustRightInd w:val="0"/>
        <w:snapToGrid w:val="0"/>
        <w:spacing w:line="400" w:lineRule="exact"/>
        <w:ind w:firstLine="480" w:firstLineChars="200"/>
        <w:rPr>
          <w:rFonts w:ascii="宋体" w:hAnsi="宋体" w:cs="宋体"/>
          <w:color w:val="000000"/>
          <w:sz w:val="24"/>
          <w:szCs w:val="24"/>
        </w:rPr>
        <w:sectPr>
          <w:footerReference r:id="rId3" w:type="default"/>
          <w:pgSz w:w="11906" w:h="16838"/>
          <w:pgMar w:top="1417" w:right="1417" w:bottom="1417" w:left="1417" w:header="851" w:footer="992" w:gutter="0"/>
          <w:cols w:space="425" w:num="1"/>
          <w:docGrid w:type="lines" w:linePitch="312" w:charSpace="0"/>
        </w:sectPr>
      </w:pPr>
      <w:r>
        <w:rPr>
          <w:rFonts w:hint="eastAsia" w:ascii="宋体" w:hAnsi="宋体" w:cs="宋体"/>
          <w:color w:val="000000"/>
          <w:sz w:val="24"/>
          <w:szCs w:val="24"/>
        </w:rPr>
        <w:t>校内老师1名</w:t>
      </w:r>
    </w:p>
    <w:p>
      <w:pPr>
        <w:pStyle w:val="2"/>
        <w:kinsoku w:val="0"/>
        <w:overflowPunct w:val="0"/>
        <w:autoSpaceDE w:val="0"/>
        <w:autoSpaceDN w:val="0"/>
        <w:adjustRightInd w:val="0"/>
        <w:snapToGrid w:val="0"/>
        <w:spacing w:before="0" w:after="120" w:afterLines="50"/>
        <w:ind w:left="0"/>
        <w:jc w:val="left"/>
        <w:rPr>
          <w:rFonts w:hint="default" w:ascii="Times New Roman" w:hAnsi="Times New Roman" w:eastAsia="黑体" w:cs="Times New Roman"/>
          <w:kern w:val="0"/>
        </w:rPr>
      </w:pPr>
      <w:r>
        <w:rPr>
          <w:rFonts w:ascii="Times New Roman" w:hAnsi="Times New Roman" w:eastAsia="黑体" w:cs="Times New Roman"/>
          <w:kern w:val="0"/>
        </w:rPr>
        <w:t>四、课程考核</w:t>
      </w:r>
    </w:p>
    <w:p>
      <w:pPr>
        <w:kinsoku w:val="0"/>
        <w:overflowPunct w:val="0"/>
        <w:autoSpaceDE w:val="0"/>
        <w:autoSpaceDN w:val="0"/>
        <w:adjustRightInd w:val="0"/>
        <w:spacing w:before="86" w:line="400" w:lineRule="exact"/>
        <w:ind w:firstLine="482" w:firstLineChars="200"/>
        <w:rPr>
          <w:rFonts w:ascii="宋体" w:hAnsi="Times New Roman" w:cs="宋体"/>
          <w:color w:val="FF0000"/>
          <w:spacing w:val="-3"/>
          <w:sz w:val="24"/>
          <w:szCs w:val="24"/>
        </w:rPr>
      </w:pPr>
      <w:r>
        <w:rPr>
          <w:rFonts w:hint="eastAsia" w:ascii="黑体" w:hAnsi="黑体" w:eastAsia="黑体" w:cs="黑体"/>
          <w:b/>
          <w:sz w:val="24"/>
          <w:szCs w:val="24"/>
        </w:rPr>
        <w:t>（一）考核内容与考核方式</w:t>
      </w:r>
    </w:p>
    <w:p>
      <w:pPr>
        <w:pStyle w:val="4"/>
        <w:kinsoku w:val="0"/>
        <w:overflowPunct w:val="0"/>
        <w:spacing w:before="66"/>
        <w:jc w:val="center"/>
        <w:rPr>
          <w:color w:val="FF0000"/>
          <w:spacing w:val="-3"/>
        </w:rPr>
      </w:pPr>
      <w:r>
        <w:rPr>
          <w:rFonts w:hint="eastAsia" w:ascii="Times New Roman" w:cs="Times New Roman"/>
          <w:b/>
          <w:sz w:val="21"/>
          <w:szCs w:val="21"/>
        </w:rPr>
        <w:t>表</w:t>
      </w:r>
      <w:r>
        <w:rPr>
          <w:rFonts w:ascii="Times New Roman" w:cs="Times New Roman"/>
          <w:b/>
          <w:sz w:val="21"/>
          <w:szCs w:val="21"/>
        </w:rPr>
        <w:t>4-1</w:t>
      </w:r>
      <w:r>
        <w:rPr>
          <w:rFonts w:hint="eastAsia" w:ascii="Times New Roman" w:cs="Times New Roman"/>
          <w:b/>
          <w:sz w:val="21"/>
          <w:szCs w:val="21"/>
        </w:rPr>
        <w:t xml:space="preserve"> 课程目标、考核内容与考核方式对应关系</w:t>
      </w:r>
    </w:p>
    <w:tbl>
      <w:tblPr>
        <w:tblStyle w:val="10"/>
        <w:tblW w:w="4998" w:type="pct"/>
        <w:tblInd w:w="0" w:type="dxa"/>
        <w:tblLayout w:type="autofit"/>
        <w:tblCellMar>
          <w:top w:w="0" w:type="dxa"/>
          <w:left w:w="0" w:type="dxa"/>
          <w:bottom w:w="0" w:type="dxa"/>
          <w:right w:w="0" w:type="dxa"/>
        </w:tblCellMar>
      </w:tblPr>
      <w:tblGrid>
        <w:gridCol w:w="1423"/>
        <w:gridCol w:w="3283"/>
        <w:gridCol w:w="1736"/>
        <w:gridCol w:w="1024"/>
        <w:gridCol w:w="1612"/>
      </w:tblGrid>
      <w:tr>
        <w:tblPrEx>
          <w:tblCellMar>
            <w:top w:w="0" w:type="dxa"/>
            <w:left w:w="0" w:type="dxa"/>
            <w:bottom w:w="0" w:type="dxa"/>
            <w:right w:w="0" w:type="dxa"/>
          </w:tblCellMar>
        </w:tblPrEx>
        <w:trPr>
          <w:trHeight w:val="624" w:hRule="atLeast"/>
        </w:trPr>
        <w:tc>
          <w:tcPr>
            <w:tcW w:w="784"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360" w:lineRule="auto"/>
              <w:ind w:left="242" w:right="98" w:hanging="132"/>
              <w:jc w:val="center"/>
              <w:rPr>
                <w:rFonts w:hint="default"/>
                <w:b/>
                <w:sz w:val="21"/>
                <w:szCs w:val="21"/>
              </w:rPr>
            </w:pPr>
            <w:r>
              <w:rPr>
                <w:b/>
                <w:sz w:val="21"/>
                <w:szCs w:val="21"/>
              </w:rPr>
              <w:t>课程目标</w:t>
            </w:r>
          </w:p>
        </w:tc>
        <w:tc>
          <w:tcPr>
            <w:tcW w:w="1808"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360" w:lineRule="auto"/>
              <w:ind w:left="242" w:right="98" w:hanging="132"/>
              <w:jc w:val="center"/>
              <w:rPr>
                <w:rFonts w:hint="default"/>
                <w:b/>
                <w:sz w:val="21"/>
                <w:szCs w:val="21"/>
              </w:rPr>
            </w:pPr>
            <w:r>
              <w:rPr>
                <w:b/>
                <w:sz w:val="21"/>
                <w:szCs w:val="21"/>
              </w:rPr>
              <w:t>考核内容</w:t>
            </w:r>
          </w:p>
        </w:tc>
        <w:tc>
          <w:tcPr>
            <w:tcW w:w="956"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360" w:lineRule="auto"/>
              <w:ind w:left="242" w:right="98" w:hanging="132"/>
              <w:jc w:val="center"/>
              <w:rPr>
                <w:rFonts w:hint="default"/>
                <w:b/>
                <w:sz w:val="21"/>
                <w:szCs w:val="21"/>
              </w:rPr>
            </w:pPr>
            <w:r>
              <w:rPr>
                <w:b/>
                <w:sz w:val="21"/>
                <w:szCs w:val="21"/>
              </w:rPr>
              <w:t>所属环节</w:t>
            </w:r>
          </w:p>
        </w:tc>
        <w:tc>
          <w:tcPr>
            <w:tcW w:w="564"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360" w:lineRule="auto"/>
              <w:ind w:left="242" w:right="98" w:hanging="132"/>
              <w:jc w:val="center"/>
              <w:rPr>
                <w:rFonts w:hint="default"/>
                <w:b/>
                <w:sz w:val="21"/>
                <w:szCs w:val="21"/>
              </w:rPr>
            </w:pPr>
            <w:r>
              <w:rPr>
                <w:b/>
                <w:sz w:val="21"/>
                <w:szCs w:val="21"/>
              </w:rPr>
              <w:t>考核</w:t>
            </w:r>
          </w:p>
          <w:p>
            <w:pPr>
              <w:pStyle w:val="24"/>
              <w:kinsoku w:val="0"/>
              <w:overflowPunct w:val="0"/>
              <w:spacing w:line="360" w:lineRule="auto"/>
              <w:ind w:left="242" w:right="98" w:hanging="132"/>
              <w:jc w:val="center"/>
              <w:rPr>
                <w:rFonts w:hint="default"/>
                <w:b/>
                <w:sz w:val="21"/>
                <w:szCs w:val="21"/>
              </w:rPr>
            </w:pPr>
            <w:r>
              <w:rPr>
                <w:b/>
                <w:sz w:val="21"/>
                <w:szCs w:val="21"/>
              </w:rPr>
              <w:t>占比</w:t>
            </w:r>
          </w:p>
        </w:tc>
        <w:tc>
          <w:tcPr>
            <w:tcW w:w="888"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360" w:lineRule="auto"/>
              <w:ind w:left="242" w:right="98" w:hanging="132"/>
              <w:jc w:val="center"/>
              <w:rPr>
                <w:rFonts w:hint="default"/>
                <w:b/>
                <w:sz w:val="21"/>
                <w:szCs w:val="21"/>
              </w:rPr>
            </w:pPr>
            <w:r>
              <w:rPr>
                <w:b/>
                <w:sz w:val="21"/>
                <w:szCs w:val="21"/>
              </w:rPr>
              <w:t>考核方式</w:t>
            </w:r>
          </w:p>
        </w:tc>
      </w:tr>
      <w:tr>
        <w:tblPrEx>
          <w:tblCellMar>
            <w:top w:w="0" w:type="dxa"/>
            <w:left w:w="0" w:type="dxa"/>
            <w:bottom w:w="0" w:type="dxa"/>
            <w:right w:w="0" w:type="dxa"/>
          </w:tblCellMar>
        </w:tblPrEx>
        <w:trPr>
          <w:trHeight w:val="252" w:hRule="atLeast"/>
        </w:trPr>
        <w:tc>
          <w:tcPr>
            <w:tcW w:w="784"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line="360" w:lineRule="auto"/>
              <w:ind w:left="242" w:right="98" w:hanging="132"/>
              <w:jc w:val="center"/>
              <w:rPr>
                <w:rFonts w:hint="default"/>
                <w:sz w:val="21"/>
                <w:szCs w:val="21"/>
              </w:rPr>
            </w:pPr>
            <w:r>
              <w:rPr>
                <w:sz w:val="21"/>
                <w:szCs w:val="21"/>
              </w:rPr>
              <w:t>课程目标 1</w:t>
            </w:r>
          </w:p>
        </w:tc>
        <w:tc>
          <w:tcPr>
            <w:tcW w:w="1808" w:type="pct"/>
            <w:tcBorders>
              <w:top w:val="single" w:color="000000" w:sz="4" w:space="0"/>
              <w:left w:val="single" w:color="000000" w:sz="4" w:space="0"/>
              <w:bottom w:val="single" w:color="000000" w:sz="4" w:space="0"/>
              <w:right w:val="single" w:color="000000" w:sz="4" w:space="0"/>
            </w:tcBorders>
          </w:tcPr>
          <w:p>
            <w:pPr>
              <w:pStyle w:val="24"/>
              <w:kinsoku w:val="0"/>
              <w:overflowPunct w:val="0"/>
              <w:spacing w:before="22"/>
              <w:ind w:left="108"/>
              <w:jc w:val="both"/>
              <w:rPr>
                <w:rFonts w:hint="default" w:ascii="Times New Roman" w:cs="Times New Roman"/>
                <w:color w:val="000000"/>
                <w:sz w:val="21"/>
                <w:szCs w:val="21"/>
              </w:rPr>
            </w:pPr>
            <w:r>
              <w:rPr>
                <w:rFonts w:ascii="Times New Roman" w:cs="Times New Roman"/>
                <w:color w:val="000000"/>
                <w:sz w:val="21"/>
                <w:szCs w:val="21"/>
              </w:rPr>
              <w:t>1.</w:t>
            </w:r>
            <w:r>
              <w:rPr>
                <w:rFonts w:ascii="Times New Roman" w:cs="Times New Roman"/>
                <w:color w:val="000000"/>
              </w:rPr>
              <w:t xml:space="preserve"> </w:t>
            </w:r>
            <w:r>
              <w:rPr>
                <w:rFonts w:ascii="Times New Roman" w:cs="Times New Roman"/>
                <w:color w:val="000000"/>
                <w:sz w:val="21"/>
                <w:szCs w:val="21"/>
              </w:rPr>
              <w:t>零件工艺分析及方案确定</w:t>
            </w:r>
          </w:p>
        </w:tc>
        <w:tc>
          <w:tcPr>
            <w:tcW w:w="956" w:type="pct"/>
            <w:tcBorders>
              <w:top w:val="single" w:color="000000" w:sz="4" w:space="0"/>
              <w:left w:val="single" w:color="000000" w:sz="4" w:space="0"/>
              <w:bottom w:val="single" w:color="000000" w:sz="4" w:space="0"/>
              <w:right w:val="single" w:color="000000" w:sz="4" w:space="0"/>
            </w:tcBorders>
          </w:tcPr>
          <w:p>
            <w:pPr>
              <w:pStyle w:val="24"/>
              <w:kinsoku w:val="0"/>
              <w:overflowPunct w:val="0"/>
              <w:jc w:val="center"/>
              <w:rPr>
                <w:rFonts w:hint="default" w:ascii="Times New Roman" w:cs="Times New Roman"/>
                <w:color w:val="000000"/>
                <w:sz w:val="20"/>
                <w:szCs w:val="20"/>
              </w:rPr>
            </w:pPr>
            <w:r>
              <w:rPr>
                <w:rFonts w:ascii="Times New Roman" w:cs="Times New Roman"/>
                <w:color w:val="000000"/>
                <w:sz w:val="21"/>
                <w:szCs w:val="21"/>
              </w:rPr>
              <w:t>工艺方案的确定</w:t>
            </w:r>
          </w:p>
        </w:tc>
        <w:tc>
          <w:tcPr>
            <w:tcW w:w="564"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before="22" w:line="360" w:lineRule="auto"/>
              <w:ind w:left="185" w:right="177"/>
              <w:jc w:val="center"/>
              <w:rPr>
                <w:rFonts w:hint="default"/>
                <w:sz w:val="21"/>
                <w:szCs w:val="21"/>
              </w:rPr>
            </w:pPr>
            <w:r>
              <w:rPr>
                <w:sz w:val="21"/>
                <w:szCs w:val="21"/>
              </w:rPr>
              <w:t>×</w:t>
            </w:r>
            <w:r>
              <w:rPr>
                <w:rFonts w:hint="default"/>
                <w:sz w:val="21"/>
                <w:szCs w:val="21"/>
              </w:rPr>
              <w:t>60</w:t>
            </w:r>
            <w:r>
              <w:rPr>
                <w:sz w:val="21"/>
                <w:szCs w:val="21"/>
              </w:rPr>
              <w:t>%</w:t>
            </w:r>
          </w:p>
          <w:p>
            <w:pPr>
              <w:pStyle w:val="24"/>
              <w:kinsoku w:val="0"/>
              <w:overflowPunct w:val="0"/>
              <w:spacing w:before="22" w:line="360" w:lineRule="auto"/>
              <w:ind w:left="185" w:right="177"/>
              <w:jc w:val="center"/>
              <w:rPr>
                <w:rFonts w:hint="default"/>
                <w:sz w:val="21"/>
                <w:szCs w:val="21"/>
              </w:rPr>
            </w:pPr>
          </w:p>
        </w:tc>
        <w:tc>
          <w:tcPr>
            <w:tcW w:w="888" w:type="pct"/>
            <w:vMerge w:val="restart"/>
            <w:tcBorders>
              <w:top w:val="single" w:color="000000" w:sz="4" w:space="0"/>
              <w:left w:val="single" w:color="000000" w:sz="4" w:space="0"/>
              <w:right w:val="single" w:color="000000" w:sz="4" w:space="0"/>
              <w:tl2br w:val="nil"/>
              <w:tr2bl w:val="nil"/>
            </w:tcBorders>
            <w:vAlign w:val="center"/>
          </w:tcPr>
          <w:p>
            <w:pPr>
              <w:pStyle w:val="24"/>
              <w:spacing w:line="360" w:lineRule="auto"/>
              <w:jc w:val="center"/>
              <w:rPr>
                <w:rFonts w:hint="default" w:ascii="Times New Roman"/>
                <w:sz w:val="20"/>
                <w:szCs w:val="20"/>
              </w:rPr>
            </w:pPr>
            <w:r>
              <w:rPr>
                <w:rFonts w:ascii="Times New Roman"/>
                <w:sz w:val="20"/>
                <w:szCs w:val="20"/>
              </w:rPr>
              <w:t>课堂</w:t>
            </w:r>
            <w:r>
              <w:rPr>
                <w:rFonts w:hint="default" w:ascii="Times New Roman"/>
                <w:sz w:val="20"/>
                <w:szCs w:val="20"/>
              </w:rPr>
              <w:t>问答</w:t>
            </w:r>
          </w:p>
          <w:p>
            <w:pPr>
              <w:pStyle w:val="24"/>
              <w:spacing w:line="360" w:lineRule="auto"/>
              <w:jc w:val="center"/>
              <w:rPr>
                <w:rFonts w:hint="default" w:ascii="Times New Roman"/>
                <w:sz w:val="20"/>
                <w:szCs w:val="20"/>
              </w:rPr>
            </w:pPr>
            <w:r>
              <w:rPr>
                <w:rFonts w:ascii="Times New Roman"/>
                <w:sz w:val="20"/>
                <w:szCs w:val="20"/>
              </w:rPr>
              <w:t>阶段实施</w:t>
            </w:r>
          </w:p>
          <w:p>
            <w:pPr>
              <w:pStyle w:val="24"/>
              <w:spacing w:line="360" w:lineRule="auto"/>
              <w:jc w:val="center"/>
              <w:rPr>
                <w:rFonts w:hint="default" w:ascii="Times New Roman"/>
                <w:sz w:val="20"/>
                <w:szCs w:val="20"/>
              </w:rPr>
            </w:pPr>
            <w:r>
              <w:rPr>
                <w:rFonts w:ascii="Times New Roman"/>
                <w:sz w:val="20"/>
                <w:szCs w:val="20"/>
              </w:rPr>
              <w:t>小组讨论</w:t>
            </w:r>
          </w:p>
          <w:p>
            <w:pPr>
              <w:pStyle w:val="24"/>
              <w:spacing w:line="360" w:lineRule="auto"/>
              <w:jc w:val="center"/>
              <w:rPr>
                <w:rFonts w:hint="default" w:ascii="Times New Roman"/>
                <w:sz w:val="20"/>
                <w:szCs w:val="20"/>
              </w:rPr>
            </w:pPr>
            <w:r>
              <w:rPr>
                <w:rFonts w:hint="default" w:ascii="Times New Roman"/>
                <w:sz w:val="20"/>
                <w:szCs w:val="20"/>
              </w:rPr>
              <w:t>图纸</w:t>
            </w:r>
          </w:p>
          <w:p>
            <w:pPr>
              <w:pStyle w:val="24"/>
              <w:kinsoku w:val="0"/>
              <w:overflowPunct w:val="0"/>
              <w:spacing w:line="360" w:lineRule="auto"/>
              <w:jc w:val="center"/>
              <w:rPr>
                <w:rFonts w:hint="default" w:ascii="Times New Roman" w:cs="Times New Roman"/>
                <w:sz w:val="20"/>
                <w:szCs w:val="20"/>
              </w:rPr>
            </w:pPr>
            <w:r>
              <w:rPr>
                <w:rFonts w:hint="default" w:ascii="Times New Roman" w:cs="Times New Roman"/>
                <w:sz w:val="20"/>
                <w:szCs w:val="20"/>
              </w:rPr>
              <w:t>说明书</w:t>
            </w:r>
          </w:p>
        </w:tc>
      </w:tr>
      <w:tr>
        <w:tblPrEx>
          <w:tblCellMar>
            <w:top w:w="0" w:type="dxa"/>
            <w:left w:w="0" w:type="dxa"/>
            <w:bottom w:w="0" w:type="dxa"/>
            <w:right w:w="0" w:type="dxa"/>
          </w:tblCellMar>
        </w:tblPrEx>
        <w:trPr>
          <w:trHeight w:val="311" w:hRule="atLeast"/>
        </w:trPr>
        <w:tc>
          <w:tcPr>
            <w:tcW w:w="784" w:type="pct"/>
            <w:vMerge w:val="continue"/>
            <w:tcBorders>
              <w:left w:val="single" w:color="000000" w:sz="4" w:space="0"/>
              <w:right w:val="single" w:color="000000" w:sz="4" w:space="0"/>
              <w:tl2br w:val="nil"/>
              <w:tr2bl w:val="nil"/>
            </w:tcBorders>
            <w:vAlign w:val="center"/>
          </w:tcPr>
          <w:p>
            <w:pPr>
              <w:kinsoku w:val="0"/>
              <w:overflowPunct w:val="0"/>
              <w:autoSpaceDE w:val="0"/>
              <w:autoSpaceDN w:val="0"/>
              <w:adjustRightInd w:val="0"/>
              <w:spacing w:line="360" w:lineRule="auto"/>
              <w:ind w:left="120" w:right="736" w:firstLine="482"/>
              <w:jc w:val="center"/>
              <w:rPr>
                <w:rFonts w:ascii="方正小标宋_GBK" w:hAnsi="Times New Roman" w:eastAsia="方正小标宋_GBK" w:cs="方正小标宋_GBK"/>
                <w:color w:val="FF0000"/>
                <w:spacing w:val="-3"/>
                <w:sz w:val="2"/>
                <w:szCs w:val="2"/>
              </w:rPr>
            </w:pPr>
          </w:p>
        </w:tc>
        <w:tc>
          <w:tcPr>
            <w:tcW w:w="1808" w:type="pct"/>
            <w:tcBorders>
              <w:top w:val="single" w:color="000000" w:sz="4" w:space="0"/>
              <w:left w:val="single" w:color="000000" w:sz="4" w:space="0"/>
              <w:bottom w:val="single" w:color="000000" w:sz="4" w:space="0"/>
              <w:right w:val="single" w:color="000000" w:sz="4" w:space="0"/>
            </w:tcBorders>
          </w:tcPr>
          <w:p>
            <w:pPr>
              <w:pStyle w:val="24"/>
              <w:kinsoku w:val="0"/>
              <w:overflowPunct w:val="0"/>
              <w:spacing w:before="22"/>
              <w:ind w:left="108"/>
              <w:jc w:val="both"/>
              <w:rPr>
                <w:rFonts w:hint="default" w:ascii="Times New Roman" w:cs="Times New Roman"/>
                <w:color w:val="000000"/>
                <w:sz w:val="20"/>
                <w:szCs w:val="20"/>
              </w:rPr>
            </w:pPr>
            <w:r>
              <w:rPr>
                <w:rFonts w:ascii="Times New Roman" w:cs="Times New Roman"/>
                <w:color w:val="000000"/>
                <w:sz w:val="20"/>
                <w:szCs w:val="20"/>
              </w:rPr>
              <w:t>2. 排样及利用率</w:t>
            </w:r>
          </w:p>
        </w:tc>
        <w:tc>
          <w:tcPr>
            <w:tcW w:w="956" w:type="pct"/>
            <w:tcBorders>
              <w:top w:val="single" w:color="000000" w:sz="4" w:space="0"/>
              <w:left w:val="single" w:color="000000" w:sz="4" w:space="0"/>
              <w:bottom w:val="single" w:color="000000" w:sz="4" w:space="0"/>
              <w:right w:val="single" w:color="000000" w:sz="4" w:space="0"/>
            </w:tcBorders>
          </w:tcPr>
          <w:p>
            <w:pPr>
              <w:pStyle w:val="24"/>
              <w:kinsoku w:val="0"/>
              <w:overflowPunct w:val="0"/>
              <w:jc w:val="center"/>
              <w:rPr>
                <w:rFonts w:hint="default" w:ascii="Times New Roman" w:cs="Times New Roman"/>
                <w:color w:val="000000"/>
                <w:sz w:val="21"/>
                <w:szCs w:val="21"/>
              </w:rPr>
            </w:pPr>
            <w:r>
              <w:rPr>
                <w:rFonts w:ascii="Times New Roman" w:cs="Times New Roman"/>
                <w:color w:val="000000"/>
                <w:sz w:val="21"/>
                <w:szCs w:val="21"/>
              </w:rPr>
              <w:t>工艺性分析</w:t>
            </w:r>
          </w:p>
        </w:tc>
        <w:tc>
          <w:tcPr>
            <w:tcW w:w="564" w:type="pct"/>
            <w:vMerge w:val="continue"/>
            <w:tcBorders>
              <w:left w:val="single" w:color="000000" w:sz="4" w:space="0"/>
              <w:right w:val="single" w:color="000000" w:sz="4" w:space="0"/>
              <w:tl2br w:val="nil"/>
              <w:tr2bl w:val="nil"/>
            </w:tcBorders>
            <w:vAlign w:val="center"/>
          </w:tcPr>
          <w:p>
            <w:pPr>
              <w:pStyle w:val="24"/>
              <w:kinsoku w:val="0"/>
              <w:overflowPunct w:val="0"/>
              <w:spacing w:before="22" w:line="360" w:lineRule="auto"/>
              <w:ind w:left="185" w:right="177"/>
              <w:jc w:val="center"/>
              <w:rPr>
                <w:rFonts w:hint="default"/>
                <w:sz w:val="21"/>
                <w:szCs w:val="21"/>
              </w:rPr>
            </w:pPr>
          </w:p>
        </w:tc>
        <w:tc>
          <w:tcPr>
            <w:tcW w:w="888" w:type="pct"/>
            <w:vMerge w:val="continue"/>
            <w:tcBorders>
              <w:left w:val="single" w:color="000000" w:sz="4" w:space="0"/>
              <w:right w:val="single" w:color="000000" w:sz="4" w:space="0"/>
              <w:tl2br w:val="nil"/>
              <w:tr2bl w:val="nil"/>
            </w:tcBorders>
            <w:vAlign w:val="center"/>
          </w:tcPr>
          <w:p>
            <w:pPr>
              <w:pStyle w:val="24"/>
              <w:kinsoku w:val="0"/>
              <w:overflowPunct w:val="0"/>
              <w:spacing w:line="360" w:lineRule="auto"/>
              <w:jc w:val="center"/>
              <w:rPr>
                <w:rFonts w:hint="default" w:ascii="方正小标宋_GBK" w:eastAsia="方正小标宋_GBK" w:cs="方正小标宋_GBK"/>
                <w:color w:val="FF0000"/>
                <w:spacing w:val="-3"/>
                <w:sz w:val="2"/>
                <w:szCs w:val="2"/>
              </w:rPr>
            </w:pPr>
          </w:p>
        </w:tc>
      </w:tr>
      <w:tr>
        <w:tblPrEx>
          <w:tblCellMar>
            <w:top w:w="0" w:type="dxa"/>
            <w:left w:w="0" w:type="dxa"/>
            <w:bottom w:w="0" w:type="dxa"/>
            <w:right w:w="0" w:type="dxa"/>
          </w:tblCellMar>
        </w:tblPrEx>
        <w:trPr>
          <w:trHeight w:val="313" w:hRule="atLeast"/>
        </w:trPr>
        <w:tc>
          <w:tcPr>
            <w:tcW w:w="784" w:type="pct"/>
            <w:vMerge w:val="continue"/>
            <w:tcBorders>
              <w:left w:val="single" w:color="000000" w:sz="4" w:space="0"/>
              <w:right w:val="single" w:color="000000" w:sz="4" w:space="0"/>
              <w:tl2br w:val="nil"/>
              <w:tr2bl w:val="nil"/>
            </w:tcBorders>
            <w:vAlign w:val="center"/>
          </w:tcPr>
          <w:p>
            <w:pPr>
              <w:kinsoku w:val="0"/>
              <w:overflowPunct w:val="0"/>
              <w:autoSpaceDE w:val="0"/>
              <w:autoSpaceDN w:val="0"/>
              <w:adjustRightInd w:val="0"/>
              <w:spacing w:line="360" w:lineRule="auto"/>
              <w:ind w:left="120" w:right="736" w:firstLine="482"/>
              <w:jc w:val="center"/>
              <w:rPr>
                <w:rFonts w:ascii="方正小标宋_GBK" w:hAnsi="Times New Roman" w:eastAsia="方正小标宋_GBK" w:cs="方正小标宋_GBK"/>
                <w:color w:val="FF0000"/>
                <w:spacing w:val="-3"/>
                <w:sz w:val="2"/>
                <w:szCs w:val="2"/>
              </w:rPr>
            </w:pPr>
          </w:p>
        </w:tc>
        <w:tc>
          <w:tcPr>
            <w:tcW w:w="1808" w:type="pct"/>
            <w:tcBorders>
              <w:top w:val="single" w:color="000000" w:sz="4" w:space="0"/>
              <w:left w:val="single" w:color="000000" w:sz="4" w:space="0"/>
              <w:bottom w:val="single" w:color="000000" w:sz="4" w:space="0"/>
              <w:right w:val="single" w:color="000000" w:sz="4" w:space="0"/>
            </w:tcBorders>
          </w:tcPr>
          <w:p>
            <w:pPr>
              <w:pStyle w:val="24"/>
              <w:kinsoku w:val="0"/>
              <w:overflowPunct w:val="0"/>
              <w:spacing w:before="25"/>
              <w:ind w:left="108"/>
              <w:jc w:val="both"/>
              <w:rPr>
                <w:rFonts w:hint="default" w:ascii="Times New Roman" w:cs="Times New Roman"/>
                <w:color w:val="000000"/>
                <w:sz w:val="20"/>
                <w:szCs w:val="20"/>
              </w:rPr>
            </w:pPr>
            <w:r>
              <w:rPr>
                <w:rFonts w:ascii="Times New Roman" w:cs="Times New Roman"/>
                <w:color w:val="000000"/>
                <w:sz w:val="20"/>
                <w:szCs w:val="20"/>
              </w:rPr>
              <w:t xml:space="preserve">3. </w:t>
            </w:r>
            <w:r>
              <w:rPr>
                <w:rFonts w:ascii="Times New Roman" w:cs="Times New Roman"/>
                <w:color w:val="000000"/>
                <w:sz w:val="21"/>
                <w:szCs w:val="21"/>
              </w:rPr>
              <w:t>工艺计算</w:t>
            </w:r>
          </w:p>
        </w:tc>
        <w:tc>
          <w:tcPr>
            <w:tcW w:w="956" w:type="pct"/>
            <w:tcBorders>
              <w:top w:val="single" w:color="000000" w:sz="4" w:space="0"/>
              <w:left w:val="single" w:color="000000" w:sz="4" w:space="0"/>
              <w:bottom w:val="single" w:color="000000" w:sz="4" w:space="0"/>
              <w:right w:val="single" w:color="000000" w:sz="4" w:space="0"/>
            </w:tcBorders>
          </w:tcPr>
          <w:p>
            <w:pPr>
              <w:pStyle w:val="24"/>
              <w:kinsoku w:val="0"/>
              <w:overflowPunct w:val="0"/>
              <w:jc w:val="center"/>
              <w:rPr>
                <w:rFonts w:hint="default" w:ascii="Times New Roman" w:cs="Times New Roman"/>
                <w:color w:val="000000"/>
                <w:sz w:val="21"/>
                <w:szCs w:val="21"/>
              </w:rPr>
            </w:pPr>
            <w:r>
              <w:rPr>
                <w:rFonts w:ascii="Times New Roman" w:cs="Times New Roman"/>
                <w:color w:val="000000"/>
                <w:sz w:val="21"/>
                <w:szCs w:val="21"/>
              </w:rPr>
              <w:t>工艺方案的确定</w:t>
            </w:r>
          </w:p>
        </w:tc>
        <w:tc>
          <w:tcPr>
            <w:tcW w:w="564" w:type="pct"/>
            <w:vMerge w:val="continue"/>
            <w:tcBorders>
              <w:left w:val="single" w:color="000000" w:sz="4" w:space="0"/>
              <w:right w:val="single" w:color="000000" w:sz="4" w:space="0"/>
              <w:tl2br w:val="nil"/>
              <w:tr2bl w:val="nil"/>
            </w:tcBorders>
            <w:vAlign w:val="center"/>
          </w:tcPr>
          <w:p>
            <w:pPr>
              <w:pStyle w:val="24"/>
              <w:kinsoku w:val="0"/>
              <w:overflowPunct w:val="0"/>
              <w:spacing w:before="22" w:line="360" w:lineRule="auto"/>
              <w:ind w:left="185" w:right="177"/>
              <w:jc w:val="center"/>
              <w:rPr>
                <w:rFonts w:hint="default"/>
                <w:sz w:val="21"/>
                <w:szCs w:val="21"/>
              </w:rPr>
            </w:pPr>
          </w:p>
        </w:tc>
        <w:tc>
          <w:tcPr>
            <w:tcW w:w="888" w:type="pct"/>
            <w:vMerge w:val="continue"/>
            <w:tcBorders>
              <w:left w:val="single" w:color="000000" w:sz="4" w:space="0"/>
              <w:right w:val="single" w:color="000000" w:sz="4" w:space="0"/>
              <w:tl2br w:val="nil"/>
              <w:tr2bl w:val="nil"/>
            </w:tcBorders>
            <w:vAlign w:val="center"/>
          </w:tcPr>
          <w:p>
            <w:pPr>
              <w:pStyle w:val="24"/>
              <w:kinsoku w:val="0"/>
              <w:overflowPunct w:val="0"/>
              <w:spacing w:line="360" w:lineRule="auto"/>
              <w:jc w:val="center"/>
              <w:rPr>
                <w:rFonts w:hint="default" w:ascii="方正小标宋_GBK" w:eastAsia="方正小标宋_GBK" w:cs="方正小标宋_GBK"/>
                <w:color w:val="FF0000"/>
                <w:spacing w:val="-3"/>
                <w:sz w:val="2"/>
                <w:szCs w:val="2"/>
              </w:rPr>
            </w:pPr>
          </w:p>
        </w:tc>
      </w:tr>
      <w:tr>
        <w:tblPrEx>
          <w:tblCellMar>
            <w:top w:w="0" w:type="dxa"/>
            <w:left w:w="0" w:type="dxa"/>
            <w:bottom w:w="0" w:type="dxa"/>
            <w:right w:w="0" w:type="dxa"/>
          </w:tblCellMar>
        </w:tblPrEx>
        <w:trPr>
          <w:trHeight w:val="311" w:hRule="atLeast"/>
        </w:trPr>
        <w:tc>
          <w:tcPr>
            <w:tcW w:w="784" w:type="pct"/>
            <w:vMerge w:val="continue"/>
            <w:tcBorders>
              <w:left w:val="single" w:color="000000" w:sz="4" w:space="0"/>
              <w:right w:val="single" w:color="000000" w:sz="4" w:space="0"/>
              <w:tl2br w:val="nil"/>
              <w:tr2bl w:val="nil"/>
            </w:tcBorders>
            <w:vAlign w:val="center"/>
          </w:tcPr>
          <w:p>
            <w:pPr>
              <w:kinsoku w:val="0"/>
              <w:overflowPunct w:val="0"/>
              <w:autoSpaceDE w:val="0"/>
              <w:autoSpaceDN w:val="0"/>
              <w:adjustRightInd w:val="0"/>
              <w:spacing w:line="360" w:lineRule="auto"/>
              <w:ind w:left="120" w:right="736" w:firstLine="482"/>
              <w:jc w:val="center"/>
              <w:rPr>
                <w:rFonts w:ascii="方正小标宋_GBK" w:hAnsi="Times New Roman" w:eastAsia="方正小标宋_GBK" w:cs="方正小标宋_GBK"/>
                <w:color w:val="FF0000"/>
                <w:spacing w:val="-3"/>
                <w:sz w:val="2"/>
                <w:szCs w:val="2"/>
              </w:rPr>
            </w:pPr>
          </w:p>
        </w:tc>
        <w:tc>
          <w:tcPr>
            <w:tcW w:w="1808" w:type="pct"/>
            <w:tcBorders>
              <w:top w:val="single" w:color="auto" w:sz="4" w:space="0"/>
              <w:left w:val="single" w:color="000000" w:sz="4" w:space="0"/>
              <w:bottom w:val="single" w:color="000000" w:sz="4" w:space="0"/>
              <w:right w:val="single" w:color="000000" w:sz="4" w:space="0"/>
            </w:tcBorders>
          </w:tcPr>
          <w:p>
            <w:pPr>
              <w:pStyle w:val="24"/>
              <w:kinsoku w:val="0"/>
              <w:overflowPunct w:val="0"/>
              <w:spacing w:before="22"/>
              <w:ind w:left="108"/>
              <w:jc w:val="both"/>
              <w:rPr>
                <w:rFonts w:hint="default" w:ascii="Times New Roman" w:cs="Times New Roman"/>
                <w:color w:val="000000"/>
                <w:sz w:val="21"/>
                <w:szCs w:val="21"/>
              </w:rPr>
            </w:pPr>
            <w:r>
              <w:rPr>
                <w:rFonts w:ascii="Times New Roman" w:cs="Times New Roman"/>
                <w:color w:val="000000"/>
                <w:sz w:val="21"/>
                <w:szCs w:val="21"/>
              </w:rPr>
              <w:t>4. 模具总体设计</w:t>
            </w:r>
          </w:p>
        </w:tc>
        <w:tc>
          <w:tcPr>
            <w:tcW w:w="956" w:type="pct"/>
            <w:tcBorders>
              <w:top w:val="single" w:color="000000" w:sz="4" w:space="0"/>
              <w:left w:val="single" w:color="000000" w:sz="4" w:space="0"/>
              <w:bottom w:val="single" w:color="000000" w:sz="4" w:space="0"/>
              <w:right w:val="single" w:color="000000" w:sz="4" w:space="0"/>
            </w:tcBorders>
          </w:tcPr>
          <w:p>
            <w:pPr>
              <w:pStyle w:val="24"/>
              <w:kinsoku w:val="0"/>
              <w:overflowPunct w:val="0"/>
              <w:jc w:val="center"/>
              <w:rPr>
                <w:rFonts w:hint="default" w:ascii="Times New Roman" w:cs="Times New Roman"/>
                <w:color w:val="000000"/>
                <w:sz w:val="20"/>
                <w:szCs w:val="20"/>
              </w:rPr>
            </w:pPr>
            <w:r>
              <w:rPr>
                <w:rFonts w:ascii="Times New Roman" w:cs="Times New Roman"/>
                <w:color w:val="000000"/>
                <w:sz w:val="20"/>
                <w:szCs w:val="20"/>
              </w:rPr>
              <w:t>装配图、零件图</w:t>
            </w:r>
          </w:p>
        </w:tc>
        <w:tc>
          <w:tcPr>
            <w:tcW w:w="564" w:type="pct"/>
            <w:vMerge w:val="continue"/>
            <w:tcBorders>
              <w:left w:val="single" w:color="000000" w:sz="4" w:space="0"/>
              <w:right w:val="single" w:color="000000" w:sz="4" w:space="0"/>
              <w:tl2br w:val="nil"/>
              <w:tr2bl w:val="nil"/>
            </w:tcBorders>
            <w:vAlign w:val="center"/>
          </w:tcPr>
          <w:p>
            <w:pPr>
              <w:pStyle w:val="24"/>
              <w:kinsoku w:val="0"/>
              <w:overflowPunct w:val="0"/>
              <w:spacing w:before="22" w:line="360" w:lineRule="auto"/>
              <w:ind w:left="185" w:right="177"/>
              <w:jc w:val="center"/>
              <w:rPr>
                <w:rFonts w:hint="default"/>
                <w:sz w:val="21"/>
                <w:szCs w:val="21"/>
              </w:rPr>
            </w:pPr>
          </w:p>
        </w:tc>
        <w:tc>
          <w:tcPr>
            <w:tcW w:w="888" w:type="pct"/>
            <w:vMerge w:val="continue"/>
            <w:tcBorders>
              <w:left w:val="single" w:color="000000" w:sz="4" w:space="0"/>
              <w:right w:val="single" w:color="000000" w:sz="4" w:space="0"/>
              <w:tl2br w:val="nil"/>
              <w:tr2bl w:val="nil"/>
            </w:tcBorders>
            <w:vAlign w:val="center"/>
          </w:tcPr>
          <w:p>
            <w:pPr>
              <w:pStyle w:val="24"/>
              <w:kinsoku w:val="0"/>
              <w:overflowPunct w:val="0"/>
              <w:spacing w:line="360" w:lineRule="auto"/>
              <w:jc w:val="center"/>
              <w:rPr>
                <w:rFonts w:hint="default" w:ascii="方正小标宋_GBK" w:eastAsia="方正小标宋_GBK" w:cs="方正小标宋_GBK"/>
                <w:color w:val="FF0000"/>
                <w:spacing w:val="-3"/>
                <w:sz w:val="2"/>
                <w:szCs w:val="2"/>
              </w:rPr>
            </w:pPr>
          </w:p>
        </w:tc>
      </w:tr>
      <w:tr>
        <w:tblPrEx>
          <w:tblCellMar>
            <w:top w:w="0" w:type="dxa"/>
            <w:left w:w="0" w:type="dxa"/>
            <w:bottom w:w="0" w:type="dxa"/>
            <w:right w:w="0" w:type="dxa"/>
          </w:tblCellMar>
        </w:tblPrEx>
        <w:trPr>
          <w:trHeight w:val="311" w:hRule="atLeast"/>
        </w:trPr>
        <w:tc>
          <w:tcPr>
            <w:tcW w:w="784" w:type="pct"/>
            <w:vMerge w:val="continue"/>
            <w:tcBorders>
              <w:left w:val="single" w:color="000000" w:sz="4" w:space="0"/>
              <w:right w:val="single" w:color="000000" w:sz="4" w:space="0"/>
              <w:tl2br w:val="nil"/>
              <w:tr2bl w:val="nil"/>
            </w:tcBorders>
            <w:vAlign w:val="center"/>
          </w:tcPr>
          <w:p>
            <w:pPr>
              <w:pStyle w:val="24"/>
              <w:kinsoku w:val="0"/>
              <w:overflowPunct w:val="0"/>
              <w:spacing w:line="360" w:lineRule="auto"/>
              <w:ind w:left="242" w:right="98" w:hanging="132"/>
              <w:jc w:val="center"/>
              <w:rPr>
                <w:rFonts w:hint="default"/>
                <w:sz w:val="21"/>
                <w:szCs w:val="21"/>
              </w:rPr>
            </w:pPr>
          </w:p>
        </w:tc>
        <w:tc>
          <w:tcPr>
            <w:tcW w:w="1808" w:type="pct"/>
            <w:tcBorders>
              <w:top w:val="single" w:color="000000" w:sz="4" w:space="0"/>
              <w:left w:val="single" w:color="000000" w:sz="4" w:space="0"/>
              <w:bottom w:val="single" w:color="000000" w:sz="4" w:space="0"/>
              <w:right w:val="single" w:color="000000" w:sz="4" w:space="0"/>
            </w:tcBorders>
          </w:tcPr>
          <w:p>
            <w:pPr>
              <w:pStyle w:val="24"/>
              <w:kinsoku w:val="0"/>
              <w:overflowPunct w:val="0"/>
              <w:spacing w:before="22"/>
              <w:ind w:left="108"/>
              <w:jc w:val="both"/>
              <w:rPr>
                <w:rFonts w:hint="default" w:ascii="Times New Roman" w:cs="Times New Roman"/>
                <w:color w:val="000000"/>
                <w:sz w:val="21"/>
                <w:szCs w:val="21"/>
              </w:rPr>
            </w:pPr>
            <w:r>
              <w:rPr>
                <w:rFonts w:hint="default" w:ascii="Times New Roman" w:cs="Times New Roman"/>
                <w:color w:val="000000"/>
                <w:sz w:val="21"/>
                <w:szCs w:val="21"/>
              </w:rPr>
              <w:t>5</w:t>
            </w:r>
            <w:r>
              <w:rPr>
                <w:rFonts w:ascii="Times New Roman" w:cs="Times New Roman"/>
                <w:color w:val="000000"/>
                <w:sz w:val="21"/>
                <w:szCs w:val="21"/>
              </w:rPr>
              <w:t>. 模架的确定</w:t>
            </w:r>
          </w:p>
        </w:tc>
        <w:tc>
          <w:tcPr>
            <w:tcW w:w="956" w:type="pct"/>
            <w:tcBorders>
              <w:top w:val="single" w:color="000000" w:sz="4" w:space="0"/>
              <w:left w:val="single" w:color="000000" w:sz="4" w:space="0"/>
              <w:bottom w:val="single" w:color="000000" w:sz="4" w:space="0"/>
              <w:right w:val="single" w:color="000000" w:sz="4" w:space="0"/>
            </w:tcBorders>
          </w:tcPr>
          <w:p>
            <w:pPr>
              <w:pStyle w:val="24"/>
              <w:kinsoku w:val="0"/>
              <w:overflowPunct w:val="0"/>
              <w:jc w:val="center"/>
              <w:rPr>
                <w:rFonts w:hint="default" w:ascii="Times New Roman" w:cs="Times New Roman"/>
                <w:color w:val="000000"/>
                <w:sz w:val="21"/>
                <w:szCs w:val="21"/>
              </w:rPr>
            </w:pPr>
            <w:r>
              <w:rPr>
                <w:rFonts w:ascii="Times New Roman" w:cs="Times New Roman"/>
                <w:color w:val="000000"/>
                <w:sz w:val="21"/>
                <w:szCs w:val="21"/>
              </w:rPr>
              <w:t>准备工作</w:t>
            </w:r>
          </w:p>
        </w:tc>
        <w:tc>
          <w:tcPr>
            <w:tcW w:w="564" w:type="pct"/>
            <w:vMerge w:val="continue"/>
            <w:tcBorders>
              <w:left w:val="single" w:color="000000" w:sz="4" w:space="0"/>
              <w:right w:val="single" w:color="000000" w:sz="4" w:space="0"/>
              <w:tl2br w:val="nil"/>
              <w:tr2bl w:val="nil"/>
            </w:tcBorders>
            <w:vAlign w:val="center"/>
          </w:tcPr>
          <w:p>
            <w:pPr>
              <w:pStyle w:val="24"/>
              <w:kinsoku w:val="0"/>
              <w:overflowPunct w:val="0"/>
              <w:spacing w:before="22" w:line="360" w:lineRule="auto"/>
              <w:ind w:left="185" w:right="177"/>
              <w:jc w:val="center"/>
              <w:rPr>
                <w:rFonts w:hint="default"/>
                <w:sz w:val="21"/>
                <w:szCs w:val="21"/>
              </w:rPr>
            </w:pPr>
          </w:p>
        </w:tc>
        <w:tc>
          <w:tcPr>
            <w:tcW w:w="888" w:type="pct"/>
            <w:vMerge w:val="continue"/>
            <w:tcBorders>
              <w:left w:val="single" w:color="000000" w:sz="4" w:space="0"/>
              <w:right w:val="single" w:color="000000" w:sz="4" w:space="0"/>
              <w:tl2br w:val="nil"/>
              <w:tr2bl w:val="nil"/>
            </w:tcBorders>
            <w:vAlign w:val="center"/>
          </w:tcPr>
          <w:p>
            <w:pPr>
              <w:pStyle w:val="24"/>
              <w:kinsoku w:val="0"/>
              <w:overflowPunct w:val="0"/>
              <w:spacing w:line="360" w:lineRule="auto"/>
              <w:jc w:val="center"/>
              <w:rPr>
                <w:rFonts w:hint="default" w:ascii="Times New Roman" w:cs="Times New Roman"/>
                <w:sz w:val="20"/>
                <w:szCs w:val="20"/>
              </w:rPr>
            </w:pPr>
          </w:p>
        </w:tc>
      </w:tr>
      <w:tr>
        <w:tblPrEx>
          <w:tblCellMar>
            <w:top w:w="0" w:type="dxa"/>
            <w:left w:w="0" w:type="dxa"/>
            <w:bottom w:w="0" w:type="dxa"/>
            <w:right w:w="0" w:type="dxa"/>
          </w:tblCellMar>
        </w:tblPrEx>
        <w:trPr>
          <w:trHeight w:val="311" w:hRule="atLeast"/>
        </w:trPr>
        <w:tc>
          <w:tcPr>
            <w:tcW w:w="784" w:type="pct"/>
            <w:vMerge w:val="continue"/>
            <w:tcBorders>
              <w:left w:val="single" w:color="000000" w:sz="4" w:space="0"/>
              <w:right w:val="single" w:color="000000" w:sz="4" w:space="0"/>
              <w:tl2br w:val="nil"/>
              <w:tr2bl w:val="nil"/>
            </w:tcBorders>
            <w:vAlign w:val="center"/>
          </w:tcPr>
          <w:p>
            <w:pPr>
              <w:kinsoku w:val="0"/>
              <w:overflowPunct w:val="0"/>
              <w:autoSpaceDE w:val="0"/>
              <w:autoSpaceDN w:val="0"/>
              <w:adjustRightInd w:val="0"/>
              <w:spacing w:line="360" w:lineRule="auto"/>
              <w:ind w:left="120" w:right="736" w:firstLine="482"/>
              <w:jc w:val="center"/>
              <w:rPr>
                <w:rFonts w:ascii="方正小标宋_GBK" w:hAnsi="Times New Roman" w:eastAsia="方正小标宋_GBK" w:cs="方正小标宋_GBK"/>
                <w:color w:val="FF0000"/>
                <w:spacing w:val="-3"/>
                <w:sz w:val="2"/>
                <w:szCs w:val="2"/>
              </w:rPr>
            </w:pPr>
          </w:p>
        </w:tc>
        <w:tc>
          <w:tcPr>
            <w:tcW w:w="1808" w:type="pct"/>
            <w:tcBorders>
              <w:top w:val="single" w:color="000000" w:sz="4" w:space="0"/>
              <w:left w:val="single" w:color="000000" w:sz="4" w:space="0"/>
              <w:bottom w:val="single" w:color="000000" w:sz="4" w:space="0"/>
              <w:right w:val="single" w:color="000000" w:sz="4" w:space="0"/>
            </w:tcBorders>
          </w:tcPr>
          <w:p>
            <w:pPr>
              <w:pStyle w:val="24"/>
              <w:kinsoku w:val="0"/>
              <w:overflowPunct w:val="0"/>
              <w:spacing w:before="22"/>
              <w:ind w:left="108"/>
              <w:jc w:val="both"/>
              <w:rPr>
                <w:rFonts w:hint="default" w:ascii="Times New Roman" w:cs="Times New Roman"/>
                <w:color w:val="000000"/>
                <w:sz w:val="21"/>
                <w:szCs w:val="21"/>
              </w:rPr>
            </w:pPr>
            <w:r>
              <w:rPr>
                <w:rFonts w:hint="default" w:ascii="Times New Roman" w:cs="Times New Roman"/>
                <w:color w:val="000000"/>
                <w:sz w:val="21"/>
                <w:szCs w:val="21"/>
              </w:rPr>
              <w:t>6</w:t>
            </w:r>
            <w:r>
              <w:rPr>
                <w:rFonts w:ascii="Times New Roman" w:cs="Times New Roman"/>
                <w:color w:val="000000"/>
                <w:sz w:val="21"/>
                <w:szCs w:val="21"/>
              </w:rPr>
              <w:t>. 工作零件的设计</w:t>
            </w:r>
          </w:p>
        </w:tc>
        <w:tc>
          <w:tcPr>
            <w:tcW w:w="956" w:type="pct"/>
            <w:tcBorders>
              <w:top w:val="single" w:color="000000" w:sz="4" w:space="0"/>
              <w:left w:val="single" w:color="000000" w:sz="4" w:space="0"/>
              <w:bottom w:val="single" w:color="000000" w:sz="4" w:space="0"/>
              <w:right w:val="single" w:color="000000" w:sz="4" w:space="0"/>
            </w:tcBorders>
          </w:tcPr>
          <w:p>
            <w:pPr>
              <w:pStyle w:val="24"/>
              <w:kinsoku w:val="0"/>
              <w:overflowPunct w:val="0"/>
              <w:jc w:val="center"/>
              <w:rPr>
                <w:rFonts w:hint="default" w:ascii="Times New Roman" w:cs="Times New Roman"/>
                <w:color w:val="000000"/>
                <w:sz w:val="20"/>
                <w:szCs w:val="20"/>
              </w:rPr>
            </w:pPr>
            <w:r>
              <w:rPr>
                <w:rFonts w:ascii="Times New Roman" w:cs="Times New Roman"/>
                <w:color w:val="000000"/>
                <w:sz w:val="21"/>
                <w:szCs w:val="21"/>
              </w:rPr>
              <w:t>装配图</w:t>
            </w:r>
          </w:p>
        </w:tc>
        <w:tc>
          <w:tcPr>
            <w:tcW w:w="564" w:type="pct"/>
            <w:vMerge w:val="continue"/>
            <w:tcBorders>
              <w:left w:val="single" w:color="000000" w:sz="4" w:space="0"/>
              <w:right w:val="single" w:color="000000" w:sz="4" w:space="0"/>
              <w:tl2br w:val="nil"/>
              <w:tr2bl w:val="nil"/>
            </w:tcBorders>
            <w:vAlign w:val="center"/>
          </w:tcPr>
          <w:p>
            <w:pPr>
              <w:pStyle w:val="24"/>
              <w:kinsoku w:val="0"/>
              <w:overflowPunct w:val="0"/>
              <w:spacing w:before="22" w:line="360" w:lineRule="auto"/>
              <w:ind w:left="185" w:right="177"/>
              <w:jc w:val="center"/>
              <w:rPr>
                <w:rFonts w:hint="default"/>
                <w:sz w:val="21"/>
                <w:szCs w:val="21"/>
              </w:rPr>
            </w:pPr>
          </w:p>
        </w:tc>
        <w:tc>
          <w:tcPr>
            <w:tcW w:w="888" w:type="pct"/>
            <w:vMerge w:val="continue"/>
            <w:tcBorders>
              <w:left w:val="single" w:color="000000" w:sz="4" w:space="0"/>
              <w:right w:val="single" w:color="000000" w:sz="4" w:space="0"/>
              <w:tl2br w:val="nil"/>
              <w:tr2bl w:val="nil"/>
            </w:tcBorders>
            <w:vAlign w:val="center"/>
          </w:tcPr>
          <w:p>
            <w:pPr>
              <w:kinsoku w:val="0"/>
              <w:overflowPunct w:val="0"/>
              <w:autoSpaceDE w:val="0"/>
              <w:autoSpaceDN w:val="0"/>
              <w:adjustRightInd w:val="0"/>
              <w:spacing w:line="360" w:lineRule="auto"/>
              <w:ind w:left="120" w:right="736" w:firstLine="482"/>
              <w:jc w:val="center"/>
              <w:rPr>
                <w:rFonts w:ascii="方正小标宋_GBK" w:hAnsi="Times New Roman" w:eastAsia="方正小标宋_GBK" w:cs="方正小标宋_GBK"/>
                <w:color w:val="FF0000"/>
                <w:spacing w:val="-3"/>
                <w:sz w:val="2"/>
                <w:szCs w:val="2"/>
              </w:rPr>
            </w:pPr>
          </w:p>
        </w:tc>
      </w:tr>
      <w:tr>
        <w:tblPrEx>
          <w:tblCellMar>
            <w:top w:w="0" w:type="dxa"/>
            <w:left w:w="0" w:type="dxa"/>
            <w:bottom w:w="0" w:type="dxa"/>
            <w:right w:w="0" w:type="dxa"/>
          </w:tblCellMar>
        </w:tblPrEx>
        <w:trPr>
          <w:trHeight w:val="311" w:hRule="atLeast"/>
        </w:trPr>
        <w:tc>
          <w:tcPr>
            <w:tcW w:w="784" w:type="pct"/>
            <w:vMerge w:val="continue"/>
            <w:tcBorders>
              <w:left w:val="single" w:color="000000" w:sz="4" w:space="0"/>
              <w:right w:val="single" w:color="000000" w:sz="4" w:space="0"/>
              <w:tl2br w:val="nil"/>
              <w:tr2bl w:val="nil"/>
            </w:tcBorders>
            <w:vAlign w:val="center"/>
          </w:tcPr>
          <w:p>
            <w:pPr>
              <w:kinsoku w:val="0"/>
              <w:overflowPunct w:val="0"/>
              <w:autoSpaceDE w:val="0"/>
              <w:autoSpaceDN w:val="0"/>
              <w:adjustRightInd w:val="0"/>
              <w:spacing w:line="360" w:lineRule="auto"/>
              <w:ind w:left="120" w:right="736" w:firstLine="482"/>
              <w:jc w:val="center"/>
              <w:rPr>
                <w:rFonts w:ascii="方正小标宋_GBK" w:hAnsi="Times New Roman" w:eastAsia="方正小标宋_GBK" w:cs="方正小标宋_GBK"/>
                <w:color w:val="FF0000"/>
                <w:spacing w:val="-3"/>
                <w:sz w:val="2"/>
                <w:szCs w:val="2"/>
              </w:rPr>
            </w:pPr>
          </w:p>
        </w:tc>
        <w:tc>
          <w:tcPr>
            <w:tcW w:w="1808" w:type="pct"/>
            <w:tcBorders>
              <w:top w:val="single" w:color="000000" w:sz="4" w:space="0"/>
              <w:left w:val="single" w:color="000000" w:sz="4" w:space="0"/>
              <w:bottom w:val="single" w:color="000000" w:sz="4" w:space="0"/>
              <w:right w:val="single" w:color="000000" w:sz="4" w:space="0"/>
            </w:tcBorders>
          </w:tcPr>
          <w:p>
            <w:pPr>
              <w:pStyle w:val="24"/>
              <w:kinsoku w:val="0"/>
              <w:overflowPunct w:val="0"/>
              <w:spacing w:before="22"/>
              <w:ind w:left="108"/>
              <w:jc w:val="both"/>
              <w:rPr>
                <w:rFonts w:hint="default" w:ascii="Times New Roman" w:cs="Times New Roman"/>
                <w:color w:val="000000"/>
                <w:sz w:val="21"/>
                <w:szCs w:val="21"/>
              </w:rPr>
            </w:pPr>
            <w:r>
              <w:rPr>
                <w:rFonts w:hint="default" w:ascii="Times New Roman" w:cs="Times New Roman"/>
                <w:color w:val="000000"/>
                <w:sz w:val="21"/>
                <w:szCs w:val="21"/>
              </w:rPr>
              <w:t>7</w:t>
            </w:r>
            <w:r>
              <w:rPr>
                <w:rFonts w:ascii="Times New Roman" w:cs="Times New Roman"/>
                <w:color w:val="000000"/>
                <w:sz w:val="21"/>
                <w:szCs w:val="21"/>
              </w:rPr>
              <w:t>. 工艺零件的选择</w:t>
            </w:r>
          </w:p>
        </w:tc>
        <w:tc>
          <w:tcPr>
            <w:tcW w:w="956" w:type="pct"/>
            <w:tcBorders>
              <w:top w:val="single" w:color="000000" w:sz="4" w:space="0"/>
              <w:left w:val="single" w:color="000000" w:sz="4" w:space="0"/>
              <w:bottom w:val="single" w:color="000000" w:sz="4" w:space="0"/>
              <w:right w:val="single" w:color="000000" w:sz="4" w:space="0"/>
            </w:tcBorders>
          </w:tcPr>
          <w:p>
            <w:pPr>
              <w:pStyle w:val="24"/>
              <w:kinsoku w:val="0"/>
              <w:overflowPunct w:val="0"/>
              <w:jc w:val="center"/>
              <w:rPr>
                <w:rFonts w:hint="default" w:ascii="Times New Roman" w:cs="Times New Roman"/>
                <w:color w:val="000000"/>
                <w:sz w:val="20"/>
                <w:szCs w:val="20"/>
              </w:rPr>
            </w:pPr>
            <w:r>
              <w:rPr>
                <w:rFonts w:ascii="Times New Roman" w:cs="Times New Roman"/>
                <w:color w:val="000000"/>
                <w:sz w:val="21"/>
                <w:szCs w:val="21"/>
              </w:rPr>
              <w:t>零件图</w:t>
            </w:r>
          </w:p>
        </w:tc>
        <w:tc>
          <w:tcPr>
            <w:tcW w:w="564" w:type="pct"/>
            <w:vMerge w:val="continue"/>
            <w:tcBorders>
              <w:left w:val="single" w:color="000000" w:sz="4" w:space="0"/>
              <w:right w:val="single" w:color="000000" w:sz="4" w:space="0"/>
              <w:tl2br w:val="nil"/>
              <w:tr2bl w:val="nil"/>
            </w:tcBorders>
            <w:vAlign w:val="center"/>
          </w:tcPr>
          <w:p>
            <w:pPr>
              <w:pStyle w:val="24"/>
              <w:kinsoku w:val="0"/>
              <w:overflowPunct w:val="0"/>
              <w:spacing w:before="22" w:line="360" w:lineRule="auto"/>
              <w:ind w:left="185" w:right="177"/>
              <w:jc w:val="center"/>
              <w:rPr>
                <w:rFonts w:hint="default"/>
                <w:sz w:val="21"/>
                <w:szCs w:val="21"/>
              </w:rPr>
            </w:pPr>
          </w:p>
        </w:tc>
        <w:tc>
          <w:tcPr>
            <w:tcW w:w="888" w:type="pct"/>
            <w:vMerge w:val="continue"/>
            <w:tcBorders>
              <w:left w:val="single" w:color="000000" w:sz="4" w:space="0"/>
              <w:right w:val="single" w:color="000000" w:sz="4" w:space="0"/>
              <w:tl2br w:val="nil"/>
              <w:tr2bl w:val="nil"/>
            </w:tcBorders>
            <w:vAlign w:val="center"/>
          </w:tcPr>
          <w:p>
            <w:pPr>
              <w:kinsoku w:val="0"/>
              <w:overflowPunct w:val="0"/>
              <w:autoSpaceDE w:val="0"/>
              <w:autoSpaceDN w:val="0"/>
              <w:adjustRightInd w:val="0"/>
              <w:spacing w:line="360" w:lineRule="auto"/>
              <w:ind w:left="120" w:right="736" w:firstLine="482"/>
              <w:jc w:val="center"/>
              <w:rPr>
                <w:rFonts w:ascii="方正小标宋_GBK" w:hAnsi="Times New Roman" w:eastAsia="方正小标宋_GBK" w:cs="方正小标宋_GBK"/>
                <w:color w:val="FF0000"/>
                <w:spacing w:val="-3"/>
                <w:sz w:val="2"/>
                <w:szCs w:val="2"/>
              </w:rPr>
            </w:pPr>
          </w:p>
        </w:tc>
      </w:tr>
      <w:tr>
        <w:tblPrEx>
          <w:tblCellMar>
            <w:top w:w="0" w:type="dxa"/>
            <w:left w:w="0" w:type="dxa"/>
            <w:bottom w:w="0" w:type="dxa"/>
            <w:right w:w="0" w:type="dxa"/>
          </w:tblCellMar>
        </w:tblPrEx>
        <w:trPr>
          <w:trHeight w:val="311" w:hRule="atLeast"/>
        </w:trPr>
        <w:tc>
          <w:tcPr>
            <w:tcW w:w="784" w:type="pct"/>
            <w:vMerge w:val="continue"/>
            <w:tcBorders>
              <w:left w:val="single" w:color="000000" w:sz="4" w:space="0"/>
              <w:right w:val="single" w:color="000000" w:sz="4" w:space="0"/>
              <w:tl2br w:val="nil"/>
              <w:tr2bl w:val="nil"/>
            </w:tcBorders>
            <w:vAlign w:val="center"/>
          </w:tcPr>
          <w:p>
            <w:pPr>
              <w:kinsoku w:val="0"/>
              <w:overflowPunct w:val="0"/>
              <w:autoSpaceDE w:val="0"/>
              <w:autoSpaceDN w:val="0"/>
              <w:adjustRightInd w:val="0"/>
              <w:spacing w:line="360" w:lineRule="auto"/>
              <w:ind w:left="120" w:right="736" w:firstLine="482"/>
              <w:jc w:val="center"/>
              <w:rPr>
                <w:rFonts w:ascii="方正小标宋_GBK" w:hAnsi="Times New Roman" w:eastAsia="方正小标宋_GBK" w:cs="方正小标宋_GBK"/>
                <w:color w:val="FF0000"/>
                <w:spacing w:val="-3"/>
                <w:sz w:val="2"/>
                <w:szCs w:val="2"/>
              </w:rPr>
            </w:pPr>
          </w:p>
        </w:tc>
        <w:tc>
          <w:tcPr>
            <w:tcW w:w="1808" w:type="pct"/>
            <w:tcBorders>
              <w:top w:val="single" w:color="000000" w:sz="4" w:space="0"/>
              <w:left w:val="single" w:color="000000" w:sz="4" w:space="0"/>
              <w:bottom w:val="single" w:color="000000" w:sz="4" w:space="0"/>
              <w:right w:val="single" w:color="000000" w:sz="4" w:space="0"/>
            </w:tcBorders>
          </w:tcPr>
          <w:p>
            <w:pPr>
              <w:pStyle w:val="24"/>
              <w:kinsoku w:val="0"/>
              <w:overflowPunct w:val="0"/>
              <w:spacing w:before="22"/>
              <w:ind w:left="108"/>
              <w:jc w:val="both"/>
              <w:rPr>
                <w:rFonts w:hint="default" w:ascii="Times New Roman" w:cs="Times New Roman"/>
                <w:color w:val="000000"/>
                <w:sz w:val="21"/>
                <w:szCs w:val="21"/>
              </w:rPr>
            </w:pPr>
            <w:r>
              <w:rPr>
                <w:rFonts w:hint="default" w:ascii="Times New Roman" w:cs="Times New Roman"/>
                <w:color w:val="000000"/>
                <w:sz w:val="21"/>
                <w:szCs w:val="21"/>
              </w:rPr>
              <w:t>8</w:t>
            </w:r>
            <w:r>
              <w:rPr>
                <w:rFonts w:ascii="Times New Roman" w:cs="Times New Roman"/>
                <w:color w:val="000000"/>
                <w:sz w:val="21"/>
                <w:szCs w:val="21"/>
              </w:rPr>
              <w:t>.说明书的编制流程</w:t>
            </w:r>
          </w:p>
        </w:tc>
        <w:tc>
          <w:tcPr>
            <w:tcW w:w="956" w:type="pct"/>
            <w:tcBorders>
              <w:top w:val="single" w:color="000000" w:sz="4" w:space="0"/>
              <w:left w:val="single" w:color="000000" w:sz="4" w:space="0"/>
              <w:bottom w:val="single" w:color="000000" w:sz="4" w:space="0"/>
              <w:right w:val="single" w:color="000000" w:sz="4" w:space="0"/>
            </w:tcBorders>
          </w:tcPr>
          <w:p>
            <w:pPr>
              <w:pStyle w:val="24"/>
              <w:kinsoku w:val="0"/>
              <w:overflowPunct w:val="0"/>
              <w:jc w:val="center"/>
              <w:rPr>
                <w:rFonts w:hint="default" w:ascii="Times New Roman" w:cs="Times New Roman"/>
                <w:color w:val="000000"/>
                <w:sz w:val="21"/>
                <w:szCs w:val="21"/>
              </w:rPr>
            </w:pPr>
            <w:r>
              <w:rPr>
                <w:rFonts w:ascii="Times New Roman" w:cs="Times New Roman"/>
                <w:color w:val="000000"/>
                <w:sz w:val="21"/>
                <w:szCs w:val="21"/>
              </w:rPr>
              <w:t>说明书</w:t>
            </w:r>
          </w:p>
        </w:tc>
        <w:tc>
          <w:tcPr>
            <w:tcW w:w="564" w:type="pct"/>
            <w:tcBorders>
              <w:left w:val="single" w:color="000000" w:sz="4" w:space="0"/>
              <w:right w:val="single" w:color="000000" w:sz="4" w:space="0"/>
              <w:tl2br w:val="nil"/>
              <w:tr2bl w:val="nil"/>
            </w:tcBorders>
            <w:vAlign w:val="center"/>
          </w:tcPr>
          <w:p>
            <w:pPr>
              <w:pStyle w:val="24"/>
              <w:kinsoku w:val="0"/>
              <w:overflowPunct w:val="0"/>
              <w:spacing w:before="22" w:line="360" w:lineRule="auto"/>
              <w:ind w:left="185" w:right="177"/>
              <w:jc w:val="center"/>
              <w:rPr>
                <w:rFonts w:hint="default"/>
                <w:sz w:val="21"/>
                <w:szCs w:val="21"/>
              </w:rPr>
            </w:pPr>
          </w:p>
        </w:tc>
        <w:tc>
          <w:tcPr>
            <w:tcW w:w="888" w:type="pct"/>
            <w:vMerge w:val="continue"/>
            <w:tcBorders>
              <w:left w:val="single" w:color="000000" w:sz="4" w:space="0"/>
              <w:right w:val="single" w:color="000000" w:sz="4" w:space="0"/>
              <w:tl2br w:val="nil"/>
              <w:tr2bl w:val="nil"/>
            </w:tcBorders>
            <w:vAlign w:val="center"/>
          </w:tcPr>
          <w:p>
            <w:pPr>
              <w:kinsoku w:val="0"/>
              <w:overflowPunct w:val="0"/>
              <w:autoSpaceDE w:val="0"/>
              <w:autoSpaceDN w:val="0"/>
              <w:adjustRightInd w:val="0"/>
              <w:spacing w:line="360" w:lineRule="auto"/>
              <w:ind w:left="120" w:right="736" w:firstLine="482"/>
              <w:jc w:val="center"/>
              <w:rPr>
                <w:rFonts w:ascii="方正小标宋_GBK" w:hAnsi="Times New Roman" w:eastAsia="方正小标宋_GBK" w:cs="方正小标宋_GBK"/>
                <w:color w:val="FF0000"/>
                <w:spacing w:val="-3"/>
                <w:sz w:val="2"/>
                <w:szCs w:val="2"/>
              </w:rPr>
            </w:pPr>
          </w:p>
        </w:tc>
      </w:tr>
      <w:tr>
        <w:tblPrEx>
          <w:tblCellMar>
            <w:top w:w="0" w:type="dxa"/>
            <w:left w:w="0" w:type="dxa"/>
            <w:bottom w:w="0" w:type="dxa"/>
            <w:right w:w="0" w:type="dxa"/>
          </w:tblCellMar>
        </w:tblPrEx>
        <w:trPr>
          <w:trHeight w:val="314" w:hRule="atLeast"/>
        </w:trPr>
        <w:tc>
          <w:tcPr>
            <w:tcW w:w="784"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line="360" w:lineRule="auto"/>
              <w:ind w:left="242" w:right="98" w:hanging="132"/>
              <w:jc w:val="center"/>
              <w:rPr>
                <w:rFonts w:hint="default"/>
                <w:sz w:val="21"/>
                <w:szCs w:val="21"/>
              </w:rPr>
            </w:pPr>
            <w:r>
              <w:rPr>
                <w:sz w:val="21"/>
                <w:szCs w:val="21"/>
              </w:rPr>
              <w:t xml:space="preserve">课程目标 </w:t>
            </w:r>
            <w:r>
              <w:rPr>
                <w:rFonts w:hint="default"/>
                <w:sz w:val="21"/>
                <w:szCs w:val="21"/>
              </w:rPr>
              <w:t>2</w:t>
            </w:r>
          </w:p>
        </w:tc>
        <w:tc>
          <w:tcPr>
            <w:tcW w:w="1808" w:type="pct"/>
            <w:tcBorders>
              <w:top w:val="single" w:color="000000" w:sz="4" w:space="0"/>
              <w:left w:val="single" w:color="000000" w:sz="4" w:space="0"/>
              <w:bottom w:val="single" w:color="000000" w:sz="4" w:space="0"/>
              <w:right w:val="single" w:color="000000" w:sz="4" w:space="0"/>
            </w:tcBorders>
          </w:tcPr>
          <w:p>
            <w:pPr>
              <w:pStyle w:val="24"/>
              <w:kinsoku w:val="0"/>
              <w:overflowPunct w:val="0"/>
              <w:spacing w:before="25"/>
              <w:ind w:left="108"/>
              <w:jc w:val="both"/>
              <w:rPr>
                <w:rFonts w:hint="default" w:ascii="Times New Roman" w:cs="Times New Roman"/>
                <w:color w:val="000000"/>
                <w:sz w:val="21"/>
                <w:szCs w:val="21"/>
              </w:rPr>
            </w:pPr>
            <w:r>
              <w:rPr>
                <w:rFonts w:ascii="Times New Roman" w:cs="Times New Roman"/>
                <w:color w:val="000000"/>
                <w:sz w:val="21"/>
                <w:szCs w:val="21"/>
              </w:rPr>
              <w:t>1.工艺方案的优化能力</w:t>
            </w:r>
          </w:p>
        </w:tc>
        <w:tc>
          <w:tcPr>
            <w:tcW w:w="956" w:type="pct"/>
            <w:tcBorders>
              <w:top w:val="single" w:color="000000" w:sz="4" w:space="0"/>
              <w:left w:val="single" w:color="000000" w:sz="4" w:space="0"/>
              <w:bottom w:val="single" w:color="000000" w:sz="4" w:space="0"/>
              <w:right w:val="single" w:color="000000" w:sz="4" w:space="0"/>
            </w:tcBorders>
            <w:vAlign w:val="center"/>
          </w:tcPr>
          <w:p>
            <w:pPr>
              <w:pStyle w:val="24"/>
              <w:kinsoku w:val="0"/>
              <w:overflowPunct w:val="0"/>
              <w:jc w:val="center"/>
              <w:rPr>
                <w:rFonts w:hint="default" w:ascii="Times New Roman" w:cs="Times New Roman"/>
                <w:color w:val="000000"/>
                <w:sz w:val="20"/>
                <w:szCs w:val="20"/>
              </w:rPr>
            </w:pPr>
            <w:r>
              <w:rPr>
                <w:rFonts w:ascii="Times New Roman" w:cs="Times New Roman"/>
                <w:color w:val="000000"/>
                <w:sz w:val="21"/>
                <w:szCs w:val="21"/>
              </w:rPr>
              <w:t>准备工作</w:t>
            </w:r>
          </w:p>
        </w:tc>
        <w:tc>
          <w:tcPr>
            <w:tcW w:w="564"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before="25" w:line="360" w:lineRule="auto"/>
              <w:ind w:left="185" w:right="177"/>
              <w:jc w:val="center"/>
              <w:rPr>
                <w:rFonts w:hint="default"/>
                <w:sz w:val="21"/>
                <w:szCs w:val="21"/>
              </w:rPr>
            </w:pPr>
            <w:r>
              <w:rPr>
                <w:sz w:val="21"/>
                <w:szCs w:val="21"/>
              </w:rPr>
              <w:t>×3</w:t>
            </w:r>
            <w:r>
              <w:rPr>
                <w:rFonts w:hint="default"/>
                <w:sz w:val="21"/>
                <w:szCs w:val="21"/>
              </w:rPr>
              <w:t>5</w:t>
            </w:r>
            <w:r>
              <w:rPr>
                <w:sz w:val="21"/>
                <w:szCs w:val="21"/>
              </w:rPr>
              <w:t>%</w:t>
            </w:r>
          </w:p>
        </w:tc>
        <w:tc>
          <w:tcPr>
            <w:tcW w:w="888" w:type="pct"/>
            <w:vMerge w:val="restart"/>
            <w:tcBorders>
              <w:top w:val="single" w:color="000000" w:sz="4" w:space="0"/>
              <w:left w:val="single" w:color="000000" w:sz="4" w:space="0"/>
              <w:right w:val="single" w:color="000000" w:sz="4" w:space="0"/>
              <w:tl2br w:val="nil"/>
              <w:tr2bl w:val="nil"/>
            </w:tcBorders>
            <w:vAlign w:val="center"/>
          </w:tcPr>
          <w:p>
            <w:pPr>
              <w:pStyle w:val="24"/>
              <w:spacing w:line="360" w:lineRule="auto"/>
              <w:jc w:val="center"/>
              <w:rPr>
                <w:rFonts w:hint="default" w:ascii="Times New Roman"/>
                <w:sz w:val="20"/>
                <w:szCs w:val="20"/>
              </w:rPr>
            </w:pPr>
            <w:r>
              <w:rPr>
                <w:rFonts w:ascii="Times New Roman"/>
                <w:sz w:val="20"/>
                <w:szCs w:val="20"/>
              </w:rPr>
              <w:t>课堂</w:t>
            </w:r>
            <w:r>
              <w:rPr>
                <w:rFonts w:hint="default" w:ascii="Times New Roman"/>
                <w:sz w:val="20"/>
                <w:szCs w:val="20"/>
              </w:rPr>
              <w:t>问答</w:t>
            </w:r>
          </w:p>
          <w:p>
            <w:pPr>
              <w:pStyle w:val="24"/>
              <w:spacing w:line="360" w:lineRule="auto"/>
              <w:jc w:val="center"/>
              <w:rPr>
                <w:rFonts w:hint="default" w:ascii="Times New Roman"/>
                <w:sz w:val="20"/>
                <w:szCs w:val="20"/>
              </w:rPr>
            </w:pPr>
            <w:r>
              <w:rPr>
                <w:rFonts w:ascii="Times New Roman"/>
                <w:sz w:val="20"/>
                <w:szCs w:val="20"/>
              </w:rPr>
              <w:t>阶段实施</w:t>
            </w:r>
          </w:p>
          <w:p>
            <w:pPr>
              <w:pStyle w:val="24"/>
              <w:spacing w:line="360" w:lineRule="auto"/>
              <w:jc w:val="center"/>
              <w:rPr>
                <w:rFonts w:hint="default" w:ascii="Times New Roman"/>
                <w:sz w:val="20"/>
                <w:szCs w:val="20"/>
              </w:rPr>
            </w:pPr>
            <w:r>
              <w:rPr>
                <w:rFonts w:ascii="Times New Roman"/>
                <w:sz w:val="20"/>
                <w:szCs w:val="20"/>
              </w:rPr>
              <w:t>小组讨论</w:t>
            </w:r>
          </w:p>
          <w:p>
            <w:pPr>
              <w:pStyle w:val="24"/>
              <w:spacing w:line="360" w:lineRule="auto"/>
              <w:jc w:val="center"/>
              <w:rPr>
                <w:rFonts w:hint="default" w:ascii="Times New Roman"/>
                <w:sz w:val="20"/>
                <w:szCs w:val="20"/>
              </w:rPr>
            </w:pPr>
            <w:r>
              <w:rPr>
                <w:rFonts w:hint="default" w:ascii="Times New Roman"/>
                <w:sz w:val="20"/>
                <w:szCs w:val="20"/>
              </w:rPr>
              <w:t>图纸</w:t>
            </w:r>
          </w:p>
          <w:p>
            <w:pPr>
              <w:pStyle w:val="24"/>
              <w:kinsoku w:val="0"/>
              <w:overflowPunct w:val="0"/>
              <w:spacing w:line="360" w:lineRule="auto"/>
              <w:jc w:val="center"/>
              <w:rPr>
                <w:rFonts w:hint="default" w:ascii="Times New Roman" w:cs="Times New Roman"/>
                <w:sz w:val="20"/>
                <w:szCs w:val="20"/>
              </w:rPr>
            </w:pPr>
            <w:r>
              <w:rPr>
                <w:rFonts w:hint="default" w:ascii="Times New Roman" w:cs="Times New Roman"/>
                <w:sz w:val="20"/>
                <w:szCs w:val="20"/>
              </w:rPr>
              <w:t>说明书</w:t>
            </w:r>
          </w:p>
        </w:tc>
      </w:tr>
      <w:tr>
        <w:tblPrEx>
          <w:tblCellMar>
            <w:top w:w="0" w:type="dxa"/>
            <w:left w:w="0" w:type="dxa"/>
            <w:bottom w:w="0" w:type="dxa"/>
            <w:right w:w="0" w:type="dxa"/>
          </w:tblCellMar>
        </w:tblPrEx>
        <w:trPr>
          <w:trHeight w:val="270" w:hRule="atLeast"/>
        </w:trPr>
        <w:tc>
          <w:tcPr>
            <w:tcW w:w="784" w:type="pct"/>
            <w:vMerge w:val="continue"/>
            <w:tcBorders>
              <w:left w:val="single" w:color="000000" w:sz="4" w:space="0"/>
              <w:right w:val="single" w:color="000000" w:sz="4" w:space="0"/>
              <w:tl2br w:val="nil"/>
              <w:tr2bl w:val="nil"/>
            </w:tcBorders>
            <w:vAlign w:val="center"/>
          </w:tcPr>
          <w:p>
            <w:pPr>
              <w:pStyle w:val="24"/>
              <w:kinsoku w:val="0"/>
              <w:overflowPunct w:val="0"/>
              <w:spacing w:line="360" w:lineRule="auto"/>
              <w:ind w:left="242" w:right="98" w:hanging="132"/>
              <w:jc w:val="center"/>
              <w:rPr>
                <w:rFonts w:hint="default"/>
                <w:sz w:val="21"/>
                <w:szCs w:val="21"/>
              </w:rPr>
            </w:pPr>
          </w:p>
        </w:tc>
        <w:tc>
          <w:tcPr>
            <w:tcW w:w="1808" w:type="pct"/>
            <w:tcBorders>
              <w:top w:val="single" w:color="000000" w:sz="4" w:space="0"/>
              <w:left w:val="single" w:color="000000" w:sz="4" w:space="0"/>
              <w:bottom w:val="single" w:color="000000" w:sz="4" w:space="0"/>
              <w:right w:val="single" w:color="000000" w:sz="4" w:space="0"/>
            </w:tcBorders>
          </w:tcPr>
          <w:p>
            <w:pPr>
              <w:pStyle w:val="24"/>
              <w:kinsoku w:val="0"/>
              <w:overflowPunct w:val="0"/>
              <w:spacing w:before="22"/>
              <w:ind w:left="108"/>
              <w:jc w:val="both"/>
              <w:rPr>
                <w:rFonts w:hint="default" w:ascii="Times New Roman" w:cs="Times New Roman"/>
                <w:color w:val="000000"/>
                <w:sz w:val="21"/>
                <w:szCs w:val="21"/>
              </w:rPr>
            </w:pPr>
            <w:r>
              <w:rPr>
                <w:rFonts w:ascii="Times New Roman" w:cs="Times New Roman"/>
                <w:color w:val="000000"/>
                <w:sz w:val="21"/>
                <w:szCs w:val="21"/>
              </w:rPr>
              <w:t>2.合理选择模具类型及结构</w:t>
            </w:r>
          </w:p>
        </w:tc>
        <w:tc>
          <w:tcPr>
            <w:tcW w:w="956" w:type="pct"/>
            <w:tcBorders>
              <w:top w:val="single" w:color="000000" w:sz="4" w:space="0"/>
              <w:left w:val="single" w:color="000000" w:sz="4" w:space="0"/>
              <w:bottom w:val="single" w:color="auto" w:sz="4" w:space="0"/>
              <w:right w:val="single" w:color="000000" w:sz="4" w:space="0"/>
            </w:tcBorders>
            <w:vAlign w:val="center"/>
          </w:tcPr>
          <w:p>
            <w:pPr>
              <w:pStyle w:val="24"/>
              <w:kinsoku w:val="0"/>
              <w:overflowPunct w:val="0"/>
              <w:jc w:val="center"/>
              <w:rPr>
                <w:rFonts w:hint="default" w:ascii="Times New Roman" w:cs="Times New Roman"/>
                <w:color w:val="000000"/>
                <w:sz w:val="20"/>
                <w:szCs w:val="20"/>
              </w:rPr>
            </w:pPr>
            <w:r>
              <w:rPr>
                <w:rFonts w:ascii="Times New Roman" w:cs="Times New Roman"/>
                <w:color w:val="000000"/>
                <w:sz w:val="21"/>
                <w:szCs w:val="21"/>
              </w:rPr>
              <w:t>工艺性分析</w:t>
            </w:r>
          </w:p>
        </w:tc>
        <w:tc>
          <w:tcPr>
            <w:tcW w:w="564" w:type="pct"/>
            <w:vMerge w:val="continue"/>
            <w:tcBorders>
              <w:left w:val="single" w:color="000000" w:sz="4" w:space="0"/>
              <w:right w:val="single" w:color="000000" w:sz="4" w:space="0"/>
              <w:tl2br w:val="nil"/>
              <w:tr2bl w:val="nil"/>
            </w:tcBorders>
            <w:vAlign w:val="center"/>
          </w:tcPr>
          <w:p>
            <w:pPr>
              <w:pStyle w:val="24"/>
              <w:kinsoku w:val="0"/>
              <w:overflowPunct w:val="0"/>
              <w:spacing w:before="25" w:line="360" w:lineRule="auto"/>
              <w:ind w:left="185" w:right="177"/>
              <w:jc w:val="center"/>
              <w:rPr>
                <w:rFonts w:hint="default"/>
                <w:sz w:val="21"/>
                <w:szCs w:val="21"/>
              </w:rPr>
            </w:pPr>
          </w:p>
        </w:tc>
        <w:tc>
          <w:tcPr>
            <w:tcW w:w="888" w:type="pct"/>
            <w:vMerge w:val="continue"/>
            <w:tcBorders>
              <w:left w:val="single" w:color="000000" w:sz="4" w:space="0"/>
              <w:right w:val="single" w:color="000000" w:sz="4" w:space="0"/>
              <w:tl2br w:val="nil"/>
              <w:tr2bl w:val="nil"/>
            </w:tcBorders>
            <w:vAlign w:val="center"/>
          </w:tcPr>
          <w:p>
            <w:pPr>
              <w:pStyle w:val="24"/>
              <w:kinsoku w:val="0"/>
              <w:overflowPunct w:val="0"/>
              <w:spacing w:line="360" w:lineRule="auto"/>
              <w:jc w:val="center"/>
              <w:rPr>
                <w:rFonts w:hint="default" w:ascii="Times New Roman" w:cs="Times New Roman"/>
                <w:sz w:val="20"/>
                <w:szCs w:val="20"/>
              </w:rPr>
            </w:pPr>
          </w:p>
        </w:tc>
      </w:tr>
      <w:tr>
        <w:tblPrEx>
          <w:tblCellMar>
            <w:top w:w="0" w:type="dxa"/>
            <w:left w:w="0" w:type="dxa"/>
            <w:bottom w:w="0" w:type="dxa"/>
            <w:right w:w="0" w:type="dxa"/>
          </w:tblCellMar>
        </w:tblPrEx>
        <w:trPr>
          <w:trHeight w:val="210" w:hRule="atLeast"/>
        </w:trPr>
        <w:tc>
          <w:tcPr>
            <w:tcW w:w="784" w:type="pct"/>
            <w:vMerge w:val="continue"/>
            <w:tcBorders>
              <w:left w:val="single" w:color="000000" w:sz="4" w:space="0"/>
              <w:right w:val="single" w:color="000000" w:sz="4" w:space="0"/>
              <w:tl2br w:val="nil"/>
              <w:tr2bl w:val="nil"/>
            </w:tcBorders>
            <w:vAlign w:val="center"/>
          </w:tcPr>
          <w:p>
            <w:pPr>
              <w:pStyle w:val="24"/>
              <w:kinsoku w:val="0"/>
              <w:overflowPunct w:val="0"/>
              <w:spacing w:line="360" w:lineRule="auto"/>
              <w:ind w:left="242" w:right="98" w:hanging="132"/>
              <w:jc w:val="center"/>
              <w:rPr>
                <w:rFonts w:hint="default"/>
                <w:sz w:val="21"/>
                <w:szCs w:val="21"/>
              </w:rPr>
            </w:pPr>
          </w:p>
        </w:tc>
        <w:tc>
          <w:tcPr>
            <w:tcW w:w="1808" w:type="pct"/>
            <w:tcBorders>
              <w:top w:val="single" w:color="000000" w:sz="4" w:space="0"/>
              <w:left w:val="single" w:color="000000" w:sz="4" w:space="0"/>
              <w:bottom w:val="single" w:color="000000" w:sz="4" w:space="0"/>
              <w:right w:val="single" w:color="000000" w:sz="4" w:space="0"/>
            </w:tcBorders>
          </w:tcPr>
          <w:p>
            <w:pPr>
              <w:pStyle w:val="24"/>
              <w:kinsoku w:val="0"/>
              <w:overflowPunct w:val="0"/>
              <w:spacing w:before="22"/>
              <w:ind w:left="108"/>
              <w:jc w:val="both"/>
              <w:rPr>
                <w:rFonts w:hint="default" w:ascii="Times New Roman" w:cs="Times New Roman"/>
                <w:color w:val="000000"/>
                <w:sz w:val="21"/>
                <w:szCs w:val="21"/>
              </w:rPr>
            </w:pPr>
            <w:r>
              <w:rPr>
                <w:rFonts w:ascii="Times New Roman" w:cs="Times New Roman"/>
                <w:color w:val="000000"/>
                <w:sz w:val="21"/>
                <w:szCs w:val="21"/>
              </w:rPr>
              <w:t>3.合理的排样设计能力</w:t>
            </w:r>
          </w:p>
        </w:tc>
        <w:tc>
          <w:tcPr>
            <w:tcW w:w="956" w:type="pct"/>
            <w:tcBorders>
              <w:top w:val="single" w:color="auto" w:sz="4" w:space="0"/>
              <w:left w:val="single" w:color="000000" w:sz="4" w:space="0"/>
              <w:bottom w:val="single" w:color="auto" w:sz="4" w:space="0"/>
              <w:right w:val="single" w:color="000000" w:sz="4" w:space="0"/>
              <w:tl2br w:val="nil"/>
              <w:tr2bl w:val="nil"/>
            </w:tcBorders>
          </w:tcPr>
          <w:p>
            <w:pPr>
              <w:pStyle w:val="24"/>
              <w:kinsoku w:val="0"/>
              <w:overflowPunct w:val="0"/>
              <w:spacing w:line="360" w:lineRule="auto"/>
              <w:jc w:val="center"/>
              <w:rPr>
                <w:rFonts w:hint="default" w:ascii="Times New Roman" w:cs="Times New Roman"/>
                <w:color w:val="000000"/>
                <w:szCs w:val="21"/>
              </w:rPr>
            </w:pPr>
            <w:r>
              <w:rPr>
                <w:rFonts w:ascii="Times New Roman" w:cs="Times New Roman"/>
                <w:color w:val="000000"/>
                <w:sz w:val="20"/>
                <w:szCs w:val="20"/>
              </w:rPr>
              <w:t>装配草图</w:t>
            </w:r>
          </w:p>
        </w:tc>
        <w:tc>
          <w:tcPr>
            <w:tcW w:w="564" w:type="pct"/>
            <w:vMerge w:val="continue"/>
            <w:tcBorders>
              <w:left w:val="single" w:color="000000" w:sz="4" w:space="0"/>
              <w:right w:val="single" w:color="000000" w:sz="4" w:space="0"/>
              <w:tl2br w:val="nil"/>
              <w:tr2bl w:val="nil"/>
            </w:tcBorders>
            <w:vAlign w:val="center"/>
          </w:tcPr>
          <w:p>
            <w:pPr>
              <w:pStyle w:val="24"/>
              <w:kinsoku w:val="0"/>
              <w:overflowPunct w:val="0"/>
              <w:spacing w:before="25" w:line="360" w:lineRule="auto"/>
              <w:ind w:left="185" w:right="177"/>
              <w:jc w:val="center"/>
              <w:rPr>
                <w:rFonts w:hint="default"/>
                <w:sz w:val="21"/>
                <w:szCs w:val="21"/>
              </w:rPr>
            </w:pPr>
          </w:p>
        </w:tc>
        <w:tc>
          <w:tcPr>
            <w:tcW w:w="888" w:type="pct"/>
            <w:vMerge w:val="continue"/>
            <w:tcBorders>
              <w:left w:val="single" w:color="000000" w:sz="4" w:space="0"/>
              <w:right w:val="single" w:color="000000" w:sz="4" w:space="0"/>
              <w:tl2br w:val="nil"/>
              <w:tr2bl w:val="nil"/>
            </w:tcBorders>
            <w:vAlign w:val="center"/>
          </w:tcPr>
          <w:p>
            <w:pPr>
              <w:pStyle w:val="24"/>
              <w:kinsoku w:val="0"/>
              <w:overflowPunct w:val="0"/>
              <w:spacing w:line="360" w:lineRule="auto"/>
              <w:jc w:val="center"/>
              <w:rPr>
                <w:rFonts w:hint="default" w:ascii="Times New Roman" w:cs="Times New Roman"/>
                <w:sz w:val="20"/>
                <w:szCs w:val="20"/>
              </w:rPr>
            </w:pPr>
          </w:p>
        </w:tc>
      </w:tr>
      <w:tr>
        <w:tblPrEx>
          <w:tblCellMar>
            <w:top w:w="0" w:type="dxa"/>
            <w:left w:w="0" w:type="dxa"/>
            <w:bottom w:w="0" w:type="dxa"/>
            <w:right w:w="0" w:type="dxa"/>
          </w:tblCellMar>
        </w:tblPrEx>
        <w:trPr>
          <w:trHeight w:val="478" w:hRule="atLeast"/>
        </w:trPr>
        <w:tc>
          <w:tcPr>
            <w:tcW w:w="784" w:type="pct"/>
            <w:vMerge w:val="continue"/>
            <w:tcBorders>
              <w:left w:val="single" w:color="000000" w:sz="4" w:space="0"/>
              <w:bottom w:val="single" w:color="000000" w:sz="4" w:space="0"/>
              <w:right w:val="single" w:color="000000" w:sz="4" w:space="0"/>
              <w:tl2br w:val="nil"/>
              <w:tr2bl w:val="nil"/>
            </w:tcBorders>
            <w:vAlign w:val="center"/>
          </w:tcPr>
          <w:p>
            <w:pPr>
              <w:pStyle w:val="24"/>
              <w:kinsoku w:val="0"/>
              <w:overflowPunct w:val="0"/>
              <w:spacing w:line="360" w:lineRule="auto"/>
              <w:ind w:left="242" w:right="98" w:hanging="132"/>
              <w:jc w:val="center"/>
              <w:rPr>
                <w:rFonts w:hint="default"/>
                <w:sz w:val="21"/>
                <w:szCs w:val="21"/>
              </w:rPr>
            </w:pPr>
          </w:p>
        </w:tc>
        <w:tc>
          <w:tcPr>
            <w:tcW w:w="1808" w:type="pct"/>
            <w:tcBorders>
              <w:top w:val="single" w:color="000000" w:sz="4" w:space="0"/>
              <w:left w:val="single" w:color="000000" w:sz="4" w:space="0"/>
              <w:bottom w:val="single" w:color="auto" w:sz="4" w:space="0"/>
              <w:right w:val="single" w:color="000000" w:sz="4" w:space="0"/>
            </w:tcBorders>
          </w:tcPr>
          <w:p>
            <w:pPr>
              <w:pStyle w:val="24"/>
              <w:kinsoku w:val="0"/>
              <w:overflowPunct w:val="0"/>
              <w:spacing w:before="22"/>
              <w:ind w:left="108"/>
              <w:jc w:val="both"/>
              <w:rPr>
                <w:rFonts w:hint="default" w:ascii="Times New Roman" w:cs="Times New Roman"/>
                <w:color w:val="000000"/>
                <w:sz w:val="21"/>
                <w:szCs w:val="21"/>
              </w:rPr>
            </w:pPr>
            <w:r>
              <w:rPr>
                <w:rFonts w:ascii="Times New Roman" w:cs="Times New Roman"/>
                <w:color w:val="000000"/>
                <w:sz w:val="21"/>
                <w:szCs w:val="21"/>
              </w:rPr>
              <w:t>4.设备选择</w:t>
            </w:r>
          </w:p>
        </w:tc>
        <w:tc>
          <w:tcPr>
            <w:tcW w:w="956" w:type="pct"/>
            <w:tcBorders>
              <w:top w:val="single" w:color="auto" w:sz="4" w:space="0"/>
              <w:left w:val="single" w:color="000000" w:sz="4" w:space="0"/>
              <w:bottom w:val="single" w:color="auto" w:sz="4" w:space="0"/>
              <w:right w:val="single" w:color="000000" w:sz="4" w:space="0"/>
              <w:tl2br w:val="nil"/>
              <w:tr2bl w:val="nil"/>
            </w:tcBorders>
          </w:tcPr>
          <w:p>
            <w:pPr>
              <w:pStyle w:val="24"/>
              <w:kinsoku w:val="0"/>
              <w:overflowPunct w:val="0"/>
              <w:spacing w:line="360" w:lineRule="auto"/>
              <w:jc w:val="center"/>
              <w:rPr>
                <w:rFonts w:hint="default" w:ascii="Times New Roman" w:cs="Times New Roman"/>
                <w:color w:val="000000"/>
                <w:szCs w:val="21"/>
              </w:rPr>
            </w:pPr>
            <w:r>
              <w:rPr>
                <w:rFonts w:ascii="Times New Roman" w:cs="Times New Roman"/>
                <w:color w:val="000000"/>
                <w:sz w:val="20"/>
                <w:szCs w:val="20"/>
              </w:rPr>
              <w:t>装配草图</w:t>
            </w:r>
          </w:p>
        </w:tc>
        <w:tc>
          <w:tcPr>
            <w:tcW w:w="564" w:type="pct"/>
            <w:vMerge w:val="continue"/>
            <w:tcBorders>
              <w:left w:val="single" w:color="000000" w:sz="4" w:space="0"/>
              <w:bottom w:val="single" w:color="auto" w:sz="4" w:space="0"/>
              <w:right w:val="single" w:color="000000" w:sz="4" w:space="0"/>
              <w:tl2br w:val="nil"/>
              <w:tr2bl w:val="nil"/>
            </w:tcBorders>
            <w:vAlign w:val="center"/>
          </w:tcPr>
          <w:p>
            <w:pPr>
              <w:pStyle w:val="24"/>
              <w:kinsoku w:val="0"/>
              <w:overflowPunct w:val="0"/>
              <w:spacing w:before="25" w:line="360" w:lineRule="auto"/>
              <w:ind w:left="185" w:right="177"/>
              <w:jc w:val="center"/>
              <w:rPr>
                <w:rFonts w:hint="default"/>
                <w:sz w:val="21"/>
                <w:szCs w:val="21"/>
              </w:rPr>
            </w:pPr>
          </w:p>
        </w:tc>
        <w:tc>
          <w:tcPr>
            <w:tcW w:w="888" w:type="pct"/>
            <w:vMerge w:val="continue"/>
            <w:tcBorders>
              <w:left w:val="single" w:color="000000" w:sz="4" w:space="0"/>
              <w:bottom w:val="single" w:color="000000" w:sz="4" w:space="0"/>
              <w:right w:val="single" w:color="000000" w:sz="4" w:space="0"/>
              <w:tl2br w:val="nil"/>
              <w:tr2bl w:val="nil"/>
            </w:tcBorders>
            <w:vAlign w:val="center"/>
          </w:tcPr>
          <w:p>
            <w:pPr>
              <w:pStyle w:val="24"/>
              <w:kinsoku w:val="0"/>
              <w:overflowPunct w:val="0"/>
              <w:spacing w:line="360" w:lineRule="auto"/>
              <w:jc w:val="center"/>
              <w:rPr>
                <w:rFonts w:hint="default" w:ascii="Times New Roman" w:cs="Times New Roman"/>
                <w:sz w:val="20"/>
                <w:szCs w:val="20"/>
              </w:rPr>
            </w:pPr>
          </w:p>
        </w:tc>
      </w:tr>
      <w:tr>
        <w:tblPrEx>
          <w:tblCellMar>
            <w:top w:w="0" w:type="dxa"/>
            <w:left w:w="0" w:type="dxa"/>
            <w:bottom w:w="0" w:type="dxa"/>
            <w:right w:w="0" w:type="dxa"/>
          </w:tblCellMar>
        </w:tblPrEx>
        <w:trPr>
          <w:trHeight w:val="210" w:hRule="atLeast"/>
          <w:jc w:val="center"/>
        </w:trPr>
        <w:tc>
          <w:tcPr>
            <w:tcW w:w="784" w:type="pct"/>
            <w:vMerge w:val="restart"/>
            <w:tcBorders>
              <w:top w:val="single" w:color="000000" w:sz="4" w:space="0"/>
              <w:left w:val="single" w:color="000000" w:sz="4" w:space="0"/>
              <w:right w:val="single" w:color="auto" w:sz="4" w:space="0"/>
            </w:tcBorders>
            <w:vAlign w:val="center"/>
          </w:tcPr>
          <w:p>
            <w:pPr>
              <w:pStyle w:val="24"/>
              <w:kinsoku w:val="0"/>
              <w:overflowPunct w:val="0"/>
              <w:spacing w:line="278" w:lineRule="auto"/>
              <w:ind w:left="242" w:right="98" w:hanging="132"/>
              <w:jc w:val="both"/>
              <w:rPr>
                <w:rFonts w:hint="default" w:ascii="Times New Roman" w:cs="Times New Roman"/>
                <w:color w:val="000000"/>
                <w:sz w:val="21"/>
                <w:szCs w:val="21"/>
              </w:rPr>
            </w:pPr>
            <w:r>
              <w:rPr>
                <w:rFonts w:ascii="Times New Roman" w:cs="Times New Roman"/>
                <w:color w:val="000000"/>
                <w:sz w:val="21"/>
                <w:szCs w:val="21"/>
              </w:rPr>
              <w:t xml:space="preserve">课程目标 </w:t>
            </w:r>
            <w:r>
              <w:rPr>
                <w:rFonts w:hint="default" w:ascii="Times New Roman" w:cs="Times New Roman"/>
                <w:color w:val="000000"/>
                <w:sz w:val="21"/>
                <w:szCs w:val="21"/>
              </w:rPr>
              <w:t>3</w:t>
            </w:r>
          </w:p>
        </w:tc>
        <w:tc>
          <w:tcPr>
            <w:tcW w:w="1808" w:type="pct"/>
            <w:tcBorders>
              <w:top w:val="single" w:color="000000" w:sz="4" w:space="0"/>
              <w:left w:val="single" w:color="auto" w:sz="4" w:space="0"/>
              <w:bottom w:val="single" w:color="auto" w:sz="4" w:space="0"/>
              <w:right w:val="single" w:color="000000" w:sz="4" w:space="0"/>
            </w:tcBorders>
          </w:tcPr>
          <w:p>
            <w:pPr>
              <w:pStyle w:val="24"/>
              <w:kinsoku w:val="0"/>
              <w:overflowPunct w:val="0"/>
              <w:spacing w:before="22"/>
              <w:ind w:firstLine="105" w:firstLineChars="50"/>
              <w:jc w:val="both"/>
              <w:rPr>
                <w:rFonts w:hint="default" w:ascii="Times New Roman" w:cs="Times New Roman"/>
                <w:color w:val="000000"/>
                <w:sz w:val="21"/>
                <w:szCs w:val="21"/>
              </w:rPr>
            </w:pPr>
            <w:r>
              <w:rPr>
                <w:rFonts w:ascii="Times New Roman" w:cs="Times New Roman"/>
                <w:color w:val="000000"/>
                <w:sz w:val="21"/>
                <w:szCs w:val="21"/>
              </w:rPr>
              <w:t>1.模具参数模具设计参数收集、协调、汇总能力</w:t>
            </w:r>
          </w:p>
        </w:tc>
        <w:tc>
          <w:tcPr>
            <w:tcW w:w="956" w:type="pct"/>
            <w:tcBorders>
              <w:top w:val="single" w:color="000000" w:sz="4" w:space="0"/>
              <w:left w:val="single" w:color="000000" w:sz="4" w:space="0"/>
              <w:bottom w:val="single" w:color="auto" w:sz="4" w:space="0"/>
              <w:right w:val="single" w:color="000000" w:sz="4" w:space="0"/>
            </w:tcBorders>
          </w:tcPr>
          <w:p>
            <w:pPr>
              <w:pStyle w:val="24"/>
              <w:kinsoku w:val="0"/>
              <w:overflowPunct w:val="0"/>
              <w:jc w:val="center"/>
              <w:rPr>
                <w:rFonts w:hint="default" w:ascii="Times New Roman" w:cs="Times New Roman"/>
                <w:color w:val="000000"/>
                <w:sz w:val="20"/>
                <w:szCs w:val="20"/>
              </w:rPr>
            </w:pPr>
            <w:r>
              <w:rPr>
                <w:rFonts w:ascii="Times New Roman" w:cs="Times New Roman"/>
                <w:color w:val="000000"/>
                <w:sz w:val="20"/>
                <w:szCs w:val="20"/>
              </w:rPr>
              <w:t>整个环节</w:t>
            </w:r>
          </w:p>
        </w:tc>
        <w:tc>
          <w:tcPr>
            <w:tcW w:w="564" w:type="pct"/>
            <w:vMerge w:val="restart"/>
            <w:tcBorders>
              <w:top w:val="single" w:color="000000" w:sz="4" w:space="0"/>
              <w:left w:val="single" w:color="000000" w:sz="4" w:space="0"/>
              <w:right w:val="single" w:color="000000" w:sz="4" w:space="0"/>
            </w:tcBorders>
            <w:vAlign w:val="center"/>
          </w:tcPr>
          <w:p>
            <w:pPr>
              <w:pStyle w:val="24"/>
              <w:kinsoku w:val="0"/>
              <w:overflowPunct w:val="0"/>
              <w:spacing w:before="22"/>
              <w:ind w:left="185" w:right="177"/>
              <w:jc w:val="center"/>
              <w:rPr>
                <w:rFonts w:hint="default" w:ascii="Times New Roman" w:cs="Times New Roman"/>
                <w:color w:val="000000"/>
                <w:sz w:val="21"/>
                <w:szCs w:val="21"/>
              </w:rPr>
            </w:pPr>
            <w:r>
              <w:rPr>
                <w:rFonts w:hint="default" w:ascii="Times New Roman" w:cs="Times New Roman"/>
                <w:color w:val="000000"/>
                <w:sz w:val="21"/>
                <w:szCs w:val="21"/>
              </w:rPr>
              <w:t>5</w:t>
            </w:r>
            <w:r>
              <w:rPr>
                <w:rFonts w:ascii="Times New Roman" w:cs="Times New Roman"/>
                <w:color w:val="000000"/>
                <w:sz w:val="21"/>
                <w:szCs w:val="21"/>
              </w:rPr>
              <w:t>%</w:t>
            </w:r>
          </w:p>
        </w:tc>
        <w:tc>
          <w:tcPr>
            <w:tcW w:w="888" w:type="pct"/>
            <w:vMerge w:val="restart"/>
            <w:tcBorders>
              <w:top w:val="single" w:color="000000" w:sz="4" w:space="0"/>
              <w:left w:val="single" w:color="000000" w:sz="4" w:space="0"/>
              <w:right w:val="single" w:color="000000" w:sz="4" w:space="0"/>
            </w:tcBorders>
            <w:vAlign w:val="center"/>
          </w:tcPr>
          <w:p>
            <w:pPr>
              <w:pStyle w:val="24"/>
              <w:spacing w:line="360" w:lineRule="auto"/>
              <w:jc w:val="center"/>
              <w:rPr>
                <w:rFonts w:hint="default" w:ascii="Times New Roman"/>
                <w:sz w:val="20"/>
                <w:szCs w:val="20"/>
              </w:rPr>
            </w:pPr>
            <w:r>
              <w:rPr>
                <w:rFonts w:ascii="Times New Roman"/>
                <w:sz w:val="20"/>
                <w:szCs w:val="20"/>
              </w:rPr>
              <w:t>课堂</w:t>
            </w:r>
            <w:r>
              <w:rPr>
                <w:rFonts w:hint="default" w:ascii="Times New Roman"/>
                <w:sz w:val="20"/>
                <w:szCs w:val="20"/>
              </w:rPr>
              <w:t>问答</w:t>
            </w:r>
          </w:p>
          <w:p>
            <w:pPr>
              <w:pStyle w:val="24"/>
              <w:spacing w:line="360" w:lineRule="auto"/>
              <w:jc w:val="center"/>
              <w:rPr>
                <w:rFonts w:hint="default" w:ascii="Times New Roman"/>
                <w:sz w:val="20"/>
                <w:szCs w:val="20"/>
              </w:rPr>
            </w:pPr>
            <w:r>
              <w:rPr>
                <w:rFonts w:ascii="Times New Roman"/>
                <w:sz w:val="20"/>
                <w:szCs w:val="20"/>
              </w:rPr>
              <w:t>阶段实施</w:t>
            </w:r>
          </w:p>
          <w:p>
            <w:pPr>
              <w:pStyle w:val="24"/>
              <w:spacing w:line="360" w:lineRule="auto"/>
              <w:jc w:val="center"/>
              <w:rPr>
                <w:rFonts w:hint="default" w:ascii="Times New Roman"/>
                <w:sz w:val="20"/>
                <w:szCs w:val="20"/>
              </w:rPr>
            </w:pPr>
            <w:r>
              <w:rPr>
                <w:rFonts w:ascii="Times New Roman"/>
                <w:sz w:val="20"/>
                <w:szCs w:val="20"/>
              </w:rPr>
              <w:t>小组讨论</w:t>
            </w:r>
          </w:p>
          <w:p>
            <w:pPr>
              <w:pStyle w:val="24"/>
              <w:spacing w:line="360" w:lineRule="auto"/>
              <w:jc w:val="center"/>
              <w:rPr>
                <w:rFonts w:hint="default" w:ascii="Times New Roman"/>
                <w:sz w:val="20"/>
                <w:szCs w:val="20"/>
              </w:rPr>
            </w:pPr>
            <w:r>
              <w:rPr>
                <w:rFonts w:hint="default" w:ascii="Times New Roman"/>
                <w:sz w:val="20"/>
                <w:szCs w:val="20"/>
              </w:rPr>
              <w:t>图纸</w:t>
            </w:r>
          </w:p>
          <w:p>
            <w:pPr>
              <w:pStyle w:val="24"/>
              <w:spacing w:line="360" w:lineRule="auto"/>
              <w:jc w:val="center"/>
              <w:rPr>
                <w:rFonts w:hint="default" w:ascii="Times New Roman" w:cs="Times New Roman"/>
                <w:color w:val="000000"/>
                <w:sz w:val="20"/>
                <w:szCs w:val="20"/>
              </w:rPr>
            </w:pPr>
            <w:r>
              <w:rPr>
                <w:rFonts w:hint="default" w:ascii="Times New Roman"/>
                <w:sz w:val="20"/>
                <w:szCs w:val="20"/>
              </w:rPr>
              <w:t>说明书</w:t>
            </w:r>
          </w:p>
        </w:tc>
      </w:tr>
      <w:tr>
        <w:tblPrEx>
          <w:tblCellMar>
            <w:top w:w="0" w:type="dxa"/>
            <w:left w:w="0" w:type="dxa"/>
            <w:bottom w:w="0" w:type="dxa"/>
            <w:right w:w="0" w:type="dxa"/>
          </w:tblCellMar>
        </w:tblPrEx>
        <w:trPr>
          <w:trHeight w:val="140" w:hRule="atLeast"/>
          <w:jc w:val="center"/>
        </w:trPr>
        <w:tc>
          <w:tcPr>
            <w:tcW w:w="784" w:type="pct"/>
            <w:vMerge w:val="continue"/>
            <w:tcBorders>
              <w:left w:val="single" w:color="000000" w:sz="4" w:space="0"/>
              <w:bottom w:val="single" w:color="auto" w:sz="4" w:space="0"/>
              <w:right w:val="single" w:color="auto" w:sz="4" w:space="0"/>
            </w:tcBorders>
            <w:vAlign w:val="center"/>
          </w:tcPr>
          <w:p>
            <w:pPr>
              <w:pStyle w:val="24"/>
              <w:kinsoku w:val="0"/>
              <w:overflowPunct w:val="0"/>
              <w:spacing w:line="278" w:lineRule="auto"/>
              <w:ind w:left="242" w:right="98" w:hanging="132"/>
              <w:jc w:val="both"/>
              <w:rPr>
                <w:rFonts w:hint="default" w:ascii="Times New Roman" w:cs="Times New Roman"/>
                <w:color w:val="000000"/>
                <w:sz w:val="21"/>
                <w:szCs w:val="21"/>
              </w:rPr>
            </w:pPr>
          </w:p>
        </w:tc>
        <w:tc>
          <w:tcPr>
            <w:tcW w:w="1808" w:type="pct"/>
            <w:tcBorders>
              <w:top w:val="single" w:color="auto" w:sz="4" w:space="0"/>
              <w:left w:val="single" w:color="auto" w:sz="4" w:space="0"/>
              <w:bottom w:val="single" w:color="auto" w:sz="4" w:space="0"/>
              <w:right w:val="single" w:color="000000" w:sz="4" w:space="0"/>
            </w:tcBorders>
          </w:tcPr>
          <w:p>
            <w:pPr>
              <w:pStyle w:val="24"/>
              <w:kinsoku w:val="0"/>
              <w:overflowPunct w:val="0"/>
              <w:spacing w:before="22"/>
              <w:ind w:firstLine="105" w:firstLineChars="50"/>
              <w:jc w:val="both"/>
              <w:rPr>
                <w:rFonts w:hint="default" w:ascii="Times New Roman" w:cs="Times New Roman"/>
                <w:color w:val="000000"/>
                <w:sz w:val="21"/>
                <w:szCs w:val="21"/>
              </w:rPr>
            </w:pPr>
            <w:r>
              <w:rPr>
                <w:rFonts w:ascii="Times New Roman" w:cs="Times New Roman"/>
                <w:sz w:val="21"/>
                <w:szCs w:val="21"/>
              </w:rPr>
              <w:t>2.</w:t>
            </w:r>
            <w:r>
              <w:rPr>
                <w:rFonts w:ascii="Times New Roman" w:hAnsi="Calibri" w:cs="Times New Roman"/>
                <w:kern w:val="2"/>
                <w:sz w:val="21"/>
                <w:szCs w:val="21"/>
              </w:rPr>
              <w:t xml:space="preserve"> </w:t>
            </w:r>
            <w:r>
              <w:rPr>
                <w:rFonts w:ascii="Times New Roman" w:cs="Times New Roman"/>
                <w:sz w:val="21"/>
                <w:szCs w:val="21"/>
              </w:rPr>
              <w:t>良好的沟通交流能力，较强的工程实践和项目管理能力，工作中积极发挥主导作用</w:t>
            </w:r>
          </w:p>
        </w:tc>
        <w:tc>
          <w:tcPr>
            <w:tcW w:w="956" w:type="pct"/>
            <w:tcBorders>
              <w:top w:val="single" w:color="000000" w:sz="4" w:space="0"/>
              <w:left w:val="single" w:color="000000" w:sz="4" w:space="0"/>
              <w:bottom w:val="single" w:color="000000" w:sz="4" w:space="0"/>
              <w:right w:val="single" w:color="000000" w:sz="4" w:space="0"/>
            </w:tcBorders>
            <w:vAlign w:val="center"/>
          </w:tcPr>
          <w:p>
            <w:pPr>
              <w:pStyle w:val="24"/>
              <w:kinsoku w:val="0"/>
              <w:overflowPunct w:val="0"/>
              <w:jc w:val="center"/>
              <w:rPr>
                <w:rFonts w:hint="default" w:ascii="Times New Roman" w:cs="Times New Roman"/>
                <w:sz w:val="20"/>
                <w:szCs w:val="20"/>
              </w:rPr>
            </w:pPr>
            <w:r>
              <w:rPr>
                <w:rFonts w:hint="default" w:ascii="Times New Roman" w:cs="Times New Roman"/>
                <w:sz w:val="21"/>
                <w:szCs w:val="21"/>
              </w:rPr>
              <w:t>整个环节</w:t>
            </w:r>
          </w:p>
        </w:tc>
        <w:tc>
          <w:tcPr>
            <w:tcW w:w="564" w:type="pct"/>
            <w:vMerge w:val="continue"/>
            <w:tcBorders>
              <w:left w:val="single" w:color="000000" w:sz="4" w:space="0"/>
              <w:bottom w:val="single" w:color="auto" w:sz="4" w:space="0"/>
              <w:right w:val="single" w:color="000000" w:sz="4" w:space="0"/>
            </w:tcBorders>
            <w:vAlign w:val="center"/>
          </w:tcPr>
          <w:p>
            <w:pPr>
              <w:pStyle w:val="24"/>
              <w:kinsoku w:val="0"/>
              <w:overflowPunct w:val="0"/>
              <w:spacing w:before="22"/>
              <w:ind w:left="185" w:right="177"/>
              <w:jc w:val="center"/>
              <w:rPr>
                <w:rFonts w:hint="default" w:ascii="Times New Roman" w:cs="Times New Roman"/>
                <w:color w:val="000000"/>
                <w:sz w:val="21"/>
                <w:szCs w:val="21"/>
              </w:rPr>
            </w:pPr>
          </w:p>
        </w:tc>
        <w:tc>
          <w:tcPr>
            <w:tcW w:w="888" w:type="pct"/>
            <w:vMerge w:val="continue"/>
            <w:tcBorders>
              <w:left w:val="single" w:color="000000" w:sz="4" w:space="0"/>
              <w:bottom w:val="single" w:color="auto" w:sz="4" w:space="0"/>
              <w:right w:val="single" w:color="000000" w:sz="4" w:space="0"/>
            </w:tcBorders>
            <w:vAlign w:val="center"/>
          </w:tcPr>
          <w:p>
            <w:pPr>
              <w:pStyle w:val="24"/>
              <w:kinsoku w:val="0"/>
              <w:overflowPunct w:val="0"/>
              <w:jc w:val="center"/>
              <w:rPr>
                <w:rFonts w:hint="default" w:ascii="Times New Roman" w:cs="Times New Roman"/>
                <w:color w:val="000000"/>
                <w:szCs w:val="21"/>
              </w:rPr>
            </w:pPr>
          </w:p>
        </w:tc>
      </w:tr>
    </w:tbl>
    <w:p>
      <w:pPr>
        <w:kinsoku w:val="0"/>
        <w:overflowPunct w:val="0"/>
        <w:autoSpaceDE w:val="0"/>
        <w:autoSpaceDN w:val="0"/>
        <w:adjustRightInd w:val="0"/>
        <w:spacing w:before="8" w:line="400" w:lineRule="atLeast"/>
        <w:jc w:val="center"/>
        <w:rPr>
          <w:rFonts w:ascii="Times New Roman" w:hAnsi="Times New Roman"/>
          <w:b/>
          <w:kern w:val="0"/>
          <w:szCs w:val="21"/>
        </w:rPr>
      </w:pPr>
      <w:r>
        <w:rPr>
          <w:rFonts w:ascii="Times New Roman" w:hAnsi="Times New Roman"/>
          <w:b/>
          <w:kern w:val="0"/>
          <w:szCs w:val="21"/>
        </w:rPr>
        <w:t>表4-2 课程目标与考核方式矩阵关系</w:t>
      </w:r>
    </w:p>
    <w:tbl>
      <w:tblPr>
        <w:tblStyle w:val="1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6"/>
        <w:gridCol w:w="1184"/>
        <w:gridCol w:w="1701"/>
        <w:gridCol w:w="1417"/>
        <w:gridCol w:w="1276"/>
        <w:gridCol w:w="1134"/>
        <w:gridCol w:w="15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796" w:type="dxa"/>
            <w:vMerge w:val="restart"/>
            <w:shd w:val="clear" w:color="auto" w:fill="auto"/>
          </w:tcPr>
          <w:p>
            <w:pPr>
              <w:pStyle w:val="24"/>
              <w:kinsoku w:val="0"/>
              <w:overflowPunct w:val="0"/>
              <w:spacing w:before="15" w:line="400" w:lineRule="atLeast"/>
              <w:jc w:val="center"/>
              <w:rPr>
                <w:rFonts w:hint="default" w:ascii="Times New Roman" w:eastAsia="黑体" w:cs="Times New Roman"/>
                <w:b/>
              </w:rPr>
            </w:pPr>
            <w:r>
              <w:rPr>
                <w:rFonts w:hint="default" w:ascii="Times New Roman" w:eastAsia="明黑等宽" w:cs="Times New Roman"/>
                <w:b/>
                <w:sz w:val="22"/>
                <w:szCs w:val="22"/>
              </w:rPr>
              <w:t>课程目标</w:t>
            </w:r>
          </w:p>
        </w:tc>
        <w:tc>
          <w:tcPr>
            <w:tcW w:w="6712" w:type="dxa"/>
            <w:gridSpan w:val="5"/>
            <w:tcBorders>
              <w:bottom w:val="single" w:color="auto" w:sz="4" w:space="0"/>
            </w:tcBorders>
            <w:shd w:val="clear" w:color="auto" w:fill="auto"/>
          </w:tcPr>
          <w:p>
            <w:pPr>
              <w:kinsoku w:val="0"/>
              <w:overflowPunct w:val="0"/>
              <w:autoSpaceDE w:val="0"/>
              <w:autoSpaceDN w:val="0"/>
              <w:adjustRightInd w:val="0"/>
              <w:spacing w:before="8" w:line="400" w:lineRule="atLeast"/>
              <w:jc w:val="center"/>
              <w:rPr>
                <w:rFonts w:ascii="Times New Roman" w:hAnsi="Times New Roman" w:eastAsia="明黑等宽"/>
                <w:b/>
                <w:kern w:val="0"/>
                <w:sz w:val="22"/>
              </w:rPr>
            </w:pPr>
            <w:r>
              <w:rPr>
                <w:rFonts w:ascii="Times New Roman" w:hAnsi="Times New Roman" w:eastAsia="明黑等宽"/>
                <w:b/>
                <w:kern w:val="0"/>
                <w:sz w:val="22"/>
              </w:rPr>
              <w:t>考核方式</w:t>
            </w:r>
          </w:p>
        </w:tc>
        <w:tc>
          <w:tcPr>
            <w:tcW w:w="1554" w:type="dxa"/>
            <w:vMerge w:val="restart"/>
            <w:shd w:val="clear" w:color="auto" w:fill="auto"/>
            <w:vAlign w:val="center"/>
          </w:tcPr>
          <w:p>
            <w:pPr>
              <w:kinsoku w:val="0"/>
              <w:overflowPunct w:val="0"/>
              <w:autoSpaceDE w:val="0"/>
              <w:autoSpaceDN w:val="0"/>
              <w:adjustRightInd w:val="0"/>
              <w:spacing w:before="8" w:line="400" w:lineRule="atLeast"/>
              <w:jc w:val="center"/>
              <w:rPr>
                <w:rFonts w:ascii="Times New Roman" w:hAnsi="Times New Roman" w:eastAsia="黑体"/>
                <w:b/>
                <w:sz w:val="24"/>
                <w:szCs w:val="24"/>
              </w:rPr>
            </w:pPr>
            <w:r>
              <w:rPr>
                <w:rFonts w:ascii="Times New Roman" w:hAnsi="Times New Roman" w:eastAsia="明黑等宽"/>
                <w:b/>
                <w:kern w:val="0"/>
                <w:sz w:val="22"/>
              </w:rPr>
              <w:t>考核占比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9" w:hRule="atLeast"/>
        </w:trPr>
        <w:tc>
          <w:tcPr>
            <w:tcW w:w="796" w:type="dxa"/>
            <w:vMerge w:val="continue"/>
            <w:shd w:val="clear" w:color="auto" w:fill="auto"/>
          </w:tcPr>
          <w:p>
            <w:pPr>
              <w:pStyle w:val="24"/>
              <w:kinsoku w:val="0"/>
              <w:overflowPunct w:val="0"/>
              <w:spacing w:before="15" w:line="400" w:lineRule="atLeast"/>
              <w:jc w:val="center"/>
              <w:rPr>
                <w:rFonts w:hint="default" w:ascii="Times New Roman" w:eastAsia="明黑等宽" w:cs="Times New Roman"/>
                <w:b/>
                <w:sz w:val="22"/>
                <w:szCs w:val="22"/>
              </w:rPr>
            </w:pPr>
          </w:p>
        </w:tc>
        <w:tc>
          <w:tcPr>
            <w:tcW w:w="2885" w:type="dxa"/>
            <w:gridSpan w:val="2"/>
            <w:tcBorders>
              <w:top w:val="single" w:color="auto" w:sz="4" w:space="0"/>
              <w:bottom w:val="single" w:color="auto" w:sz="4" w:space="0"/>
              <w:right w:val="single" w:color="auto" w:sz="4" w:space="0"/>
            </w:tcBorders>
            <w:shd w:val="clear" w:color="auto" w:fill="auto"/>
            <w:vAlign w:val="center"/>
          </w:tcPr>
          <w:p>
            <w:pPr>
              <w:kinsoku w:val="0"/>
              <w:overflowPunct w:val="0"/>
              <w:autoSpaceDE w:val="0"/>
              <w:autoSpaceDN w:val="0"/>
              <w:adjustRightInd w:val="0"/>
              <w:spacing w:before="15"/>
              <w:jc w:val="center"/>
              <w:rPr>
                <w:rFonts w:ascii="Times New Roman" w:hAnsi="Times New Roman"/>
                <w:b/>
                <w:kern w:val="0"/>
                <w:szCs w:val="21"/>
              </w:rPr>
            </w:pPr>
          </w:p>
          <w:p>
            <w:pPr>
              <w:kinsoku w:val="0"/>
              <w:overflowPunct w:val="0"/>
              <w:autoSpaceDE w:val="0"/>
              <w:autoSpaceDN w:val="0"/>
              <w:adjustRightInd w:val="0"/>
              <w:spacing w:before="15"/>
              <w:jc w:val="center"/>
              <w:rPr>
                <w:rFonts w:hint="eastAsia" w:ascii="Times New Roman" w:hAnsi="Times New Roman"/>
                <w:b/>
                <w:kern w:val="0"/>
                <w:szCs w:val="21"/>
              </w:rPr>
            </w:pPr>
            <w:r>
              <w:rPr>
                <w:rFonts w:hint="eastAsia" w:ascii="Times New Roman" w:hAnsi="Times New Roman"/>
                <w:b/>
                <w:kern w:val="0"/>
                <w:szCs w:val="21"/>
              </w:rPr>
              <w:t>期末成绩</w:t>
            </w:r>
            <w:r>
              <w:rPr>
                <w:rFonts w:ascii="Times New Roman" w:hAnsi="Times New Roman"/>
                <w:b/>
                <w:kern w:val="0"/>
                <w:szCs w:val="21"/>
              </w:rPr>
              <w:t>80%</w:t>
            </w:r>
          </w:p>
        </w:tc>
        <w:tc>
          <w:tcPr>
            <w:tcW w:w="1417" w:type="dxa"/>
            <w:vMerge w:val="restart"/>
            <w:tcBorders>
              <w:top w:val="single" w:color="auto" w:sz="4" w:space="0"/>
              <w:left w:val="single" w:color="auto" w:sz="4" w:space="0"/>
              <w:right w:val="single" w:color="auto" w:sz="4" w:space="0"/>
            </w:tcBorders>
            <w:shd w:val="clear" w:color="auto" w:fill="auto"/>
          </w:tcPr>
          <w:p>
            <w:pPr>
              <w:kinsoku w:val="0"/>
              <w:overflowPunct w:val="0"/>
              <w:autoSpaceDE w:val="0"/>
              <w:autoSpaceDN w:val="0"/>
              <w:adjustRightInd w:val="0"/>
              <w:spacing w:before="8" w:line="400" w:lineRule="atLeast"/>
              <w:jc w:val="center"/>
              <w:rPr>
                <w:rFonts w:ascii="Times New Roman" w:hAnsi="Times New Roman" w:eastAsia="明黑等宽"/>
                <w:b/>
                <w:kern w:val="0"/>
                <w:sz w:val="22"/>
              </w:rPr>
            </w:pPr>
            <w:r>
              <w:rPr>
                <w:rFonts w:hint="eastAsia" w:ascii="Times New Roman" w:hAnsi="Times New Roman" w:eastAsia="明黑等宽"/>
                <w:b/>
                <w:kern w:val="0"/>
                <w:sz w:val="22"/>
              </w:rPr>
              <w:t>课堂表现</w:t>
            </w:r>
          </w:p>
          <w:p>
            <w:pPr>
              <w:kinsoku w:val="0"/>
              <w:overflowPunct w:val="0"/>
              <w:autoSpaceDE w:val="0"/>
              <w:autoSpaceDN w:val="0"/>
              <w:adjustRightInd w:val="0"/>
              <w:spacing w:before="8" w:line="400" w:lineRule="atLeast"/>
              <w:jc w:val="center"/>
              <w:rPr>
                <w:rFonts w:hint="eastAsia" w:ascii="Times New Roman" w:hAnsi="Times New Roman" w:eastAsia="明黑等宽"/>
                <w:b/>
                <w:kern w:val="0"/>
                <w:sz w:val="22"/>
              </w:rPr>
            </w:pPr>
            <w:r>
              <w:rPr>
                <w:rFonts w:hint="eastAsia" w:ascii="Times New Roman" w:hAnsi="Times New Roman" w:eastAsia="明黑等宽"/>
                <w:b/>
                <w:kern w:val="0"/>
                <w:sz w:val="22"/>
              </w:rPr>
              <w:t>6</w:t>
            </w:r>
            <w:r>
              <w:rPr>
                <w:rFonts w:ascii="Times New Roman" w:hAnsi="Times New Roman" w:eastAsia="明黑等宽"/>
                <w:b/>
                <w:kern w:val="0"/>
                <w:sz w:val="22"/>
              </w:rPr>
              <w:t>.8%</w:t>
            </w:r>
          </w:p>
        </w:tc>
        <w:tc>
          <w:tcPr>
            <w:tcW w:w="1276" w:type="dxa"/>
            <w:vMerge w:val="restart"/>
            <w:tcBorders>
              <w:top w:val="single" w:color="auto" w:sz="4" w:space="0"/>
              <w:left w:val="single" w:color="auto" w:sz="4" w:space="0"/>
              <w:right w:val="single" w:color="auto" w:sz="4" w:space="0"/>
            </w:tcBorders>
            <w:shd w:val="clear" w:color="auto" w:fill="auto"/>
          </w:tcPr>
          <w:p>
            <w:pPr>
              <w:kinsoku w:val="0"/>
              <w:overflowPunct w:val="0"/>
              <w:autoSpaceDE w:val="0"/>
              <w:autoSpaceDN w:val="0"/>
              <w:adjustRightInd w:val="0"/>
              <w:spacing w:before="8" w:line="400" w:lineRule="atLeast"/>
              <w:jc w:val="center"/>
              <w:rPr>
                <w:rFonts w:ascii="Times New Roman" w:hAnsi="Times New Roman" w:eastAsia="明黑等宽"/>
                <w:b/>
                <w:kern w:val="0"/>
                <w:sz w:val="22"/>
              </w:rPr>
            </w:pPr>
            <w:r>
              <w:rPr>
                <w:rFonts w:hint="eastAsia" w:ascii="Times New Roman" w:hAnsi="Times New Roman" w:eastAsia="明黑等宽"/>
                <w:b/>
                <w:kern w:val="0"/>
                <w:sz w:val="22"/>
              </w:rPr>
              <w:t>阶段实施</w:t>
            </w:r>
          </w:p>
          <w:p>
            <w:pPr>
              <w:kinsoku w:val="0"/>
              <w:overflowPunct w:val="0"/>
              <w:autoSpaceDE w:val="0"/>
              <w:autoSpaceDN w:val="0"/>
              <w:adjustRightInd w:val="0"/>
              <w:spacing w:before="8" w:line="400" w:lineRule="atLeast"/>
              <w:jc w:val="center"/>
              <w:rPr>
                <w:rFonts w:hint="eastAsia" w:ascii="Times New Roman" w:hAnsi="Times New Roman" w:eastAsia="明黑等宽"/>
                <w:b/>
                <w:kern w:val="0"/>
                <w:sz w:val="22"/>
              </w:rPr>
            </w:pPr>
            <w:r>
              <w:rPr>
                <w:rFonts w:hint="eastAsia" w:ascii="Times New Roman" w:hAnsi="Times New Roman" w:eastAsia="明黑等宽"/>
                <w:b/>
                <w:kern w:val="0"/>
                <w:sz w:val="22"/>
              </w:rPr>
              <w:t>6</w:t>
            </w:r>
            <w:r>
              <w:rPr>
                <w:rFonts w:ascii="Times New Roman" w:hAnsi="Times New Roman" w:eastAsia="明黑等宽"/>
                <w:b/>
                <w:kern w:val="0"/>
                <w:sz w:val="22"/>
              </w:rPr>
              <w:t>.6</w:t>
            </w:r>
            <w:r>
              <w:rPr>
                <w:rFonts w:hint="eastAsia" w:ascii="Times New Roman" w:hAnsi="Times New Roman" w:eastAsia="明黑等宽"/>
                <w:b/>
                <w:kern w:val="0"/>
                <w:sz w:val="22"/>
              </w:rPr>
              <w:t>%</w:t>
            </w:r>
          </w:p>
        </w:tc>
        <w:tc>
          <w:tcPr>
            <w:tcW w:w="1134" w:type="dxa"/>
            <w:vMerge w:val="restart"/>
            <w:tcBorders>
              <w:top w:val="single" w:color="auto" w:sz="4" w:space="0"/>
              <w:left w:val="single" w:color="auto" w:sz="4" w:space="0"/>
            </w:tcBorders>
            <w:shd w:val="clear" w:color="auto" w:fill="auto"/>
          </w:tcPr>
          <w:p>
            <w:pPr>
              <w:kinsoku w:val="0"/>
              <w:overflowPunct w:val="0"/>
              <w:autoSpaceDE w:val="0"/>
              <w:autoSpaceDN w:val="0"/>
              <w:adjustRightInd w:val="0"/>
              <w:spacing w:before="8" w:line="400" w:lineRule="atLeast"/>
              <w:jc w:val="center"/>
              <w:rPr>
                <w:rFonts w:ascii="Times New Roman" w:hAnsi="Times New Roman" w:eastAsia="明黑等宽"/>
                <w:b/>
                <w:kern w:val="0"/>
                <w:sz w:val="22"/>
              </w:rPr>
            </w:pPr>
            <w:r>
              <w:rPr>
                <w:rFonts w:hint="eastAsia" w:ascii="Times New Roman" w:hAnsi="Times New Roman" w:eastAsia="明黑等宽"/>
                <w:b/>
                <w:kern w:val="0"/>
                <w:sz w:val="22"/>
              </w:rPr>
              <w:t>小组讨论</w:t>
            </w:r>
          </w:p>
          <w:p>
            <w:pPr>
              <w:kinsoku w:val="0"/>
              <w:overflowPunct w:val="0"/>
              <w:autoSpaceDE w:val="0"/>
              <w:autoSpaceDN w:val="0"/>
              <w:adjustRightInd w:val="0"/>
              <w:spacing w:before="8" w:line="400" w:lineRule="atLeast"/>
              <w:jc w:val="center"/>
              <w:rPr>
                <w:rFonts w:hint="eastAsia" w:ascii="Times New Roman" w:hAnsi="Times New Roman" w:eastAsia="明黑等宽"/>
                <w:b/>
                <w:kern w:val="0"/>
                <w:sz w:val="22"/>
              </w:rPr>
            </w:pPr>
            <w:r>
              <w:rPr>
                <w:rFonts w:hint="eastAsia" w:ascii="Times New Roman" w:hAnsi="Times New Roman" w:eastAsia="明黑等宽"/>
                <w:b/>
                <w:kern w:val="0"/>
                <w:sz w:val="22"/>
              </w:rPr>
              <w:t>6</w:t>
            </w:r>
            <w:r>
              <w:rPr>
                <w:rFonts w:ascii="Times New Roman" w:hAnsi="Times New Roman" w:eastAsia="明黑等宽"/>
                <w:b/>
                <w:kern w:val="0"/>
                <w:sz w:val="22"/>
              </w:rPr>
              <w:t>.6%</w:t>
            </w:r>
          </w:p>
        </w:tc>
        <w:tc>
          <w:tcPr>
            <w:tcW w:w="1554" w:type="dxa"/>
            <w:vMerge w:val="continue"/>
            <w:shd w:val="clear" w:color="auto" w:fill="auto"/>
          </w:tcPr>
          <w:p>
            <w:pPr>
              <w:kinsoku w:val="0"/>
              <w:overflowPunct w:val="0"/>
              <w:autoSpaceDE w:val="0"/>
              <w:autoSpaceDN w:val="0"/>
              <w:adjustRightInd w:val="0"/>
              <w:spacing w:before="8" w:line="400" w:lineRule="atLeast"/>
              <w:jc w:val="center"/>
              <w:rPr>
                <w:rFonts w:ascii="Times New Roman" w:hAnsi="Times New Roman" w:eastAsia="明黑等宽"/>
                <w:b/>
                <w:kern w:val="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trPr>
        <w:tc>
          <w:tcPr>
            <w:tcW w:w="796" w:type="dxa"/>
            <w:vMerge w:val="continue"/>
            <w:shd w:val="clear" w:color="auto" w:fill="auto"/>
          </w:tcPr>
          <w:p>
            <w:pPr>
              <w:pStyle w:val="24"/>
              <w:kinsoku w:val="0"/>
              <w:overflowPunct w:val="0"/>
              <w:spacing w:before="15" w:line="400" w:lineRule="atLeast"/>
              <w:jc w:val="center"/>
              <w:rPr>
                <w:rFonts w:hint="default" w:ascii="Times New Roman" w:eastAsia="明黑等宽" w:cs="Times New Roman"/>
                <w:b/>
                <w:sz w:val="22"/>
                <w:szCs w:val="22"/>
              </w:rPr>
            </w:pPr>
          </w:p>
        </w:tc>
        <w:tc>
          <w:tcPr>
            <w:tcW w:w="1184" w:type="dxa"/>
            <w:tcBorders>
              <w:top w:val="single" w:color="auto" w:sz="4" w:space="0"/>
              <w:right w:val="single" w:color="auto" w:sz="4" w:space="0"/>
            </w:tcBorders>
            <w:shd w:val="clear" w:color="auto" w:fill="auto"/>
          </w:tcPr>
          <w:p>
            <w:pPr>
              <w:kinsoku w:val="0"/>
              <w:overflowPunct w:val="0"/>
              <w:autoSpaceDE w:val="0"/>
              <w:autoSpaceDN w:val="0"/>
              <w:adjustRightInd w:val="0"/>
              <w:spacing w:before="8" w:line="400" w:lineRule="atLeast"/>
              <w:jc w:val="center"/>
              <w:rPr>
                <w:rFonts w:hint="eastAsia" w:ascii="Times New Roman" w:hAnsi="Times New Roman"/>
                <w:b/>
                <w:kern w:val="0"/>
                <w:szCs w:val="21"/>
              </w:rPr>
            </w:pPr>
            <w:r>
              <w:rPr>
                <w:rFonts w:hint="eastAsia" w:ascii="Times New Roman" w:hAnsi="Times New Roman"/>
                <w:b/>
                <w:kern w:val="0"/>
                <w:szCs w:val="21"/>
              </w:rPr>
              <w:t>图纸5</w:t>
            </w:r>
            <w:r>
              <w:rPr>
                <w:rFonts w:ascii="Times New Roman" w:hAnsi="Times New Roman"/>
                <w:b/>
                <w:kern w:val="0"/>
                <w:szCs w:val="21"/>
              </w:rPr>
              <w:t>0%</w:t>
            </w:r>
          </w:p>
        </w:tc>
        <w:tc>
          <w:tcPr>
            <w:tcW w:w="1701" w:type="dxa"/>
            <w:tcBorders>
              <w:top w:val="single" w:color="auto" w:sz="4" w:space="0"/>
              <w:right w:val="single" w:color="auto" w:sz="4" w:space="0"/>
            </w:tcBorders>
            <w:shd w:val="clear" w:color="auto" w:fill="auto"/>
          </w:tcPr>
          <w:p>
            <w:pPr>
              <w:kinsoku w:val="0"/>
              <w:overflowPunct w:val="0"/>
              <w:autoSpaceDE w:val="0"/>
              <w:autoSpaceDN w:val="0"/>
              <w:adjustRightInd w:val="0"/>
              <w:spacing w:before="8" w:line="400" w:lineRule="atLeast"/>
              <w:jc w:val="center"/>
              <w:rPr>
                <w:rFonts w:hint="eastAsia" w:ascii="Times New Roman" w:hAnsi="Times New Roman"/>
                <w:b/>
                <w:kern w:val="0"/>
                <w:szCs w:val="21"/>
              </w:rPr>
            </w:pPr>
            <w:r>
              <w:rPr>
                <w:rFonts w:hint="eastAsia" w:ascii="Times New Roman" w:hAnsi="Times New Roman"/>
                <w:b/>
                <w:kern w:val="0"/>
                <w:szCs w:val="21"/>
              </w:rPr>
              <w:t>设计说明书5</w:t>
            </w:r>
            <w:r>
              <w:rPr>
                <w:rFonts w:ascii="Times New Roman" w:hAnsi="Times New Roman"/>
                <w:b/>
                <w:kern w:val="0"/>
                <w:szCs w:val="21"/>
              </w:rPr>
              <w:t>0%</w:t>
            </w:r>
          </w:p>
        </w:tc>
        <w:tc>
          <w:tcPr>
            <w:tcW w:w="1417" w:type="dxa"/>
            <w:vMerge w:val="continue"/>
            <w:tcBorders>
              <w:left w:val="single" w:color="auto" w:sz="4" w:space="0"/>
              <w:right w:val="single" w:color="auto" w:sz="4" w:space="0"/>
            </w:tcBorders>
            <w:shd w:val="clear" w:color="auto" w:fill="auto"/>
          </w:tcPr>
          <w:p>
            <w:pPr>
              <w:kinsoku w:val="0"/>
              <w:overflowPunct w:val="0"/>
              <w:autoSpaceDE w:val="0"/>
              <w:autoSpaceDN w:val="0"/>
              <w:adjustRightInd w:val="0"/>
              <w:spacing w:before="8" w:line="400" w:lineRule="atLeast"/>
              <w:jc w:val="center"/>
              <w:rPr>
                <w:rFonts w:hint="eastAsia" w:ascii="Times New Roman" w:hAnsi="Times New Roman" w:eastAsia="明黑等宽"/>
                <w:b/>
                <w:kern w:val="0"/>
                <w:sz w:val="22"/>
              </w:rPr>
            </w:pPr>
          </w:p>
        </w:tc>
        <w:tc>
          <w:tcPr>
            <w:tcW w:w="1276" w:type="dxa"/>
            <w:vMerge w:val="continue"/>
            <w:tcBorders>
              <w:left w:val="single" w:color="auto" w:sz="4" w:space="0"/>
              <w:right w:val="single" w:color="auto" w:sz="4" w:space="0"/>
            </w:tcBorders>
            <w:shd w:val="clear" w:color="auto" w:fill="auto"/>
          </w:tcPr>
          <w:p>
            <w:pPr>
              <w:kinsoku w:val="0"/>
              <w:overflowPunct w:val="0"/>
              <w:autoSpaceDE w:val="0"/>
              <w:autoSpaceDN w:val="0"/>
              <w:adjustRightInd w:val="0"/>
              <w:spacing w:before="8" w:line="400" w:lineRule="atLeast"/>
              <w:jc w:val="center"/>
              <w:rPr>
                <w:rFonts w:hint="eastAsia" w:ascii="Times New Roman" w:hAnsi="Times New Roman" w:eastAsia="明黑等宽"/>
                <w:b/>
                <w:kern w:val="0"/>
                <w:sz w:val="22"/>
              </w:rPr>
            </w:pPr>
          </w:p>
        </w:tc>
        <w:tc>
          <w:tcPr>
            <w:tcW w:w="1134" w:type="dxa"/>
            <w:vMerge w:val="continue"/>
            <w:tcBorders>
              <w:left w:val="single" w:color="auto" w:sz="4" w:space="0"/>
            </w:tcBorders>
            <w:shd w:val="clear" w:color="auto" w:fill="auto"/>
          </w:tcPr>
          <w:p>
            <w:pPr>
              <w:kinsoku w:val="0"/>
              <w:overflowPunct w:val="0"/>
              <w:autoSpaceDE w:val="0"/>
              <w:autoSpaceDN w:val="0"/>
              <w:adjustRightInd w:val="0"/>
              <w:spacing w:before="8" w:line="400" w:lineRule="atLeast"/>
              <w:jc w:val="center"/>
              <w:rPr>
                <w:rFonts w:hint="eastAsia" w:ascii="Times New Roman" w:hAnsi="Times New Roman" w:eastAsia="明黑等宽"/>
                <w:b/>
                <w:kern w:val="0"/>
                <w:sz w:val="22"/>
              </w:rPr>
            </w:pPr>
          </w:p>
        </w:tc>
        <w:tc>
          <w:tcPr>
            <w:tcW w:w="1554" w:type="dxa"/>
            <w:vMerge w:val="continue"/>
            <w:shd w:val="clear" w:color="auto" w:fill="auto"/>
          </w:tcPr>
          <w:p>
            <w:pPr>
              <w:kinsoku w:val="0"/>
              <w:overflowPunct w:val="0"/>
              <w:autoSpaceDE w:val="0"/>
              <w:autoSpaceDN w:val="0"/>
              <w:adjustRightInd w:val="0"/>
              <w:spacing w:before="8" w:line="400" w:lineRule="atLeast"/>
              <w:jc w:val="center"/>
              <w:rPr>
                <w:rFonts w:ascii="Times New Roman" w:hAnsi="Times New Roman" w:eastAsia="明黑等宽"/>
                <w:b/>
                <w:kern w:val="0"/>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96" w:type="dxa"/>
            <w:shd w:val="clear" w:color="auto" w:fill="auto"/>
          </w:tcPr>
          <w:p>
            <w:pPr>
              <w:kinsoku w:val="0"/>
              <w:overflowPunct w:val="0"/>
              <w:autoSpaceDE w:val="0"/>
              <w:autoSpaceDN w:val="0"/>
              <w:adjustRightInd w:val="0"/>
              <w:spacing w:before="8" w:line="400" w:lineRule="atLeast"/>
              <w:jc w:val="center"/>
              <w:rPr>
                <w:rFonts w:ascii="Times New Roman" w:hAnsi="Times New Roman"/>
                <w:kern w:val="0"/>
                <w:szCs w:val="21"/>
              </w:rPr>
            </w:pPr>
            <w:r>
              <w:rPr>
                <w:rFonts w:ascii="Times New Roman" w:hAnsi="Times New Roman"/>
                <w:kern w:val="0"/>
                <w:szCs w:val="21"/>
              </w:rPr>
              <w:t>课程目标1</w:t>
            </w:r>
          </w:p>
        </w:tc>
        <w:tc>
          <w:tcPr>
            <w:tcW w:w="1184" w:type="dxa"/>
            <w:shd w:val="clear" w:color="auto" w:fill="auto"/>
          </w:tcPr>
          <w:p>
            <w:pPr>
              <w:kinsoku w:val="0"/>
              <w:overflowPunct w:val="0"/>
              <w:autoSpaceDE w:val="0"/>
              <w:autoSpaceDN w:val="0"/>
              <w:adjustRightInd w:val="0"/>
              <w:spacing w:before="8" w:line="400" w:lineRule="atLeast"/>
              <w:jc w:val="center"/>
              <w:rPr>
                <w:rFonts w:ascii="Times New Roman" w:hAnsi="Times New Roman" w:eastAsia="黑体"/>
                <w:b/>
                <w:sz w:val="24"/>
                <w:szCs w:val="24"/>
              </w:rPr>
            </w:pPr>
            <w:r>
              <w:rPr>
                <w:rFonts w:ascii="Times New Roman" w:hAnsi="Times New Roman"/>
                <w:szCs w:val="21"/>
              </w:rPr>
              <w:t>60</w:t>
            </w:r>
            <w:r>
              <w:rPr>
                <w:rFonts w:ascii="Times New Roman" w:hAnsi="Times New Roman"/>
                <w:kern w:val="0"/>
                <w:szCs w:val="21"/>
              </w:rPr>
              <w:t>%</w:t>
            </w:r>
          </w:p>
        </w:tc>
        <w:tc>
          <w:tcPr>
            <w:tcW w:w="1701" w:type="dxa"/>
            <w:shd w:val="clear" w:color="auto" w:fill="auto"/>
          </w:tcPr>
          <w:p>
            <w:pPr>
              <w:kinsoku w:val="0"/>
              <w:overflowPunct w:val="0"/>
              <w:autoSpaceDE w:val="0"/>
              <w:autoSpaceDN w:val="0"/>
              <w:adjustRightInd w:val="0"/>
              <w:spacing w:before="8" w:line="400" w:lineRule="atLeast"/>
              <w:jc w:val="center"/>
              <w:rPr>
                <w:rFonts w:ascii="Times New Roman" w:hAnsi="Times New Roman" w:eastAsia="黑体"/>
                <w:b/>
                <w:sz w:val="24"/>
                <w:szCs w:val="24"/>
              </w:rPr>
            </w:pPr>
            <w:r>
              <w:rPr>
                <w:rFonts w:ascii="Times New Roman" w:hAnsi="Times New Roman"/>
                <w:szCs w:val="21"/>
              </w:rPr>
              <w:t>60</w:t>
            </w:r>
            <w:r>
              <w:rPr>
                <w:rFonts w:ascii="Times New Roman" w:hAnsi="Times New Roman"/>
                <w:kern w:val="0"/>
                <w:szCs w:val="21"/>
              </w:rPr>
              <w:t>%</w:t>
            </w:r>
          </w:p>
        </w:tc>
        <w:tc>
          <w:tcPr>
            <w:tcW w:w="1417" w:type="dxa"/>
            <w:shd w:val="clear" w:color="auto" w:fill="auto"/>
          </w:tcPr>
          <w:p>
            <w:pPr>
              <w:kinsoku w:val="0"/>
              <w:overflowPunct w:val="0"/>
              <w:autoSpaceDE w:val="0"/>
              <w:autoSpaceDN w:val="0"/>
              <w:adjustRightInd w:val="0"/>
              <w:spacing w:before="8" w:line="400" w:lineRule="atLeast"/>
              <w:jc w:val="center"/>
              <w:rPr>
                <w:rFonts w:ascii="Times New Roman" w:hAnsi="Times New Roman" w:eastAsia="黑体"/>
                <w:b/>
                <w:sz w:val="24"/>
                <w:szCs w:val="24"/>
              </w:rPr>
            </w:pPr>
            <w:r>
              <w:rPr>
                <w:rFonts w:ascii="Times New Roman" w:hAnsi="Times New Roman"/>
                <w:szCs w:val="21"/>
              </w:rPr>
              <w:t>50</w:t>
            </w:r>
            <w:r>
              <w:rPr>
                <w:rFonts w:ascii="Times New Roman" w:hAnsi="Times New Roman"/>
                <w:kern w:val="0"/>
                <w:szCs w:val="21"/>
              </w:rPr>
              <w:t>%</w:t>
            </w:r>
          </w:p>
        </w:tc>
        <w:tc>
          <w:tcPr>
            <w:tcW w:w="1276" w:type="dxa"/>
            <w:shd w:val="clear" w:color="auto" w:fill="auto"/>
          </w:tcPr>
          <w:p>
            <w:pPr>
              <w:kinsoku w:val="0"/>
              <w:overflowPunct w:val="0"/>
              <w:autoSpaceDE w:val="0"/>
              <w:autoSpaceDN w:val="0"/>
              <w:adjustRightInd w:val="0"/>
              <w:spacing w:before="8" w:line="400" w:lineRule="atLeast"/>
              <w:jc w:val="center"/>
              <w:rPr>
                <w:rFonts w:ascii="Times New Roman" w:hAnsi="Times New Roman" w:eastAsia="黑体"/>
                <w:b/>
                <w:sz w:val="24"/>
                <w:szCs w:val="24"/>
              </w:rPr>
            </w:pPr>
            <w:r>
              <w:rPr>
                <w:rFonts w:ascii="Times New Roman" w:hAnsi="Times New Roman"/>
                <w:szCs w:val="21"/>
              </w:rPr>
              <w:t>60</w:t>
            </w:r>
            <w:r>
              <w:rPr>
                <w:rFonts w:ascii="Times New Roman" w:hAnsi="Times New Roman"/>
                <w:kern w:val="0"/>
                <w:szCs w:val="21"/>
              </w:rPr>
              <w:t>%</w:t>
            </w:r>
          </w:p>
        </w:tc>
        <w:tc>
          <w:tcPr>
            <w:tcW w:w="1134" w:type="dxa"/>
            <w:shd w:val="clear" w:color="auto" w:fill="auto"/>
          </w:tcPr>
          <w:p>
            <w:pPr>
              <w:kinsoku w:val="0"/>
              <w:overflowPunct w:val="0"/>
              <w:autoSpaceDE w:val="0"/>
              <w:autoSpaceDN w:val="0"/>
              <w:adjustRightInd w:val="0"/>
              <w:spacing w:before="8" w:line="400" w:lineRule="atLeast"/>
              <w:jc w:val="center"/>
              <w:rPr>
                <w:rFonts w:ascii="Times New Roman" w:hAnsi="Times New Roman"/>
                <w:szCs w:val="21"/>
              </w:rPr>
            </w:pPr>
            <w:r>
              <w:rPr>
                <w:rFonts w:hint="eastAsia" w:ascii="Times New Roman" w:hAnsi="Times New Roman"/>
                <w:szCs w:val="21"/>
              </w:rPr>
              <w:t>6</w:t>
            </w:r>
            <w:r>
              <w:rPr>
                <w:rFonts w:ascii="Times New Roman" w:hAnsi="Times New Roman"/>
                <w:szCs w:val="21"/>
              </w:rPr>
              <w:t>0%</w:t>
            </w:r>
          </w:p>
        </w:tc>
        <w:tc>
          <w:tcPr>
            <w:tcW w:w="1554" w:type="dxa"/>
            <w:shd w:val="clear" w:color="auto" w:fill="auto"/>
          </w:tcPr>
          <w:p>
            <w:pPr>
              <w:kinsoku w:val="0"/>
              <w:overflowPunct w:val="0"/>
              <w:autoSpaceDE w:val="0"/>
              <w:autoSpaceDN w:val="0"/>
              <w:adjustRightInd w:val="0"/>
              <w:spacing w:before="8" w:line="400" w:lineRule="atLeast"/>
              <w:jc w:val="center"/>
              <w:rPr>
                <w:rFonts w:ascii="Times New Roman" w:hAnsi="Times New Roman"/>
                <w:kern w:val="0"/>
                <w:szCs w:val="21"/>
              </w:rPr>
            </w:pPr>
            <w:r>
              <w:rPr>
                <w:rFonts w:ascii="Times New Roman" w:hAnsi="Times New Roman"/>
                <w:szCs w:val="21"/>
              </w:rPr>
              <w:t>60</w:t>
            </w:r>
            <w:r>
              <w:rPr>
                <w:rFonts w:ascii="Times New Roman" w:hAnsi="Times New Roman"/>
                <w:kern w:val="0"/>
                <w:szCs w:val="21"/>
              </w:rPr>
              <w:t>%</w:t>
            </w:r>
          </w:p>
          <w:p>
            <w:pPr>
              <w:kinsoku w:val="0"/>
              <w:overflowPunct w:val="0"/>
              <w:autoSpaceDE w:val="0"/>
              <w:autoSpaceDN w:val="0"/>
              <w:adjustRightInd w:val="0"/>
              <w:spacing w:before="8" w:line="400" w:lineRule="atLeast"/>
              <w:jc w:val="center"/>
              <w:rPr>
                <w:rFonts w:ascii="Times New Roman" w:hAnsi="Times New Roman"/>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96" w:type="dxa"/>
            <w:shd w:val="clear" w:color="auto" w:fill="auto"/>
          </w:tcPr>
          <w:p>
            <w:pPr>
              <w:kinsoku w:val="0"/>
              <w:overflowPunct w:val="0"/>
              <w:autoSpaceDE w:val="0"/>
              <w:autoSpaceDN w:val="0"/>
              <w:adjustRightInd w:val="0"/>
              <w:spacing w:before="8" w:line="400" w:lineRule="atLeast"/>
              <w:jc w:val="center"/>
              <w:rPr>
                <w:rFonts w:ascii="Times New Roman" w:hAnsi="Times New Roman"/>
                <w:kern w:val="0"/>
                <w:szCs w:val="21"/>
              </w:rPr>
            </w:pPr>
            <w:r>
              <w:rPr>
                <w:rFonts w:ascii="Times New Roman" w:hAnsi="Times New Roman"/>
                <w:kern w:val="0"/>
                <w:szCs w:val="21"/>
              </w:rPr>
              <w:t>课程目标2</w:t>
            </w:r>
          </w:p>
        </w:tc>
        <w:tc>
          <w:tcPr>
            <w:tcW w:w="1184" w:type="dxa"/>
            <w:shd w:val="clear" w:color="auto" w:fill="auto"/>
          </w:tcPr>
          <w:p>
            <w:pPr>
              <w:kinsoku w:val="0"/>
              <w:overflowPunct w:val="0"/>
              <w:autoSpaceDE w:val="0"/>
              <w:autoSpaceDN w:val="0"/>
              <w:adjustRightInd w:val="0"/>
              <w:spacing w:before="8" w:line="400" w:lineRule="atLeast"/>
              <w:jc w:val="center"/>
              <w:rPr>
                <w:rFonts w:ascii="Times New Roman" w:hAnsi="Times New Roman" w:eastAsia="黑体"/>
                <w:b/>
                <w:sz w:val="24"/>
                <w:szCs w:val="24"/>
              </w:rPr>
            </w:pPr>
            <w:r>
              <w:rPr>
                <w:rFonts w:ascii="Times New Roman" w:hAnsi="Times New Roman"/>
                <w:szCs w:val="21"/>
              </w:rPr>
              <w:t>35</w:t>
            </w:r>
            <w:r>
              <w:rPr>
                <w:rFonts w:ascii="Times New Roman" w:hAnsi="Times New Roman"/>
                <w:kern w:val="0"/>
                <w:szCs w:val="21"/>
              </w:rPr>
              <w:t>%</w:t>
            </w:r>
          </w:p>
        </w:tc>
        <w:tc>
          <w:tcPr>
            <w:tcW w:w="1701" w:type="dxa"/>
            <w:shd w:val="clear" w:color="auto" w:fill="auto"/>
          </w:tcPr>
          <w:p>
            <w:pPr>
              <w:kinsoku w:val="0"/>
              <w:overflowPunct w:val="0"/>
              <w:autoSpaceDE w:val="0"/>
              <w:autoSpaceDN w:val="0"/>
              <w:adjustRightInd w:val="0"/>
              <w:spacing w:before="8" w:line="400" w:lineRule="atLeast"/>
              <w:jc w:val="center"/>
              <w:rPr>
                <w:rFonts w:ascii="Times New Roman" w:hAnsi="Times New Roman" w:eastAsia="黑体"/>
                <w:b/>
                <w:sz w:val="24"/>
                <w:szCs w:val="24"/>
              </w:rPr>
            </w:pPr>
            <w:r>
              <w:rPr>
                <w:rFonts w:ascii="Times New Roman" w:hAnsi="Times New Roman"/>
                <w:szCs w:val="21"/>
              </w:rPr>
              <w:t>35</w:t>
            </w:r>
            <w:r>
              <w:rPr>
                <w:rFonts w:ascii="Times New Roman" w:hAnsi="Times New Roman"/>
                <w:kern w:val="0"/>
                <w:szCs w:val="21"/>
              </w:rPr>
              <w:t>%</w:t>
            </w:r>
          </w:p>
        </w:tc>
        <w:tc>
          <w:tcPr>
            <w:tcW w:w="1417" w:type="dxa"/>
            <w:shd w:val="clear" w:color="auto" w:fill="auto"/>
          </w:tcPr>
          <w:p>
            <w:pPr>
              <w:kinsoku w:val="0"/>
              <w:overflowPunct w:val="0"/>
              <w:autoSpaceDE w:val="0"/>
              <w:autoSpaceDN w:val="0"/>
              <w:adjustRightInd w:val="0"/>
              <w:spacing w:before="8" w:line="400" w:lineRule="atLeast"/>
              <w:jc w:val="center"/>
              <w:rPr>
                <w:rFonts w:ascii="Times New Roman" w:hAnsi="Times New Roman" w:eastAsia="黑体"/>
                <w:b/>
                <w:sz w:val="24"/>
                <w:szCs w:val="24"/>
              </w:rPr>
            </w:pPr>
            <w:r>
              <w:rPr>
                <w:rFonts w:ascii="Times New Roman" w:hAnsi="Times New Roman"/>
                <w:szCs w:val="21"/>
              </w:rPr>
              <w:t>40</w:t>
            </w:r>
            <w:r>
              <w:rPr>
                <w:rFonts w:ascii="Times New Roman" w:hAnsi="Times New Roman"/>
                <w:kern w:val="0"/>
                <w:szCs w:val="21"/>
              </w:rPr>
              <w:t>%</w:t>
            </w:r>
          </w:p>
        </w:tc>
        <w:tc>
          <w:tcPr>
            <w:tcW w:w="1276" w:type="dxa"/>
            <w:shd w:val="clear" w:color="auto" w:fill="auto"/>
          </w:tcPr>
          <w:p>
            <w:pPr>
              <w:kinsoku w:val="0"/>
              <w:overflowPunct w:val="0"/>
              <w:autoSpaceDE w:val="0"/>
              <w:autoSpaceDN w:val="0"/>
              <w:adjustRightInd w:val="0"/>
              <w:spacing w:before="8" w:line="400" w:lineRule="atLeast"/>
              <w:jc w:val="center"/>
              <w:rPr>
                <w:rFonts w:ascii="Times New Roman" w:hAnsi="Times New Roman" w:eastAsia="黑体"/>
                <w:b/>
                <w:sz w:val="24"/>
                <w:szCs w:val="24"/>
              </w:rPr>
            </w:pPr>
            <w:r>
              <w:rPr>
                <w:rFonts w:ascii="Times New Roman" w:hAnsi="Times New Roman"/>
                <w:szCs w:val="21"/>
              </w:rPr>
              <w:t>35</w:t>
            </w:r>
            <w:r>
              <w:rPr>
                <w:rFonts w:ascii="Times New Roman" w:hAnsi="Times New Roman"/>
                <w:kern w:val="0"/>
                <w:szCs w:val="21"/>
              </w:rPr>
              <w:t>%</w:t>
            </w:r>
          </w:p>
        </w:tc>
        <w:tc>
          <w:tcPr>
            <w:tcW w:w="1134" w:type="dxa"/>
            <w:shd w:val="clear" w:color="auto" w:fill="auto"/>
          </w:tcPr>
          <w:p>
            <w:pPr>
              <w:kinsoku w:val="0"/>
              <w:overflowPunct w:val="0"/>
              <w:autoSpaceDE w:val="0"/>
              <w:autoSpaceDN w:val="0"/>
              <w:adjustRightInd w:val="0"/>
              <w:spacing w:before="8" w:line="400" w:lineRule="atLeast"/>
              <w:jc w:val="center"/>
              <w:rPr>
                <w:rFonts w:ascii="Times New Roman" w:hAnsi="Times New Roman"/>
                <w:szCs w:val="21"/>
              </w:rPr>
            </w:pPr>
            <w:r>
              <w:rPr>
                <w:rFonts w:hint="eastAsia" w:ascii="Times New Roman" w:hAnsi="Times New Roman"/>
                <w:szCs w:val="21"/>
              </w:rPr>
              <w:t>3</w:t>
            </w:r>
            <w:r>
              <w:rPr>
                <w:rFonts w:ascii="Times New Roman" w:hAnsi="Times New Roman"/>
                <w:szCs w:val="21"/>
              </w:rPr>
              <w:t>5%</w:t>
            </w:r>
          </w:p>
        </w:tc>
        <w:tc>
          <w:tcPr>
            <w:tcW w:w="1554" w:type="dxa"/>
            <w:shd w:val="clear" w:color="auto" w:fill="auto"/>
          </w:tcPr>
          <w:p>
            <w:pPr>
              <w:kinsoku w:val="0"/>
              <w:overflowPunct w:val="0"/>
              <w:autoSpaceDE w:val="0"/>
              <w:autoSpaceDN w:val="0"/>
              <w:adjustRightInd w:val="0"/>
              <w:spacing w:before="8" w:line="400" w:lineRule="atLeast"/>
              <w:jc w:val="center"/>
              <w:rPr>
                <w:rFonts w:ascii="Times New Roman" w:hAnsi="Times New Roman"/>
                <w:kern w:val="0"/>
                <w:szCs w:val="21"/>
              </w:rPr>
            </w:pPr>
            <w:r>
              <w:rPr>
                <w:rFonts w:ascii="Times New Roman" w:hAnsi="Times New Roman"/>
                <w:szCs w:val="21"/>
              </w:rPr>
              <w:t>35</w:t>
            </w:r>
            <w:r>
              <w:rPr>
                <w:rFonts w:ascii="Times New Roman" w:hAnsi="Times New Roman"/>
                <w:kern w:val="0"/>
                <w:szCs w:val="21"/>
              </w:rPr>
              <w:t>%</w:t>
            </w:r>
          </w:p>
          <w:p>
            <w:pPr>
              <w:kinsoku w:val="0"/>
              <w:overflowPunct w:val="0"/>
              <w:autoSpaceDE w:val="0"/>
              <w:autoSpaceDN w:val="0"/>
              <w:adjustRightInd w:val="0"/>
              <w:spacing w:before="8" w:line="400" w:lineRule="atLeast"/>
              <w:jc w:val="center"/>
              <w:rPr>
                <w:rFonts w:ascii="Times New Roman" w:hAnsi="Times New Roman"/>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96" w:type="dxa"/>
            <w:shd w:val="clear" w:color="auto" w:fill="auto"/>
          </w:tcPr>
          <w:p>
            <w:pPr>
              <w:kinsoku w:val="0"/>
              <w:overflowPunct w:val="0"/>
              <w:autoSpaceDE w:val="0"/>
              <w:autoSpaceDN w:val="0"/>
              <w:adjustRightInd w:val="0"/>
              <w:spacing w:before="8" w:line="400" w:lineRule="atLeast"/>
              <w:jc w:val="center"/>
              <w:rPr>
                <w:rFonts w:ascii="Times New Roman" w:hAnsi="Times New Roman"/>
                <w:kern w:val="0"/>
                <w:szCs w:val="21"/>
              </w:rPr>
            </w:pPr>
            <w:r>
              <w:rPr>
                <w:rFonts w:ascii="Times New Roman" w:hAnsi="Times New Roman"/>
                <w:kern w:val="0"/>
                <w:szCs w:val="21"/>
              </w:rPr>
              <w:t>课程目标3</w:t>
            </w:r>
          </w:p>
        </w:tc>
        <w:tc>
          <w:tcPr>
            <w:tcW w:w="1184" w:type="dxa"/>
            <w:shd w:val="clear" w:color="auto" w:fill="auto"/>
          </w:tcPr>
          <w:p>
            <w:pPr>
              <w:kinsoku w:val="0"/>
              <w:overflowPunct w:val="0"/>
              <w:autoSpaceDE w:val="0"/>
              <w:autoSpaceDN w:val="0"/>
              <w:adjustRightInd w:val="0"/>
              <w:spacing w:before="8" w:line="400" w:lineRule="atLeast"/>
              <w:jc w:val="center"/>
              <w:rPr>
                <w:rFonts w:ascii="Times New Roman" w:hAnsi="Times New Roman" w:eastAsia="黑体"/>
                <w:b/>
                <w:sz w:val="24"/>
                <w:szCs w:val="24"/>
              </w:rPr>
            </w:pPr>
            <w:r>
              <w:rPr>
                <w:rFonts w:ascii="Times New Roman" w:hAnsi="Times New Roman"/>
                <w:szCs w:val="21"/>
              </w:rPr>
              <w:t>5</w:t>
            </w:r>
            <w:r>
              <w:rPr>
                <w:rFonts w:ascii="Times New Roman" w:hAnsi="Times New Roman"/>
                <w:kern w:val="0"/>
                <w:szCs w:val="21"/>
              </w:rPr>
              <w:t>%</w:t>
            </w:r>
          </w:p>
        </w:tc>
        <w:tc>
          <w:tcPr>
            <w:tcW w:w="1701" w:type="dxa"/>
            <w:shd w:val="clear" w:color="auto" w:fill="auto"/>
          </w:tcPr>
          <w:p>
            <w:pPr>
              <w:kinsoku w:val="0"/>
              <w:overflowPunct w:val="0"/>
              <w:autoSpaceDE w:val="0"/>
              <w:autoSpaceDN w:val="0"/>
              <w:adjustRightInd w:val="0"/>
              <w:spacing w:before="8" w:line="400" w:lineRule="atLeast"/>
              <w:jc w:val="center"/>
              <w:rPr>
                <w:rFonts w:ascii="Times New Roman" w:hAnsi="Times New Roman" w:eastAsia="黑体"/>
                <w:b/>
                <w:sz w:val="24"/>
                <w:szCs w:val="24"/>
              </w:rPr>
            </w:pPr>
            <w:r>
              <w:rPr>
                <w:rFonts w:ascii="Times New Roman" w:hAnsi="Times New Roman"/>
                <w:kern w:val="0"/>
                <w:szCs w:val="21"/>
              </w:rPr>
              <w:t>5%</w:t>
            </w:r>
          </w:p>
        </w:tc>
        <w:tc>
          <w:tcPr>
            <w:tcW w:w="1417" w:type="dxa"/>
            <w:shd w:val="clear" w:color="auto" w:fill="auto"/>
          </w:tcPr>
          <w:p>
            <w:pPr>
              <w:kinsoku w:val="0"/>
              <w:overflowPunct w:val="0"/>
              <w:autoSpaceDE w:val="0"/>
              <w:autoSpaceDN w:val="0"/>
              <w:adjustRightInd w:val="0"/>
              <w:spacing w:before="8" w:line="400" w:lineRule="atLeast"/>
              <w:jc w:val="center"/>
              <w:rPr>
                <w:rFonts w:ascii="Times New Roman" w:hAnsi="Times New Roman" w:eastAsia="黑体"/>
                <w:b/>
                <w:sz w:val="24"/>
                <w:szCs w:val="24"/>
              </w:rPr>
            </w:pPr>
            <w:r>
              <w:rPr>
                <w:rFonts w:ascii="Times New Roman" w:hAnsi="Times New Roman"/>
                <w:kern w:val="0"/>
                <w:szCs w:val="21"/>
              </w:rPr>
              <w:t>10%</w:t>
            </w:r>
          </w:p>
        </w:tc>
        <w:tc>
          <w:tcPr>
            <w:tcW w:w="1276" w:type="dxa"/>
            <w:shd w:val="clear" w:color="auto" w:fill="auto"/>
          </w:tcPr>
          <w:p>
            <w:pPr>
              <w:kinsoku w:val="0"/>
              <w:overflowPunct w:val="0"/>
              <w:autoSpaceDE w:val="0"/>
              <w:autoSpaceDN w:val="0"/>
              <w:adjustRightInd w:val="0"/>
              <w:spacing w:before="8" w:line="400" w:lineRule="atLeast"/>
              <w:jc w:val="center"/>
              <w:rPr>
                <w:rFonts w:ascii="Times New Roman" w:hAnsi="Times New Roman" w:eastAsia="黑体"/>
                <w:b/>
                <w:sz w:val="24"/>
                <w:szCs w:val="24"/>
              </w:rPr>
            </w:pPr>
            <w:r>
              <w:rPr>
                <w:rFonts w:ascii="Times New Roman" w:hAnsi="Times New Roman"/>
                <w:kern w:val="0"/>
                <w:szCs w:val="21"/>
              </w:rPr>
              <w:t>5%</w:t>
            </w:r>
          </w:p>
        </w:tc>
        <w:tc>
          <w:tcPr>
            <w:tcW w:w="1134" w:type="dxa"/>
            <w:shd w:val="clear" w:color="auto" w:fill="auto"/>
          </w:tcPr>
          <w:p>
            <w:pPr>
              <w:kinsoku w:val="0"/>
              <w:overflowPunct w:val="0"/>
              <w:autoSpaceDE w:val="0"/>
              <w:autoSpaceDN w:val="0"/>
              <w:adjustRightInd w:val="0"/>
              <w:spacing w:before="8" w:line="400" w:lineRule="atLeast"/>
              <w:jc w:val="center"/>
              <w:rPr>
                <w:rFonts w:ascii="Times New Roman" w:hAnsi="Times New Roman"/>
                <w:szCs w:val="21"/>
              </w:rPr>
            </w:pPr>
            <w:r>
              <w:rPr>
                <w:rFonts w:hint="eastAsia" w:ascii="Times New Roman" w:hAnsi="Times New Roman"/>
                <w:szCs w:val="21"/>
              </w:rPr>
              <w:t>5</w:t>
            </w:r>
            <w:r>
              <w:rPr>
                <w:rFonts w:ascii="Times New Roman" w:hAnsi="Times New Roman"/>
                <w:szCs w:val="21"/>
              </w:rPr>
              <w:t>%</w:t>
            </w:r>
          </w:p>
        </w:tc>
        <w:tc>
          <w:tcPr>
            <w:tcW w:w="1554" w:type="dxa"/>
            <w:shd w:val="clear" w:color="auto" w:fill="auto"/>
          </w:tcPr>
          <w:p>
            <w:pPr>
              <w:kinsoku w:val="0"/>
              <w:overflowPunct w:val="0"/>
              <w:autoSpaceDE w:val="0"/>
              <w:autoSpaceDN w:val="0"/>
              <w:adjustRightInd w:val="0"/>
              <w:spacing w:before="8" w:line="400" w:lineRule="atLeast"/>
              <w:jc w:val="center"/>
              <w:rPr>
                <w:rFonts w:ascii="Times New Roman" w:hAnsi="Times New Roman"/>
                <w:kern w:val="0"/>
                <w:szCs w:val="21"/>
              </w:rPr>
            </w:pPr>
            <w:r>
              <w:rPr>
                <w:rFonts w:ascii="Times New Roman" w:hAnsi="Times New Roman"/>
                <w:szCs w:val="21"/>
              </w:rPr>
              <w:t>5</w:t>
            </w:r>
            <w:r>
              <w:rPr>
                <w:rFonts w:ascii="Times New Roman" w:hAnsi="Times New Roman"/>
                <w:kern w:val="0"/>
                <w:szCs w:val="21"/>
              </w:rPr>
              <w:t>%</w:t>
            </w:r>
          </w:p>
          <w:p>
            <w:pPr>
              <w:kinsoku w:val="0"/>
              <w:overflowPunct w:val="0"/>
              <w:autoSpaceDE w:val="0"/>
              <w:autoSpaceDN w:val="0"/>
              <w:adjustRightInd w:val="0"/>
              <w:spacing w:before="8" w:line="400" w:lineRule="atLeast"/>
              <w:jc w:val="center"/>
              <w:rPr>
                <w:rFonts w:ascii="Times New Roman" w:hAnsi="Times New Roman"/>
                <w:kern w:val="0"/>
                <w:szCs w:val="21"/>
              </w:rPr>
            </w:pPr>
          </w:p>
        </w:tc>
      </w:tr>
    </w:tbl>
    <w:p>
      <w:pPr>
        <w:kinsoku w:val="0"/>
        <w:overflowPunct w:val="0"/>
        <w:autoSpaceDE w:val="0"/>
        <w:autoSpaceDN w:val="0"/>
        <w:adjustRightInd w:val="0"/>
        <w:spacing w:before="86"/>
        <w:rPr>
          <w:rFonts w:ascii="宋体" w:hAnsi="Times New Roman" w:cs="宋体"/>
          <w:sz w:val="24"/>
          <w:szCs w:val="24"/>
        </w:rPr>
      </w:pPr>
    </w:p>
    <w:p>
      <w:pPr>
        <w:kinsoku w:val="0"/>
        <w:overflowPunct w:val="0"/>
        <w:autoSpaceDE w:val="0"/>
        <w:autoSpaceDN w:val="0"/>
        <w:adjustRightInd w:val="0"/>
        <w:spacing w:before="86"/>
        <w:ind w:firstLine="482" w:firstLineChars="200"/>
        <w:rPr>
          <w:rFonts w:ascii="黑体" w:hAnsi="黑体" w:eastAsia="黑体" w:cs="黑体"/>
          <w:b/>
          <w:sz w:val="24"/>
          <w:szCs w:val="24"/>
        </w:rPr>
      </w:pPr>
    </w:p>
    <w:p>
      <w:pPr>
        <w:kinsoku w:val="0"/>
        <w:overflowPunct w:val="0"/>
        <w:autoSpaceDE w:val="0"/>
        <w:autoSpaceDN w:val="0"/>
        <w:adjustRightInd w:val="0"/>
        <w:spacing w:before="86"/>
        <w:ind w:firstLine="482" w:firstLineChars="200"/>
        <w:rPr>
          <w:rFonts w:ascii="黑体" w:hAnsi="黑体" w:eastAsia="黑体" w:cs="黑体"/>
          <w:b/>
          <w:sz w:val="24"/>
          <w:szCs w:val="24"/>
        </w:rPr>
      </w:pPr>
      <w:r>
        <w:rPr>
          <w:rFonts w:hint="eastAsia" w:ascii="黑体" w:hAnsi="黑体" w:eastAsia="黑体" w:cs="黑体"/>
          <w:b/>
          <w:sz w:val="24"/>
          <w:szCs w:val="24"/>
        </w:rPr>
        <w:t>（二）成绩评定</w:t>
      </w:r>
    </w:p>
    <w:p>
      <w:pPr>
        <w:autoSpaceDE w:val="0"/>
        <w:autoSpaceDN w:val="0"/>
        <w:adjustRightInd w:val="0"/>
        <w:snapToGrid w:val="0"/>
        <w:spacing w:line="400" w:lineRule="exact"/>
        <w:ind w:firstLine="482" w:firstLineChars="200"/>
        <w:jc w:val="left"/>
        <w:rPr>
          <w:rFonts w:ascii="Times" w:hAnsi="Times New Roman" w:cs="Times"/>
          <w:b/>
          <w:kern w:val="0"/>
          <w:sz w:val="24"/>
          <w:szCs w:val="24"/>
        </w:rPr>
      </w:pPr>
      <w:r>
        <w:rPr>
          <w:rFonts w:ascii="Times" w:hAnsi="Times" w:cs="Times"/>
          <w:b/>
          <w:kern w:val="0"/>
          <w:sz w:val="24"/>
          <w:szCs w:val="24"/>
        </w:rPr>
        <w:t>1.</w:t>
      </w:r>
      <w:r>
        <w:rPr>
          <w:rFonts w:hint="eastAsia" w:ascii="Times" w:hAnsi="Times" w:cs="Times"/>
          <w:b/>
          <w:kern w:val="0"/>
          <w:sz w:val="24"/>
          <w:szCs w:val="24"/>
        </w:rPr>
        <w:t>平时成绩评定</w:t>
      </w:r>
    </w:p>
    <w:p>
      <w:pPr>
        <w:autoSpaceDE w:val="0"/>
        <w:autoSpaceDN w:val="0"/>
        <w:adjustRightInd w:val="0"/>
        <w:snapToGrid w:val="0"/>
        <w:spacing w:line="400" w:lineRule="exact"/>
        <w:ind w:firstLine="420" w:firstLineChars="200"/>
        <w:jc w:val="left"/>
        <w:rPr>
          <w:rFonts w:ascii="Times New Roman"/>
          <w:szCs w:val="21"/>
        </w:rPr>
      </w:pPr>
      <w:r>
        <w:rPr>
          <w:rFonts w:hint="eastAsia" w:ascii="Times New Roman"/>
          <w:szCs w:val="21"/>
        </w:rPr>
        <w:t>（1）</w:t>
      </w:r>
      <w:r>
        <w:rPr>
          <w:rFonts w:ascii="Times New Roman"/>
          <w:b/>
          <w:szCs w:val="21"/>
        </w:rPr>
        <w:t>课堂</w:t>
      </w:r>
      <w:r>
        <w:rPr>
          <w:rFonts w:hint="eastAsia" w:ascii="Times New Roman"/>
          <w:b/>
          <w:szCs w:val="21"/>
        </w:rPr>
        <w:t>表现</w:t>
      </w:r>
      <w:r>
        <w:rPr>
          <w:rFonts w:ascii="Times New Roman"/>
          <w:b/>
          <w:szCs w:val="21"/>
        </w:rPr>
        <w:t>（34%）</w:t>
      </w:r>
      <w:r>
        <w:rPr>
          <w:rFonts w:ascii="Times New Roman"/>
          <w:szCs w:val="21"/>
        </w:rPr>
        <w:t>：主要通过学生在课堂及课外活动中的理论认识（如：发言与提问），评价学生知识、价值等目标的达成情况。评价重点为价值目标，特别是：专业认同、理想信念、家国情怀、社会责任、学习态度、学习兴趣</w:t>
      </w:r>
      <w:r>
        <w:rPr>
          <w:rFonts w:hint="eastAsia" w:ascii="Times New Roman"/>
          <w:szCs w:val="21"/>
        </w:rPr>
        <w:t>（目标1：</w:t>
      </w:r>
      <w:r>
        <w:rPr>
          <w:rFonts w:ascii="Times New Roman"/>
          <w:szCs w:val="21"/>
        </w:rPr>
        <w:t>60%</w:t>
      </w:r>
      <w:r>
        <w:rPr>
          <w:rFonts w:hint="eastAsia" w:ascii="Times New Roman"/>
          <w:szCs w:val="21"/>
        </w:rPr>
        <w:t>，目标2：</w:t>
      </w:r>
      <w:r>
        <w:rPr>
          <w:rFonts w:ascii="Times New Roman"/>
          <w:szCs w:val="21"/>
        </w:rPr>
        <w:t>35%</w:t>
      </w:r>
      <w:r>
        <w:rPr>
          <w:rFonts w:hint="eastAsia" w:ascii="Times New Roman"/>
          <w:szCs w:val="21"/>
        </w:rPr>
        <w:t>，目标3：</w:t>
      </w:r>
      <w:r>
        <w:rPr>
          <w:rFonts w:ascii="Times New Roman"/>
          <w:szCs w:val="21"/>
        </w:rPr>
        <w:t>5%</w:t>
      </w:r>
      <w:r>
        <w:rPr>
          <w:rFonts w:hint="eastAsia" w:ascii="Times New Roman"/>
          <w:szCs w:val="21"/>
        </w:rPr>
        <w:t>）</w:t>
      </w:r>
      <w:r>
        <w:rPr>
          <w:rFonts w:ascii="Times New Roman"/>
          <w:szCs w:val="21"/>
        </w:rPr>
        <w:t>。</w:t>
      </w:r>
    </w:p>
    <w:p>
      <w:pPr>
        <w:autoSpaceDE w:val="0"/>
        <w:autoSpaceDN w:val="0"/>
        <w:adjustRightInd w:val="0"/>
        <w:snapToGrid w:val="0"/>
        <w:spacing w:line="400" w:lineRule="exact"/>
        <w:ind w:left="420" w:leftChars="200"/>
        <w:jc w:val="left"/>
        <w:rPr>
          <w:rFonts w:ascii="Times New Roman"/>
          <w:szCs w:val="21"/>
        </w:rPr>
      </w:pPr>
      <w:r>
        <w:rPr>
          <w:rFonts w:hint="eastAsia" w:ascii="Times New Roman"/>
          <w:szCs w:val="21"/>
        </w:rPr>
        <w:t>（2）</w:t>
      </w:r>
      <w:r>
        <w:rPr>
          <w:rFonts w:ascii="Times New Roman"/>
          <w:b/>
          <w:szCs w:val="21"/>
        </w:rPr>
        <w:t>阶段实施（33%）</w:t>
      </w:r>
      <w:r>
        <w:rPr>
          <w:rFonts w:ascii="Times New Roman"/>
          <w:szCs w:val="21"/>
        </w:rPr>
        <w:t>：设计方案阶段实施情况的完成情况</w:t>
      </w:r>
      <w:bookmarkStart w:id="0" w:name="_Hlk146639373"/>
      <w:r>
        <w:rPr>
          <w:rFonts w:hint="eastAsia" w:ascii="Times New Roman"/>
          <w:szCs w:val="21"/>
        </w:rPr>
        <w:t>（目标1：</w:t>
      </w:r>
      <w:r>
        <w:rPr>
          <w:rFonts w:ascii="Times New Roman"/>
          <w:szCs w:val="21"/>
        </w:rPr>
        <w:t>60%</w:t>
      </w:r>
      <w:r>
        <w:rPr>
          <w:rFonts w:hint="eastAsia" w:ascii="Times New Roman"/>
          <w:szCs w:val="21"/>
        </w:rPr>
        <w:t>，目标2：</w:t>
      </w:r>
      <w:r>
        <w:rPr>
          <w:rFonts w:ascii="Times New Roman"/>
          <w:szCs w:val="21"/>
        </w:rPr>
        <w:t>35%</w:t>
      </w:r>
      <w:r>
        <w:rPr>
          <w:rFonts w:hint="eastAsia" w:ascii="Times New Roman"/>
          <w:szCs w:val="21"/>
        </w:rPr>
        <w:t>，目标3：</w:t>
      </w:r>
      <w:r>
        <w:rPr>
          <w:rFonts w:ascii="Times New Roman"/>
          <w:szCs w:val="21"/>
        </w:rPr>
        <w:t>5%</w:t>
      </w:r>
      <w:r>
        <w:rPr>
          <w:rFonts w:hint="eastAsia" w:ascii="Times New Roman"/>
          <w:szCs w:val="21"/>
        </w:rPr>
        <w:t>）</w:t>
      </w:r>
      <w:bookmarkEnd w:id="0"/>
      <w:r>
        <w:rPr>
          <w:rFonts w:ascii="Times New Roman"/>
          <w:szCs w:val="21"/>
        </w:rPr>
        <w:t>。</w:t>
      </w:r>
    </w:p>
    <w:p>
      <w:pPr>
        <w:autoSpaceDE w:val="0"/>
        <w:autoSpaceDN w:val="0"/>
        <w:adjustRightInd w:val="0"/>
        <w:snapToGrid w:val="0"/>
        <w:spacing w:line="400" w:lineRule="exact"/>
        <w:ind w:left="420" w:leftChars="200"/>
        <w:jc w:val="left"/>
        <w:rPr>
          <w:rFonts w:ascii="Times New Roman"/>
          <w:szCs w:val="21"/>
        </w:rPr>
      </w:pPr>
      <w:r>
        <w:rPr>
          <w:rFonts w:hint="eastAsia" w:ascii="Times New Roman"/>
          <w:szCs w:val="21"/>
        </w:rPr>
        <w:t>（3）</w:t>
      </w:r>
      <w:r>
        <w:rPr>
          <w:rFonts w:ascii="Times New Roman"/>
          <w:b/>
          <w:szCs w:val="21"/>
        </w:rPr>
        <w:t>小组讨论（33%）</w:t>
      </w:r>
      <w:r>
        <w:rPr>
          <w:rFonts w:ascii="Times New Roman"/>
          <w:szCs w:val="21"/>
        </w:rPr>
        <w:t>：主要通过学生在课堂及课外活动中的理论实践、团队协作行为，评价学生的能力、价值等目标的达成情况。评价重点为价值目标，特别是：科学精神与创新精神、工匠精神、环境伦理与法律意识、环保意识与可持续发展理念、团队合作与终身学习意识</w:t>
      </w:r>
      <w:bookmarkStart w:id="1" w:name="_Hlk146639384"/>
      <w:r>
        <w:rPr>
          <w:rFonts w:hint="eastAsia" w:ascii="Times New Roman"/>
          <w:szCs w:val="21"/>
        </w:rPr>
        <w:t>（目标1：</w:t>
      </w:r>
      <w:r>
        <w:rPr>
          <w:rFonts w:ascii="Times New Roman"/>
          <w:szCs w:val="21"/>
        </w:rPr>
        <w:t>50%</w:t>
      </w:r>
      <w:r>
        <w:rPr>
          <w:rFonts w:hint="eastAsia" w:ascii="Times New Roman"/>
          <w:szCs w:val="21"/>
        </w:rPr>
        <w:t>，目标2：</w:t>
      </w:r>
      <w:r>
        <w:rPr>
          <w:rFonts w:ascii="Times New Roman"/>
          <w:szCs w:val="21"/>
        </w:rPr>
        <w:t>40%</w:t>
      </w:r>
      <w:r>
        <w:rPr>
          <w:rFonts w:hint="eastAsia" w:ascii="Times New Roman"/>
          <w:szCs w:val="21"/>
        </w:rPr>
        <w:t>，目标3：</w:t>
      </w:r>
      <w:r>
        <w:rPr>
          <w:rFonts w:ascii="Times New Roman"/>
          <w:szCs w:val="21"/>
        </w:rPr>
        <w:t>10%</w:t>
      </w:r>
      <w:r>
        <w:rPr>
          <w:rFonts w:hint="eastAsia" w:ascii="Times New Roman"/>
          <w:szCs w:val="21"/>
        </w:rPr>
        <w:t>）</w:t>
      </w:r>
      <w:bookmarkEnd w:id="1"/>
      <w:r>
        <w:rPr>
          <w:rFonts w:ascii="Times New Roman"/>
          <w:szCs w:val="21"/>
        </w:rPr>
        <w:t>。</w:t>
      </w:r>
    </w:p>
    <w:p>
      <w:pPr>
        <w:autoSpaceDE w:val="0"/>
        <w:autoSpaceDN w:val="0"/>
        <w:adjustRightInd w:val="0"/>
        <w:snapToGrid w:val="0"/>
        <w:spacing w:line="400" w:lineRule="exact"/>
        <w:ind w:firstLine="420" w:firstLineChars="200"/>
        <w:jc w:val="left"/>
        <w:rPr>
          <w:rFonts w:ascii="Times New Roman"/>
          <w:szCs w:val="21"/>
        </w:rPr>
      </w:pPr>
      <w:r>
        <w:rPr>
          <w:rFonts w:ascii="Times New Roman"/>
          <w:szCs w:val="21"/>
        </w:rPr>
        <w:t>平时成绩（100%）=小组讨论（33%）+课堂</w:t>
      </w:r>
      <w:r>
        <w:rPr>
          <w:rFonts w:hint="eastAsia" w:ascii="Times New Roman"/>
          <w:szCs w:val="21"/>
        </w:rPr>
        <w:t>表现</w:t>
      </w:r>
      <w:r>
        <w:rPr>
          <w:rFonts w:ascii="Times New Roman"/>
          <w:szCs w:val="21"/>
        </w:rPr>
        <w:t>（34%）+阶段实施（33%）</w:t>
      </w:r>
    </w:p>
    <w:p>
      <w:pPr>
        <w:autoSpaceDE w:val="0"/>
        <w:autoSpaceDN w:val="0"/>
        <w:adjustRightInd w:val="0"/>
        <w:snapToGrid w:val="0"/>
        <w:spacing w:line="400" w:lineRule="exact"/>
        <w:ind w:firstLine="482" w:firstLineChars="200"/>
        <w:jc w:val="left"/>
        <w:rPr>
          <w:rFonts w:ascii="Times" w:hAnsi="Times New Roman" w:cs="Times"/>
          <w:b/>
          <w:kern w:val="0"/>
          <w:sz w:val="24"/>
          <w:szCs w:val="24"/>
        </w:rPr>
      </w:pPr>
      <w:r>
        <w:rPr>
          <w:rFonts w:ascii="Times" w:hAnsi="Times" w:cs="Times"/>
          <w:b/>
          <w:kern w:val="0"/>
          <w:sz w:val="24"/>
          <w:szCs w:val="24"/>
        </w:rPr>
        <w:t>2.</w:t>
      </w:r>
      <w:r>
        <w:rPr>
          <w:rFonts w:hint="eastAsia" w:ascii="Times" w:hAnsi="Times" w:cs="Times"/>
          <w:b/>
          <w:kern w:val="0"/>
          <w:sz w:val="24"/>
          <w:szCs w:val="24"/>
        </w:rPr>
        <w:t>期末成绩评定</w:t>
      </w:r>
    </w:p>
    <w:p>
      <w:pPr>
        <w:autoSpaceDE w:val="0"/>
        <w:autoSpaceDN w:val="0"/>
        <w:adjustRightInd w:val="0"/>
        <w:snapToGrid w:val="0"/>
        <w:spacing w:line="400" w:lineRule="atLeast"/>
        <w:ind w:firstLine="420" w:firstLineChars="200"/>
        <w:jc w:val="left"/>
        <w:rPr>
          <w:rFonts w:ascii="Times New Roman" w:hAnsi="Times New Roman"/>
          <w:kern w:val="0"/>
          <w:szCs w:val="21"/>
        </w:rPr>
      </w:pPr>
      <w:r>
        <w:rPr>
          <w:rFonts w:hint="eastAsia" w:ascii="Times New Roman" w:hAnsi="Times New Roman"/>
          <w:kern w:val="0"/>
          <w:szCs w:val="21"/>
        </w:rPr>
        <w:t>期末成绩的评定主要包括零件工作图、装配图、说明书等质量的考核。方式为开卷考试。要求学生掌握模具的设计流程，运用具体方法解决相关工程问题。</w:t>
      </w:r>
      <w:r>
        <w:rPr>
          <w:rFonts w:hint="eastAsia" w:ascii="Times New Roman" w:hAnsi="Times New Roman"/>
          <w:kern w:val="0"/>
          <w:sz w:val="24"/>
          <w:szCs w:val="24"/>
        </w:rPr>
        <w:t>（</w:t>
      </w:r>
      <w:r>
        <w:rPr>
          <w:rFonts w:hint="eastAsia" w:ascii="Times New Roman" w:hAnsi="Times New Roman"/>
          <w:kern w:val="0"/>
          <w:szCs w:val="21"/>
        </w:rPr>
        <w:t>目标1：</w:t>
      </w:r>
      <w:r>
        <w:rPr>
          <w:rFonts w:ascii="Times New Roman" w:hAnsi="Times New Roman"/>
          <w:kern w:val="0"/>
          <w:szCs w:val="21"/>
        </w:rPr>
        <w:t>60%</w:t>
      </w:r>
      <w:r>
        <w:rPr>
          <w:rFonts w:hint="eastAsia" w:ascii="Times New Roman" w:hAnsi="Times New Roman"/>
          <w:kern w:val="0"/>
          <w:szCs w:val="21"/>
        </w:rPr>
        <w:t>，目标2：</w:t>
      </w:r>
      <w:r>
        <w:rPr>
          <w:rFonts w:ascii="Times New Roman" w:hAnsi="Times New Roman"/>
          <w:kern w:val="0"/>
          <w:szCs w:val="21"/>
        </w:rPr>
        <w:t>35%</w:t>
      </w:r>
      <w:r>
        <w:rPr>
          <w:rFonts w:hint="eastAsia" w:ascii="Times New Roman" w:hAnsi="Times New Roman"/>
          <w:kern w:val="0"/>
          <w:szCs w:val="21"/>
        </w:rPr>
        <w:t>，目标3：</w:t>
      </w:r>
      <w:r>
        <w:rPr>
          <w:rFonts w:ascii="Times New Roman" w:hAnsi="Times New Roman"/>
          <w:kern w:val="0"/>
          <w:szCs w:val="21"/>
        </w:rPr>
        <w:t>5%</w:t>
      </w:r>
      <w:r>
        <w:rPr>
          <w:rFonts w:hint="eastAsia" w:ascii="Times New Roman" w:hAnsi="Times New Roman"/>
          <w:kern w:val="0"/>
          <w:szCs w:val="21"/>
        </w:rPr>
        <w:t>）</w:t>
      </w:r>
      <w:r>
        <w:rPr>
          <w:rFonts w:ascii="Times New Roman" w:hAnsi="Times New Roman"/>
          <w:kern w:val="0"/>
          <w:szCs w:val="21"/>
        </w:rPr>
        <w:t>。</w:t>
      </w:r>
    </w:p>
    <w:p>
      <w:pPr>
        <w:autoSpaceDE w:val="0"/>
        <w:autoSpaceDN w:val="0"/>
        <w:adjustRightInd w:val="0"/>
        <w:snapToGrid w:val="0"/>
        <w:spacing w:line="400" w:lineRule="atLeast"/>
        <w:ind w:firstLine="420" w:firstLineChars="200"/>
        <w:jc w:val="left"/>
        <w:rPr>
          <w:rFonts w:ascii="Times New Roman" w:hAnsi="Times New Roman"/>
          <w:kern w:val="0"/>
          <w:szCs w:val="21"/>
        </w:rPr>
      </w:pPr>
      <w:r>
        <w:rPr>
          <w:rFonts w:ascii="Times New Roman" w:hAnsi="Times New Roman"/>
          <w:kern w:val="0"/>
          <w:szCs w:val="21"/>
        </w:rPr>
        <w:t>期末成绩（100%）=图纸（50%）+设计说明书（50%）</w:t>
      </w:r>
    </w:p>
    <w:p>
      <w:pPr>
        <w:autoSpaceDE w:val="0"/>
        <w:autoSpaceDN w:val="0"/>
        <w:adjustRightInd w:val="0"/>
        <w:snapToGrid w:val="0"/>
        <w:spacing w:line="400" w:lineRule="exact"/>
        <w:ind w:firstLine="482" w:firstLineChars="200"/>
        <w:jc w:val="left"/>
        <w:rPr>
          <w:rFonts w:ascii="Times" w:hAnsi="Times New Roman" w:cs="Times"/>
          <w:b/>
          <w:kern w:val="0"/>
          <w:sz w:val="24"/>
          <w:szCs w:val="24"/>
        </w:rPr>
      </w:pPr>
      <w:r>
        <w:rPr>
          <w:rFonts w:ascii="Times" w:hAnsi="Times" w:cs="Times"/>
          <w:b/>
          <w:kern w:val="0"/>
          <w:sz w:val="24"/>
          <w:szCs w:val="24"/>
        </w:rPr>
        <w:t>3.</w:t>
      </w:r>
      <w:r>
        <w:rPr>
          <w:rFonts w:hint="eastAsia" w:ascii="Times" w:hAnsi="Times" w:cs="Times"/>
          <w:b/>
          <w:kern w:val="0"/>
          <w:sz w:val="24"/>
          <w:szCs w:val="24"/>
        </w:rPr>
        <w:t>总成绩评定</w:t>
      </w:r>
    </w:p>
    <w:p>
      <w:pPr>
        <w:autoSpaceDE w:val="0"/>
        <w:autoSpaceDN w:val="0"/>
        <w:adjustRightInd w:val="0"/>
        <w:snapToGrid w:val="0"/>
        <w:spacing w:line="400" w:lineRule="exact"/>
        <w:ind w:firstLine="420" w:firstLineChars="200"/>
        <w:jc w:val="left"/>
        <w:rPr>
          <w:rFonts w:ascii="Times New Roman"/>
          <w:szCs w:val="21"/>
        </w:rPr>
      </w:pPr>
      <w:r>
        <w:rPr>
          <w:rFonts w:hint="eastAsia" w:ascii="Times New Roman"/>
          <w:szCs w:val="21"/>
        </w:rPr>
        <w:t>《冲压工艺及模具设计课程设计》根据实训的零件工作图、装配图、说明书等质量，以及平时表现和装配草图等项目进行综合量化考核，</w:t>
      </w:r>
      <w:r>
        <w:rPr>
          <w:rFonts w:ascii="Times New Roman"/>
          <w:szCs w:val="21"/>
        </w:rPr>
        <w:t xml:space="preserve"> </w:t>
      </w:r>
      <w:r>
        <w:rPr>
          <w:rFonts w:hint="eastAsia" w:ascii="Times New Roman"/>
          <w:szCs w:val="21"/>
        </w:rPr>
        <w:t>总成绩应由平时考核成绩和期末考核成绩构成：总成绩（100%）=平时成绩（20%）+期末成绩（80%）。</w:t>
      </w:r>
    </w:p>
    <w:p>
      <w:pPr>
        <w:kinsoku w:val="0"/>
        <w:overflowPunct w:val="0"/>
        <w:autoSpaceDE w:val="0"/>
        <w:autoSpaceDN w:val="0"/>
        <w:adjustRightInd w:val="0"/>
        <w:spacing w:before="86" w:line="400" w:lineRule="exact"/>
        <w:ind w:firstLine="482" w:firstLineChars="200"/>
        <w:rPr>
          <w:rFonts w:ascii="黑体" w:hAnsi="黑体" w:eastAsia="黑体" w:cs="黑体"/>
          <w:b/>
          <w:sz w:val="24"/>
          <w:szCs w:val="24"/>
        </w:rPr>
      </w:pPr>
      <w:r>
        <w:rPr>
          <w:rFonts w:hint="eastAsia" w:ascii="黑体" w:hAnsi="黑体" w:eastAsia="黑体" w:cs="黑体"/>
          <w:b/>
          <w:sz w:val="24"/>
          <w:szCs w:val="24"/>
        </w:rPr>
        <w:t>（三）评分标准</w:t>
      </w:r>
    </w:p>
    <w:p>
      <w:pPr>
        <w:spacing w:line="360" w:lineRule="auto"/>
        <w:jc w:val="center"/>
        <w:rPr>
          <w:rFonts w:ascii="Times New Roman" w:hAnsi="Times New Roman"/>
          <w:b/>
          <w:szCs w:val="21"/>
        </w:rPr>
      </w:pPr>
      <w:r>
        <w:rPr>
          <w:rFonts w:ascii="Times New Roman" w:hAnsi="Times New Roman"/>
          <w:b/>
          <w:szCs w:val="21"/>
        </w:rPr>
        <w:t>表5 评分标准</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0"/>
        <w:gridCol w:w="1647"/>
        <w:gridCol w:w="1647"/>
        <w:gridCol w:w="1647"/>
        <w:gridCol w:w="1648"/>
        <w:gridCol w:w="1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87" w:type="pct"/>
            <w:vMerge w:val="restart"/>
            <w:vAlign w:val="center"/>
          </w:tcPr>
          <w:p>
            <w:pPr>
              <w:adjustRightInd w:val="0"/>
              <w:snapToGrid w:val="0"/>
              <w:spacing w:line="400" w:lineRule="atLeast"/>
              <w:jc w:val="center"/>
              <w:rPr>
                <w:rFonts w:ascii="Times New Roman" w:hAnsi="Times New Roman"/>
                <w:b/>
                <w:szCs w:val="21"/>
              </w:rPr>
            </w:pPr>
            <w:bookmarkStart w:id="2" w:name="_Hlk146639447"/>
            <w:r>
              <w:rPr>
                <w:rFonts w:ascii="Times New Roman" w:hAnsi="Times New Roman"/>
                <w:b/>
                <w:szCs w:val="21"/>
              </w:rPr>
              <w:t>考核项目</w:t>
            </w:r>
          </w:p>
        </w:tc>
        <w:tc>
          <w:tcPr>
            <w:tcW w:w="4413" w:type="pct"/>
            <w:gridSpan w:val="5"/>
            <w:vAlign w:val="center"/>
          </w:tcPr>
          <w:p>
            <w:pPr>
              <w:adjustRightInd w:val="0"/>
              <w:snapToGrid w:val="0"/>
              <w:spacing w:line="400" w:lineRule="atLeast"/>
              <w:jc w:val="center"/>
              <w:rPr>
                <w:rFonts w:ascii="Times New Roman" w:hAnsi="Times New Roman"/>
                <w:b/>
                <w:szCs w:val="21"/>
              </w:rPr>
            </w:pPr>
            <w:r>
              <w:rPr>
                <w:rFonts w:ascii="Times New Roman" w:hAnsi="Times New Roman"/>
                <w:b/>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87" w:type="pct"/>
            <w:vMerge w:val="continue"/>
            <w:vAlign w:val="center"/>
          </w:tcPr>
          <w:p>
            <w:pPr>
              <w:adjustRightInd w:val="0"/>
              <w:snapToGrid w:val="0"/>
              <w:spacing w:line="400" w:lineRule="atLeast"/>
              <w:rPr>
                <w:rFonts w:ascii="Times New Roman" w:hAnsi="Times New Roman"/>
                <w:b/>
                <w:szCs w:val="21"/>
              </w:rPr>
            </w:pPr>
          </w:p>
        </w:tc>
        <w:tc>
          <w:tcPr>
            <w:tcW w:w="887" w:type="pct"/>
            <w:vAlign w:val="center"/>
          </w:tcPr>
          <w:p>
            <w:pPr>
              <w:adjustRightInd w:val="0"/>
              <w:snapToGrid w:val="0"/>
              <w:spacing w:line="400" w:lineRule="atLeast"/>
              <w:jc w:val="center"/>
              <w:rPr>
                <w:rFonts w:ascii="Times New Roman" w:hAnsi="Times New Roman"/>
                <w:b/>
                <w:szCs w:val="21"/>
              </w:rPr>
            </w:pPr>
            <w:r>
              <w:rPr>
                <w:rFonts w:ascii="Times New Roman" w:hAnsi="Times New Roman"/>
                <w:b/>
                <w:szCs w:val="21"/>
              </w:rPr>
              <w:t>优秀</w:t>
            </w:r>
          </w:p>
          <w:p>
            <w:pPr>
              <w:adjustRightInd w:val="0"/>
              <w:snapToGrid w:val="0"/>
              <w:spacing w:line="400" w:lineRule="atLeast"/>
              <w:jc w:val="center"/>
              <w:rPr>
                <w:rFonts w:ascii="Times New Roman" w:hAnsi="Times New Roman"/>
                <w:b/>
                <w:szCs w:val="21"/>
              </w:rPr>
            </w:pPr>
            <w:r>
              <w:rPr>
                <w:rFonts w:ascii="Times New Roman" w:hAnsi="Times New Roman"/>
                <w:b/>
                <w:szCs w:val="21"/>
              </w:rPr>
              <w:t>(100&gt;x≥90)</w:t>
            </w:r>
          </w:p>
        </w:tc>
        <w:tc>
          <w:tcPr>
            <w:tcW w:w="887" w:type="pct"/>
            <w:vAlign w:val="center"/>
          </w:tcPr>
          <w:p>
            <w:pPr>
              <w:adjustRightInd w:val="0"/>
              <w:snapToGrid w:val="0"/>
              <w:spacing w:line="400" w:lineRule="atLeast"/>
              <w:jc w:val="center"/>
              <w:rPr>
                <w:rFonts w:ascii="Times New Roman" w:hAnsi="Times New Roman"/>
                <w:b/>
                <w:szCs w:val="21"/>
              </w:rPr>
            </w:pPr>
            <w:r>
              <w:rPr>
                <w:rFonts w:ascii="Times New Roman" w:hAnsi="Times New Roman"/>
                <w:b/>
                <w:szCs w:val="21"/>
              </w:rPr>
              <w:t>良好</w:t>
            </w:r>
          </w:p>
          <w:p>
            <w:pPr>
              <w:adjustRightInd w:val="0"/>
              <w:snapToGrid w:val="0"/>
              <w:spacing w:line="400" w:lineRule="atLeast"/>
              <w:jc w:val="center"/>
              <w:rPr>
                <w:rFonts w:ascii="Times New Roman" w:hAnsi="Times New Roman"/>
                <w:b/>
                <w:szCs w:val="21"/>
              </w:rPr>
            </w:pPr>
            <w:r>
              <w:rPr>
                <w:rFonts w:ascii="Times New Roman" w:hAnsi="Times New Roman"/>
                <w:b/>
                <w:szCs w:val="21"/>
              </w:rPr>
              <w:t>(90&gt; x≥80)</w:t>
            </w:r>
          </w:p>
        </w:tc>
        <w:tc>
          <w:tcPr>
            <w:tcW w:w="887" w:type="pct"/>
            <w:vAlign w:val="center"/>
          </w:tcPr>
          <w:p>
            <w:pPr>
              <w:adjustRightInd w:val="0"/>
              <w:snapToGrid w:val="0"/>
              <w:spacing w:line="400" w:lineRule="atLeast"/>
              <w:jc w:val="center"/>
              <w:rPr>
                <w:rFonts w:ascii="Times New Roman" w:hAnsi="Times New Roman"/>
                <w:b/>
                <w:szCs w:val="21"/>
              </w:rPr>
            </w:pPr>
            <w:r>
              <w:rPr>
                <w:rFonts w:ascii="Times New Roman" w:hAnsi="Times New Roman"/>
                <w:b/>
                <w:szCs w:val="21"/>
              </w:rPr>
              <w:t>中等</w:t>
            </w:r>
          </w:p>
          <w:p>
            <w:pPr>
              <w:adjustRightInd w:val="0"/>
              <w:snapToGrid w:val="0"/>
              <w:spacing w:line="400" w:lineRule="atLeast"/>
              <w:jc w:val="center"/>
              <w:rPr>
                <w:rFonts w:ascii="Times New Roman" w:hAnsi="Times New Roman"/>
                <w:b/>
                <w:szCs w:val="21"/>
              </w:rPr>
            </w:pPr>
            <w:r>
              <w:rPr>
                <w:rFonts w:ascii="Times New Roman" w:hAnsi="Times New Roman"/>
                <w:b/>
                <w:szCs w:val="21"/>
              </w:rPr>
              <w:t>(80&gt; x≥70)</w:t>
            </w:r>
          </w:p>
        </w:tc>
        <w:tc>
          <w:tcPr>
            <w:tcW w:w="887" w:type="pct"/>
            <w:vAlign w:val="center"/>
          </w:tcPr>
          <w:p>
            <w:pPr>
              <w:adjustRightInd w:val="0"/>
              <w:snapToGrid w:val="0"/>
              <w:spacing w:line="400" w:lineRule="atLeast"/>
              <w:jc w:val="center"/>
              <w:rPr>
                <w:rFonts w:ascii="Times New Roman" w:hAnsi="Times New Roman"/>
                <w:b/>
                <w:szCs w:val="21"/>
              </w:rPr>
            </w:pPr>
            <w:r>
              <w:rPr>
                <w:rFonts w:ascii="Times New Roman" w:hAnsi="Times New Roman"/>
                <w:b/>
                <w:szCs w:val="21"/>
              </w:rPr>
              <w:t>及格</w:t>
            </w:r>
          </w:p>
          <w:p>
            <w:pPr>
              <w:adjustRightInd w:val="0"/>
              <w:snapToGrid w:val="0"/>
              <w:spacing w:line="400" w:lineRule="atLeast"/>
              <w:jc w:val="center"/>
              <w:rPr>
                <w:rFonts w:ascii="Times New Roman" w:hAnsi="Times New Roman"/>
                <w:b/>
                <w:szCs w:val="21"/>
              </w:rPr>
            </w:pPr>
            <w:r>
              <w:rPr>
                <w:rFonts w:ascii="Times New Roman" w:hAnsi="Times New Roman"/>
                <w:b/>
                <w:szCs w:val="21"/>
              </w:rPr>
              <w:t>(70&gt; x≥60)</w:t>
            </w:r>
          </w:p>
        </w:tc>
        <w:tc>
          <w:tcPr>
            <w:tcW w:w="865" w:type="pct"/>
            <w:vAlign w:val="center"/>
          </w:tcPr>
          <w:p>
            <w:pPr>
              <w:adjustRightInd w:val="0"/>
              <w:snapToGrid w:val="0"/>
              <w:spacing w:line="400" w:lineRule="atLeast"/>
              <w:jc w:val="center"/>
              <w:rPr>
                <w:rFonts w:ascii="Times New Roman" w:hAnsi="Times New Roman"/>
                <w:b/>
                <w:szCs w:val="21"/>
              </w:rPr>
            </w:pPr>
            <w:r>
              <w:rPr>
                <w:rFonts w:ascii="Times New Roman" w:hAnsi="Times New Roman"/>
                <w:b/>
                <w:szCs w:val="21"/>
              </w:rPr>
              <w:t>不及格</w:t>
            </w:r>
          </w:p>
          <w:p>
            <w:pPr>
              <w:adjustRightInd w:val="0"/>
              <w:snapToGrid w:val="0"/>
              <w:spacing w:line="400" w:lineRule="atLeast"/>
              <w:jc w:val="center"/>
              <w:rPr>
                <w:rFonts w:ascii="Times New Roman" w:hAnsi="Times New Roman"/>
                <w:b/>
                <w:szCs w:val="21"/>
              </w:rPr>
            </w:pPr>
            <w:r>
              <w:rPr>
                <w:rFonts w:ascii="Times New Roman" w:hAnsi="Times New Roman"/>
                <w:b/>
                <w:szCs w:val="21"/>
              </w:rPr>
              <w:t>(x &lt;60)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587" w:type="pct"/>
            <w:vAlign w:val="center"/>
          </w:tcPr>
          <w:p>
            <w:pPr>
              <w:adjustRightInd w:val="0"/>
              <w:snapToGrid w:val="0"/>
              <w:spacing w:line="400" w:lineRule="exact"/>
              <w:jc w:val="center"/>
              <w:rPr>
                <w:rFonts w:ascii="Times New Roman" w:hAnsi="Times New Roman"/>
                <w:color w:val="000000"/>
                <w:szCs w:val="21"/>
              </w:rPr>
            </w:pPr>
            <w:r>
              <w:rPr>
                <w:rFonts w:hint="eastAsia" w:ascii="Times New Roman" w:hAnsi="Times New Roman"/>
                <w:color w:val="000000"/>
                <w:szCs w:val="21"/>
              </w:rPr>
              <w:t>课堂表现</w:t>
            </w:r>
          </w:p>
        </w:tc>
        <w:tc>
          <w:tcPr>
            <w:tcW w:w="887" w:type="pct"/>
            <w:vAlign w:val="center"/>
          </w:tcPr>
          <w:p>
            <w:pPr>
              <w:spacing w:line="400" w:lineRule="exact"/>
              <w:jc w:val="left"/>
              <w:rPr>
                <w:rFonts w:ascii="Times New Roman" w:hAnsi="Times New Roman"/>
                <w:color w:val="000000"/>
                <w:szCs w:val="21"/>
              </w:rPr>
            </w:pPr>
            <w:r>
              <w:rPr>
                <w:rFonts w:hint="eastAsia" w:ascii="Times New Roman" w:hAnsi="Times New Roman"/>
                <w:color w:val="000000"/>
                <w:szCs w:val="21"/>
              </w:rPr>
              <w:t>（1）课堂回答问题积极、准确、能给以完整的解释（</w:t>
            </w:r>
            <w:r>
              <w:rPr>
                <w:rFonts w:ascii="Times New Roman" w:hAnsi="Times New Roman"/>
                <w:color w:val="000000"/>
                <w:szCs w:val="21"/>
              </w:rPr>
              <w:t>50%</w:t>
            </w:r>
            <w:r>
              <w:rPr>
                <w:rFonts w:hint="eastAsia" w:ascii="Times New Roman" w:hAnsi="Times New Roman"/>
                <w:color w:val="000000"/>
                <w:szCs w:val="21"/>
              </w:rPr>
              <w:t>）。</w:t>
            </w:r>
          </w:p>
          <w:p>
            <w:pPr>
              <w:spacing w:line="400" w:lineRule="exact"/>
              <w:jc w:val="left"/>
              <w:rPr>
                <w:rFonts w:ascii="Times New Roman" w:hAnsi="Times New Roman"/>
                <w:color w:val="000000"/>
                <w:szCs w:val="21"/>
              </w:rPr>
            </w:pPr>
            <w:r>
              <w:rPr>
                <w:rFonts w:hint="eastAsia" w:ascii="Times New Roman" w:hAnsi="Times New Roman"/>
                <w:color w:val="000000"/>
                <w:szCs w:val="21"/>
              </w:rPr>
              <w:t>（2）提问、讨论发言正确</w:t>
            </w:r>
            <w:r>
              <w:rPr>
                <w:rFonts w:hint="eastAsia" w:ascii="Times New Roman"/>
                <w:bCs/>
                <w:color w:val="000000"/>
                <w:szCs w:val="21"/>
              </w:rPr>
              <w:t>，有创新性的解决实际问题</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pPr>
              <w:spacing w:line="400" w:lineRule="exact"/>
            </w:pPr>
          </w:p>
        </w:tc>
        <w:tc>
          <w:tcPr>
            <w:tcW w:w="887" w:type="pct"/>
            <w:vAlign w:val="center"/>
          </w:tcPr>
          <w:p>
            <w:pPr>
              <w:spacing w:line="400" w:lineRule="exact"/>
              <w:jc w:val="left"/>
              <w:rPr>
                <w:rFonts w:ascii="Times New Roman" w:hAnsi="Times New Roman"/>
                <w:color w:val="000000"/>
                <w:szCs w:val="21"/>
              </w:rPr>
            </w:pPr>
            <w:r>
              <w:rPr>
                <w:rFonts w:hint="eastAsia" w:ascii="Times New Roman" w:hAnsi="Times New Roman"/>
                <w:color w:val="000000"/>
                <w:szCs w:val="21"/>
              </w:rPr>
              <w:t>（1）课堂回答问题积极、准确、解释欠佳（</w:t>
            </w:r>
            <w:r>
              <w:rPr>
                <w:rFonts w:ascii="Times New Roman" w:hAnsi="Times New Roman"/>
                <w:color w:val="000000"/>
                <w:szCs w:val="21"/>
              </w:rPr>
              <w:t>50%</w:t>
            </w:r>
            <w:r>
              <w:rPr>
                <w:rFonts w:hint="eastAsia" w:ascii="Times New Roman" w:hAnsi="Times New Roman"/>
                <w:color w:val="000000"/>
                <w:szCs w:val="21"/>
              </w:rPr>
              <w:t>）。</w:t>
            </w:r>
          </w:p>
          <w:p>
            <w:pPr>
              <w:spacing w:line="400" w:lineRule="exact"/>
            </w:pPr>
            <w:r>
              <w:rPr>
                <w:rFonts w:hint="eastAsia"/>
              </w:rPr>
              <w:t>（2）</w:t>
            </w:r>
            <w:r>
              <w:rPr>
                <w:rFonts w:hint="eastAsia" w:ascii="Times New Roman" w:hAnsi="Times New Roman"/>
                <w:color w:val="000000"/>
                <w:szCs w:val="21"/>
              </w:rPr>
              <w:t>提问、讨论发言正确</w:t>
            </w:r>
            <w:r>
              <w:rPr>
                <w:rFonts w:hint="eastAsia" w:ascii="Times New Roman"/>
                <w:bCs/>
                <w:color w:val="000000"/>
                <w:szCs w:val="21"/>
              </w:rPr>
              <w:t>，能解决实际问题</w:t>
            </w:r>
            <w:r>
              <w:br w:type="textWrapping"/>
            </w:r>
            <w:r>
              <w:rPr>
                <w:rFonts w:hint="eastAsia"/>
              </w:rPr>
              <w:t>（5</w:t>
            </w:r>
            <w:r>
              <w:t>0%</w:t>
            </w:r>
            <w:r>
              <w:rPr>
                <w:rFonts w:hint="eastAsia"/>
              </w:rPr>
              <w:t>）。</w:t>
            </w:r>
          </w:p>
        </w:tc>
        <w:tc>
          <w:tcPr>
            <w:tcW w:w="887" w:type="pct"/>
            <w:vAlign w:val="center"/>
          </w:tcPr>
          <w:p>
            <w:pPr>
              <w:spacing w:line="400" w:lineRule="exact"/>
              <w:jc w:val="left"/>
              <w:rPr>
                <w:rFonts w:ascii="Times New Roman" w:hAnsi="Times New Roman"/>
                <w:color w:val="000000"/>
                <w:szCs w:val="21"/>
              </w:rPr>
            </w:pPr>
            <w:r>
              <w:rPr>
                <w:rFonts w:hint="eastAsia" w:ascii="Times New Roman" w:hAnsi="Times New Roman"/>
                <w:color w:val="000000"/>
                <w:szCs w:val="21"/>
              </w:rPr>
              <w:t>（1）课堂回答问题大部分准确，但不能解释问题背后的原因及逻辑关系（</w:t>
            </w:r>
            <w:r>
              <w:rPr>
                <w:rFonts w:ascii="Times New Roman" w:hAnsi="Times New Roman"/>
                <w:color w:val="000000"/>
                <w:szCs w:val="21"/>
              </w:rPr>
              <w:t>50%</w:t>
            </w:r>
            <w:r>
              <w:rPr>
                <w:rFonts w:hint="eastAsia" w:ascii="Times New Roman" w:hAnsi="Times New Roman"/>
                <w:color w:val="000000"/>
                <w:szCs w:val="21"/>
              </w:rPr>
              <w:t>）。</w:t>
            </w:r>
          </w:p>
          <w:p>
            <w:pPr>
              <w:spacing w:line="400" w:lineRule="exact"/>
            </w:pPr>
            <w:r>
              <w:rPr>
                <w:rFonts w:hint="eastAsia"/>
              </w:rPr>
              <w:t>（2）</w:t>
            </w:r>
            <w:r>
              <w:rPr>
                <w:rFonts w:hint="eastAsia" w:ascii="Times New Roman" w:hAnsi="Times New Roman"/>
                <w:bCs/>
                <w:color w:val="000000"/>
                <w:kern w:val="0"/>
                <w:szCs w:val="21"/>
              </w:rPr>
              <w:t>提问、讨论发言观点基本正确，但问题无深度、无创新（</w:t>
            </w:r>
            <w:r>
              <w:rPr>
                <w:rFonts w:ascii="Times New Roman" w:hAnsi="Times New Roman"/>
                <w:bCs/>
                <w:color w:val="000000"/>
                <w:kern w:val="0"/>
                <w:szCs w:val="21"/>
              </w:rPr>
              <w:t>50%</w:t>
            </w:r>
            <w:r>
              <w:rPr>
                <w:rFonts w:hint="eastAsia" w:ascii="Times New Roman" w:hAnsi="Times New Roman"/>
                <w:bCs/>
                <w:color w:val="000000"/>
                <w:kern w:val="0"/>
                <w:szCs w:val="21"/>
              </w:rPr>
              <w:t>）。</w:t>
            </w:r>
            <w:r>
              <w:br w:type="textWrapping"/>
            </w:r>
          </w:p>
        </w:tc>
        <w:tc>
          <w:tcPr>
            <w:tcW w:w="887" w:type="pct"/>
            <w:vAlign w:val="center"/>
          </w:tcPr>
          <w:p>
            <w:pPr>
              <w:spacing w:line="400" w:lineRule="exact"/>
              <w:jc w:val="left"/>
              <w:rPr>
                <w:rFonts w:ascii="Times New Roman" w:hAnsi="Times New Roman"/>
                <w:color w:val="000000"/>
                <w:szCs w:val="21"/>
              </w:rPr>
            </w:pPr>
            <w:r>
              <w:rPr>
                <w:rFonts w:hint="eastAsia" w:ascii="Times New Roman" w:hAnsi="Times New Roman"/>
                <w:color w:val="000000"/>
                <w:szCs w:val="21"/>
              </w:rPr>
              <w:t>（1）课堂回答问题不够积极，正确率在5</w:t>
            </w:r>
            <w:r>
              <w:rPr>
                <w:rFonts w:ascii="Times New Roman" w:hAnsi="Times New Roman"/>
                <w:color w:val="000000"/>
                <w:szCs w:val="21"/>
              </w:rPr>
              <w:t>0%</w:t>
            </w:r>
            <w:r>
              <w:rPr>
                <w:rFonts w:hint="eastAsia" w:ascii="Times New Roman" w:hAnsi="Times New Roman"/>
                <w:color w:val="000000"/>
                <w:szCs w:val="21"/>
              </w:rPr>
              <w:t>左右（</w:t>
            </w:r>
            <w:r>
              <w:rPr>
                <w:rFonts w:ascii="Times New Roman" w:hAnsi="Times New Roman"/>
                <w:color w:val="000000"/>
                <w:szCs w:val="21"/>
              </w:rPr>
              <w:t>50%</w:t>
            </w:r>
            <w:r>
              <w:rPr>
                <w:rFonts w:hint="eastAsia" w:ascii="Times New Roman" w:hAnsi="Times New Roman"/>
                <w:color w:val="000000"/>
                <w:szCs w:val="21"/>
              </w:rPr>
              <w:t>）。</w:t>
            </w:r>
          </w:p>
          <w:p>
            <w:pPr>
              <w:spacing w:line="400" w:lineRule="exact"/>
            </w:pPr>
            <w:r>
              <w:rPr>
                <w:rFonts w:hint="eastAsia"/>
              </w:rPr>
              <w:t>（2）</w:t>
            </w:r>
            <w:r>
              <w:rPr>
                <w:rFonts w:hint="eastAsia" w:ascii="Times New Roman" w:hAnsi="Times New Roman"/>
                <w:bCs/>
                <w:color w:val="000000"/>
                <w:kern w:val="0"/>
                <w:szCs w:val="21"/>
              </w:rPr>
              <w:t>提问、讨论发言观点有部分错误，或逻辑不严密</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r>
              <w:br w:type="textWrapping"/>
            </w:r>
          </w:p>
        </w:tc>
        <w:tc>
          <w:tcPr>
            <w:tcW w:w="865" w:type="pct"/>
            <w:vAlign w:val="center"/>
          </w:tcPr>
          <w:p>
            <w:pPr>
              <w:spacing w:line="400" w:lineRule="exact"/>
              <w:jc w:val="left"/>
              <w:rPr>
                <w:rFonts w:ascii="Times New Roman" w:hAnsi="Times New Roman"/>
                <w:color w:val="000000"/>
                <w:szCs w:val="21"/>
              </w:rPr>
            </w:pPr>
            <w:r>
              <w:rPr>
                <w:rFonts w:hint="eastAsia" w:ascii="Times New Roman" w:hAnsi="Times New Roman"/>
                <w:color w:val="000000"/>
                <w:szCs w:val="21"/>
              </w:rPr>
              <w:t>（1）回答问题不够积极，正确率在</w:t>
            </w:r>
            <w:r>
              <w:rPr>
                <w:rFonts w:ascii="Times New Roman" w:hAnsi="Times New Roman"/>
                <w:color w:val="000000"/>
                <w:szCs w:val="21"/>
              </w:rPr>
              <w:t>70%~80%</w:t>
            </w:r>
            <w:r>
              <w:rPr>
                <w:rFonts w:hint="eastAsia" w:ascii="Times New Roman" w:hAnsi="Times New Roman"/>
                <w:color w:val="000000"/>
                <w:szCs w:val="21"/>
              </w:rPr>
              <w:t>左右（</w:t>
            </w:r>
            <w:r>
              <w:rPr>
                <w:rFonts w:ascii="Times New Roman" w:hAnsi="Times New Roman"/>
                <w:color w:val="000000"/>
                <w:szCs w:val="21"/>
              </w:rPr>
              <w:t>50%</w:t>
            </w:r>
            <w:r>
              <w:rPr>
                <w:rFonts w:hint="eastAsia" w:ascii="Times New Roman" w:hAnsi="Times New Roman"/>
                <w:color w:val="000000"/>
                <w:szCs w:val="21"/>
              </w:rPr>
              <w:t>）。</w:t>
            </w:r>
          </w:p>
          <w:p>
            <w:pPr>
              <w:spacing w:line="400" w:lineRule="exact"/>
            </w:pPr>
            <w:r>
              <w:rPr>
                <w:rFonts w:hint="eastAsia"/>
              </w:rPr>
              <w:t>（2）</w:t>
            </w:r>
            <w:r>
              <w:rPr>
                <w:rFonts w:hint="eastAsia" w:ascii="Times New Roman" w:hAnsi="Times New Roman"/>
                <w:bCs/>
                <w:color w:val="000000"/>
                <w:kern w:val="0"/>
                <w:szCs w:val="21"/>
              </w:rPr>
              <w:t>提问、讨论发言观点错误，逻辑不严密，思路不清晰。</w:t>
            </w:r>
            <w:r>
              <w:br w:type="textWrapping"/>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9" w:hRule="atLeast"/>
          <w:jc w:val="center"/>
        </w:trPr>
        <w:tc>
          <w:tcPr>
            <w:tcW w:w="587" w:type="pct"/>
            <w:vAlign w:val="center"/>
          </w:tcPr>
          <w:p>
            <w:pPr>
              <w:adjustRightInd w:val="0"/>
              <w:snapToGrid w:val="0"/>
              <w:spacing w:line="400" w:lineRule="exact"/>
              <w:jc w:val="center"/>
              <w:rPr>
                <w:rFonts w:ascii="Times New Roman" w:hAnsi="Times New Roman"/>
                <w:color w:val="000000"/>
                <w:szCs w:val="21"/>
              </w:rPr>
            </w:pPr>
            <w:r>
              <w:rPr>
                <w:rFonts w:hint="eastAsia" w:ascii="Times New Roman" w:hAnsi="Times New Roman"/>
                <w:color w:val="000000"/>
                <w:szCs w:val="21"/>
              </w:rPr>
              <w:t>阶段实施</w:t>
            </w:r>
          </w:p>
        </w:tc>
        <w:tc>
          <w:tcPr>
            <w:tcW w:w="887" w:type="pct"/>
            <w:vAlign w:val="center"/>
          </w:tcPr>
          <w:p>
            <w:pPr>
              <w:spacing w:line="400" w:lineRule="exact"/>
              <w:jc w:val="left"/>
              <w:rPr>
                <w:rFonts w:ascii="Times New Roman" w:hAnsi="Times New Roman"/>
                <w:color w:val="000000"/>
                <w:szCs w:val="21"/>
              </w:rPr>
            </w:pPr>
            <w:r>
              <w:rPr>
                <w:rFonts w:hint="eastAsia" w:ascii="Times New Roman" w:hAnsi="Times New Roman"/>
                <w:color w:val="000000"/>
                <w:szCs w:val="21"/>
              </w:rPr>
              <w:t>（1）</w:t>
            </w:r>
            <w:r>
              <w:rPr>
                <w:rFonts w:hint="eastAsia" w:ascii="Times New Roman"/>
                <w:bCs/>
                <w:color w:val="000000"/>
                <w:szCs w:val="21"/>
              </w:rPr>
              <w:t>能积极参与团结合作，按时完成设计任务的</w:t>
            </w:r>
            <w:r>
              <w:rPr>
                <w:rFonts w:ascii="Times New Roman"/>
                <w:bCs/>
                <w:color w:val="000000"/>
                <w:szCs w:val="21"/>
              </w:rPr>
              <w:t>90-100%</w:t>
            </w:r>
            <w:r>
              <w:rPr>
                <w:rFonts w:hint="eastAsia" w:ascii="Times New Roman"/>
                <w:bCs/>
                <w:color w:val="000000"/>
                <w:szCs w:val="21"/>
              </w:rPr>
              <w:t>，善于总结经验与不足，严谨认真、事实求是，能反思、改进设计方案</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pPr>
              <w:spacing w:line="400" w:lineRule="exact"/>
              <w:jc w:val="left"/>
              <w:rPr>
                <w:rFonts w:ascii="Times New Roman" w:hAnsi="Times New Roman"/>
                <w:color w:val="000000"/>
                <w:szCs w:val="21"/>
              </w:rPr>
            </w:pPr>
            <w:r>
              <w:rPr>
                <w:rFonts w:hint="eastAsia" w:ascii="Times New Roman" w:hAnsi="Times New Roman"/>
                <w:color w:val="000000"/>
                <w:szCs w:val="21"/>
              </w:rPr>
              <w:t>（2）</w:t>
            </w:r>
            <w:r>
              <w:rPr>
                <w:rFonts w:hint="eastAsia" w:ascii="Times New Roman"/>
                <w:bCs/>
                <w:color w:val="000000"/>
                <w:szCs w:val="21"/>
              </w:rPr>
              <w:t>勤于思考、</w:t>
            </w:r>
            <w:r>
              <w:rPr>
                <w:rFonts w:hint="eastAsia" w:ascii="Times New Roman" w:hAnsi="Times New Roman"/>
                <w:color w:val="000000"/>
                <w:szCs w:val="21"/>
              </w:rPr>
              <w:t>提问，计算准确，</w:t>
            </w:r>
            <w:r>
              <w:rPr>
                <w:rFonts w:hint="eastAsia" w:ascii="Times New Roman"/>
                <w:bCs/>
                <w:color w:val="000000"/>
                <w:szCs w:val="21"/>
              </w:rPr>
              <w:t>提出创新性建议，</w:t>
            </w:r>
            <w:r>
              <w:rPr>
                <w:rFonts w:hint="eastAsia" w:ascii="Times New Roman" w:hAnsi="Times New Roman"/>
                <w:color w:val="000000"/>
                <w:szCs w:val="21"/>
              </w:rPr>
              <w:t>图纸规范，报告完整（</w:t>
            </w:r>
            <w:r>
              <w:rPr>
                <w:rFonts w:ascii="Times New Roman" w:hAnsi="Times New Roman"/>
                <w:color w:val="000000"/>
                <w:szCs w:val="21"/>
              </w:rPr>
              <w:t>50%</w:t>
            </w:r>
            <w:r>
              <w:rPr>
                <w:rFonts w:hint="eastAsia" w:ascii="Times New Roman" w:hAnsi="Times New Roman"/>
                <w:color w:val="000000"/>
                <w:szCs w:val="21"/>
              </w:rPr>
              <w:t>）。</w:t>
            </w:r>
          </w:p>
          <w:p>
            <w:pPr>
              <w:spacing w:line="400" w:lineRule="exact"/>
            </w:pPr>
          </w:p>
        </w:tc>
        <w:tc>
          <w:tcPr>
            <w:tcW w:w="887" w:type="pct"/>
            <w:vAlign w:val="center"/>
          </w:tcPr>
          <w:p>
            <w:pPr>
              <w:spacing w:line="400" w:lineRule="exact"/>
              <w:jc w:val="left"/>
              <w:rPr>
                <w:rFonts w:ascii="Times New Roman" w:hAnsi="Times New Roman"/>
                <w:color w:val="000000"/>
                <w:szCs w:val="21"/>
              </w:rPr>
            </w:pPr>
            <w:r>
              <w:rPr>
                <w:rFonts w:hint="eastAsia" w:ascii="Times New Roman" w:hAnsi="Times New Roman"/>
                <w:color w:val="000000"/>
                <w:szCs w:val="21"/>
              </w:rPr>
              <w:t>（1）</w:t>
            </w:r>
            <w:r>
              <w:rPr>
                <w:rFonts w:hint="eastAsia" w:ascii="Times New Roman"/>
                <w:bCs/>
                <w:color w:val="000000"/>
                <w:szCs w:val="21"/>
              </w:rPr>
              <w:t>能参与团结合作，按时完成设计任务的</w:t>
            </w:r>
            <w:r>
              <w:rPr>
                <w:rFonts w:ascii="Times New Roman"/>
                <w:bCs/>
                <w:color w:val="000000"/>
                <w:szCs w:val="21"/>
              </w:rPr>
              <w:t>80-90%</w:t>
            </w:r>
            <w:r>
              <w:rPr>
                <w:rFonts w:hint="eastAsia" w:ascii="Times New Roman"/>
                <w:bCs/>
                <w:color w:val="000000"/>
                <w:szCs w:val="21"/>
              </w:rPr>
              <w:t>，可以总结设计环节的重难点，认真仔细、事实求是，反思欠缺、设计方案的改进欠缺</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pPr>
              <w:spacing w:line="400" w:lineRule="exact"/>
            </w:pPr>
            <w:r>
              <w:rPr>
                <w:rFonts w:hint="eastAsia"/>
              </w:rPr>
              <w:t>（2）能够</w:t>
            </w:r>
            <w:r>
              <w:rPr>
                <w:rFonts w:hint="eastAsia" w:ascii="Times New Roman"/>
                <w:bCs/>
                <w:color w:val="000000"/>
                <w:szCs w:val="21"/>
              </w:rPr>
              <w:t>思考面临的问题，并给予一定的解决方案</w:t>
            </w:r>
            <w:r>
              <w:rPr>
                <w:rFonts w:hint="eastAsia" w:ascii="Times New Roman" w:hAnsi="Times New Roman"/>
                <w:color w:val="000000"/>
                <w:szCs w:val="21"/>
              </w:rPr>
              <w:t>，计算准确，图纸规范，报告完整</w:t>
            </w:r>
            <w:r>
              <w:br w:type="textWrapping"/>
            </w:r>
            <w:r>
              <w:rPr>
                <w:rFonts w:hint="eastAsia"/>
              </w:rPr>
              <w:t>（5</w:t>
            </w:r>
            <w:r>
              <w:t>0%</w:t>
            </w:r>
            <w:r>
              <w:rPr>
                <w:rFonts w:hint="eastAsia"/>
              </w:rPr>
              <w:t>）。</w:t>
            </w:r>
          </w:p>
        </w:tc>
        <w:tc>
          <w:tcPr>
            <w:tcW w:w="887" w:type="pct"/>
            <w:vAlign w:val="center"/>
          </w:tcPr>
          <w:p>
            <w:pPr>
              <w:spacing w:line="400" w:lineRule="exact"/>
              <w:jc w:val="left"/>
              <w:rPr>
                <w:rFonts w:ascii="Times New Roman" w:hAnsi="Times New Roman"/>
                <w:color w:val="000000"/>
                <w:szCs w:val="21"/>
              </w:rPr>
            </w:pPr>
            <w:r>
              <w:rPr>
                <w:rFonts w:hint="eastAsia" w:ascii="Times New Roman" w:hAnsi="Times New Roman"/>
                <w:color w:val="000000"/>
                <w:szCs w:val="21"/>
              </w:rPr>
              <w:t>（1）能</w:t>
            </w:r>
            <w:r>
              <w:rPr>
                <w:rFonts w:hint="eastAsia" w:ascii="Times New Roman"/>
                <w:bCs/>
                <w:color w:val="000000"/>
                <w:szCs w:val="21"/>
              </w:rPr>
              <w:t>参与团结合作，按时完成设计任务的</w:t>
            </w:r>
            <w:r>
              <w:rPr>
                <w:rFonts w:ascii="Times New Roman"/>
                <w:bCs/>
                <w:color w:val="000000"/>
                <w:szCs w:val="21"/>
              </w:rPr>
              <w:t>70-80%</w:t>
            </w:r>
            <w:r>
              <w:rPr>
                <w:rFonts w:hint="eastAsia" w:ascii="Times New Roman"/>
                <w:bCs/>
                <w:color w:val="000000"/>
                <w:szCs w:val="21"/>
              </w:rPr>
              <w:t>，可以总结设计环节的重难点，但是无法独立解决面临的问题，按部就班别人的设计思路</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pPr>
              <w:spacing w:line="400" w:lineRule="exact"/>
            </w:pPr>
            <w:r>
              <w:rPr>
                <w:rFonts w:hint="eastAsia"/>
              </w:rPr>
              <w:t>（2）能够</w:t>
            </w:r>
            <w:r>
              <w:rPr>
                <w:rFonts w:hint="eastAsia" w:ascii="Times New Roman"/>
                <w:bCs/>
                <w:color w:val="000000"/>
                <w:szCs w:val="21"/>
              </w:rPr>
              <w:t>思考面临的问题，但是难以给出相应的解决方案</w:t>
            </w:r>
            <w:r>
              <w:rPr>
                <w:rFonts w:hint="eastAsia" w:ascii="Times New Roman" w:hAnsi="Times New Roman"/>
                <w:color w:val="000000"/>
                <w:szCs w:val="21"/>
              </w:rPr>
              <w:t>，计算准确率欠佳，图纸规范欠佳，报告完整</w:t>
            </w:r>
            <w:r>
              <w:br w:type="textWrapping"/>
            </w:r>
            <w:r>
              <w:rPr>
                <w:rFonts w:hint="eastAsia"/>
              </w:rPr>
              <w:t>（5</w:t>
            </w:r>
            <w:r>
              <w:t>0%</w:t>
            </w:r>
            <w:r>
              <w:rPr>
                <w:rFonts w:hint="eastAsia"/>
              </w:rPr>
              <w:t>）。</w:t>
            </w:r>
          </w:p>
        </w:tc>
        <w:tc>
          <w:tcPr>
            <w:tcW w:w="887" w:type="pct"/>
            <w:vAlign w:val="center"/>
          </w:tcPr>
          <w:p>
            <w:pPr>
              <w:spacing w:line="400" w:lineRule="exact"/>
              <w:jc w:val="left"/>
              <w:rPr>
                <w:rFonts w:ascii="Times New Roman" w:hAnsi="Times New Roman"/>
                <w:color w:val="000000"/>
                <w:szCs w:val="21"/>
              </w:rPr>
            </w:pPr>
            <w:r>
              <w:rPr>
                <w:rFonts w:hint="eastAsia" w:ascii="Times New Roman" w:hAnsi="Times New Roman"/>
                <w:color w:val="000000"/>
                <w:szCs w:val="21"/>
              </w:rPr>
              <w:t>（1）</w:t>
            </w:r>
            <w:r>
              <w:rPr>
                <w:rFonts w:hint="eastAsia" w:ascii="Times New Roman"/>
                <w:bCs/>
                <w:color w:val="000000"/>
                <w:szCs w:val="21"/>
              </w:rPr>
              <w:t>团结合作欠佳，不能按时完成设计任务的</w:t>
            </w:r>
            <w:r>
              <w:rPr>
                <w:rFonts w:ascii="Times New Roman"/>
                <w:bCs/>
                <w:color w:val="000000"/>
                <w:szCs w:val="21"/>
              </w:rPr>
              <w:t>60-70%</w:t>
            </w:r>
            <w:r>
              <w:rPr>
                <w:rFonts w:hint="eastAsia" w:ascii="Times New Roman"/>
                <w:bCs/>
                <w:color w:val="000000"/>
                <w:szCs w:val="21"/>
              </w:rPr>
              <w:t>，可以总结设计环节的重难点，但是无法独立解决面临的问题，按部就班别人的设计思路</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pPr>
              <w:spacing w:line="400" w:lineRule="exact"/>
            </w:pPr>
            <w:r>
              <w:rPr>
                <w:rFonts w:hint="eastAsia"/>
              </w:rPr>
              <w:t>（2）知道</w:t>
            </w:r>
            <w:r>
              <w:rPr>
                <w:rFonts w:hint="eastAsia" w:ascii="Times New Roman"/>
                <w:bCs/>
                <w:color w:val="000000"/>
                <w:szCs w:val="21"/>
              </w:rPr>
              <w:t>面临的问题，但是难以给出相应的解决方案</w:t>
            </w:r>
            <w:r>
              <w:rPr>
                <w:rFonts w:hint="eastAsia" w:ascii="Times New Roman" w:hAnsi="Times New Roman"/>
                <w:color w:val="000000"/>
                <w:szCs w:val="21"/>
              </w:rPr>
              <w:t>，计算准确率欠佳，图纸规范欠佳，报告完整度不够</w:t>
            </w:r>
            <w:r>
              <w:br w:type="textWrapping"/>
            </w:r>
            <w:r>
              <w:rPr>
                <w:rFonts w:hint="eastAsia"/>
              </w:rPr>
              <w:t>（5</w:t>
            </w:r>
            <w:r>
              <w:t>0%</w:t>
            </w:r>
            <w:r>
              <w:rPr>
                <w:rFonts w:hint="eastAsia"/>
              </w:rPr>
              <w:t>）。</w:t>
            </w:r>
          </w:p>
        </w:tc>
        <w:tc>
          <w:tcPr>
            <w:tcW w:w="865" w:type="pct"/>
            <w:vAlign w:val="center"/>
          </w:tcPr>
          <w:p>
            <w:pPr>
              <w:spacing w:line="400" w:lineRule="exact"/>
              <w:jc w:val="left"/>
              <w:rPr>
                <w:rFonts w:ascii="Times New Roman" w:hAnsi="Times New Roman"/>
                <w:color w:val="000000"/>
                <w:szCs w:val="21"/>
              </w:rPr>
            </w:pPr>
            <w:r>
              <w:rPr>
                <w:rFonts w:hint="eastAsia" w:ascii="Times New Roman" w:hAnsi="Times New Roman"/>
                <w:color w:val="000000"/>
                <w:szCs w:val="21"/>
              </w:rPr>
              <w:t>（1）</w:t>
            </w:r>
            <w:r>
              <w:rPr>
                <w:rFonts w:hint="eastAsia" w:ascii="Times New Roman"/>
                <w:bCs/>
                <w:color w:val="000000"/>
                <w:szCs w:val="21"/>
              </w:rPr>
              <w:t>团结合作欠佳，不能按时完成设计任务的</w:t>
            </w:r>
            <w:r>
              <w:rPr>
                <w:rFonts w:ascii="Times New Roman"/>
                <w:bCs/>
                <w:color w:val="000000"/>
                <w:szCs w:val="21"/>
              </w:rPr>
              <w:t>50-60%</w:t>
            </w:r>
            <w:r>
              <w:rPr>
                <w:rFonts w:hint="eastAsia" w:ascii="Times New Roman"/>
                <w:bCs/>
                <w:color w:val="000000"/>
                <w:szCs w:val="21"/>
              </w:rPr>
              <w:t>，无法总结设计环节的重难点，无法独立解决面临的问题，按部就班别人的设计思路</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pPr>
              <w:spacing w:line="400" w:lineRule="exact"/>
            </w:pPr>
            <w:r>
              <w:rPr>
                <w:rFonts w:hint="eastAsia"/>
              </w:rPr>
              <w:t>（2）知道</w:t>
            </w:r>
            <w:r>
              <w:rPr>
                <w:rFonts w:hint="eastAsia" w:ascii="Times New Roman"/>
                <w:bCs/>
                <w:color w:val="000000"/>
                <w:szCs w:val="21"/>
              </w:rPr>
              <w:t>面临的问题，但是难以给出相应的解决方案</w:t>
            </w:r>
            <w:r>
              <w:rPr>
                <w:rFonts w:hint="eastAsia" w:ascii="Times New Roman" w:hAnsi="Times New Roman"/>
                <w:color w:val="000000"/>
                <w:szCs w:val="21"/>
              </w:rPr>
              <w:t>，计算不完整，不准确，图纸规范欠佳，报告完整度不够</w:t>
            </w:r>
            <w:r>
              <w:br w:type="textWrapping"/>
            </w:r>
            <w:r>
              <w:rPr>
                <w:rFonts w:hint="eastAsia"/>
              </w:rPr>
              <w:t>（5</w:t>
            </w:r>
            <w:r>
              <w:t>0%</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9" w:hRule="atLeast"/>
          <w:jc w:val="center"/>
        </w:trPr>
        <w:tc>
          <w:tcPr>
            <w:tcW w:w="587" w:type="pct"/>
            <w:vAlign w:val="center"/>
          </w:tcPr>
          <w:p>
            <w:pPr>
              <w:adjustRightInd w:val="0"/>
              <w:snapToGrid w:val="0"/>
              <w:spacing w:line="400" w:lineRule="exact"/>
              <w:jc w:val="center"/>
              <w:rPr>
                <w:rFonts w:ascii="Times New Roman" w:hAnsi="Times New Roman"/>
                <w:color w:val="000000"/>
                <w:szCs w:val="21"/>
              </w:rPr>
            </w:pPr>
            <w:r>
              <w:rPr>
                <w:rFonts w:hint="eastAsia" w:ascii="Times New Roman" w:hAnsi="Times New Roman"/>
                <w:color w:val="000000"/>
                <w:szCs w:val="21"/>
              </w:rPr>
              <w:t>小组讨论</w:t>
            </w:r>
          </w:p>
        </w:tc>
        <w:tc>
          <w:tcPr>
            <w:tcW w:w="887" w:type="pct"/>
            <w:vAlign w:val="center"/>
          </w:tcPr>
          <w:p>
            <w:pPr>
              <w:spacing w:line="400" w:lineRule="exact"/>
              <w:jc w:val="left"/>
              <w:rPr>
                <w:rFonts w:ascii="Times New Roman" w:hAnsi="Times New Roman"/>
                <w:color w:val="000000"/>
                <w:szCs w:val="21"/>
              </w:rPr>
            </w:pPr>
            <w:r>
              <w:rPr>
                <w:rFonts w:hint="eastAsia" w:ascii="Times New Roman" w:hAnsi="Times New Roman"/>
                <w:color w:val="000000"/>
                <w:szCs w:val="21"/>
              </w:rPr>
              <w:t>（1）</w:t>
            </w:r>
            <w:r>
              <w:rPr>
                <w:rFonts w:hint="eastAsia" w:ascii="Times New Roman"/>
                <w:bCs/>
                <w:color w:val="000000"/>
                <w:szCs w:val="21"/>
              </w:rPr>
              <w:t>能积极参与小组合作，起到带头人的作用，勤于思考，经常问问题，对整个设计工作清楚，逻辑严明</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pPr>
              <w:spacing w:line="400" w:lineRule="exact"/>
              <w:jc w:val="left"/>
              <w:rPr>
                <w:rFonts w:ascii="Times New Roman" w:hAnsi="Times New Roman"/>
                <w:color w:val="000000"/>
                <w:szCs w:val="21"/>
              </w:rPr>
            </w:pPr>
            <w:r>
              <w:rPr>
                <w:rFonts w:hint="eastAsia" w:ascii="Times New Roman" w:hAnsi="Times New Roman"/>
                <w:color w:val="000000"/>
                <w:szCs w:val="21"/>
              </w:rPr>
              <w:t>（2）</w:t>
            </w:r>
            <w:r>
              <w:rPr>
                <w:rFonts w:hint="eastAsia" w:ascii="Times New Roman"/>
                <w:bCs/>
                <w:color w:val="000000"/>
                <w:szCs w:val="21"/>
              </w:rPr>
              <w:t>兴趣浓厚，上课讨论发言积极，关心整个设计工作的进度，帮助有困难学生的设计进度，解答相关问题，耐心为同学解释不懂的地方</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pPr>
              <w:spacing w:line="400" w:lineRule="exact"/>
            </w:pPr>
          </w:p>
        </w:tc>
        <w:tc>
          <w:tcPr>
            <w:tcW w:w="887" w:type="pct"/>
            <w:vAlign w:val="center"/>
          </w:tcPr>
          <w:p>
            <w:pPr>
              <w:spacing w:line="400" w:lineRule="exact"/>
              <w:jc w:val="left"/>
              <w:rPr>
                <w:rFonts w:ascii="Times New Roman" w:hAnsi="Times New Roman"/>
                <w:color w:val="000000"/>
                <w:szCs w:val="21"/>
              </w:rPr>
            </w:pPr>
            <w:r>
              <w:rPr>
                <w:rFonts w:hint="eastAsia" w:ascii="Times New Roman" w:hAnsi="Times New Roman"/>
                <w:color w:val="000000"/>
                <w:szCs w:val="21"/>
              </w:rPr>
              <w:t>（1）</w:t>
            </w:r>
            <w:r>
              <w:rPr>
                <w:rFonts w:hint="eastAsia" w:ascii="Times New Roman"/>
                <w:bCs/>
                <w:color w:val="000000"/>
                <w:szCs w:val="21"/>
              </w:rPr>
              <w:t>能积极参与小组合作，听从别人良好的建议，勤于思考，经常问问题，对整个设计工作清楚，逻辑严明</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pPr>
              <w:spacing w:line="400" w:lineRule="exact"/>
              <w:jc w:val="left"/>
              <w:rPr>
                <w:rFonts w:ascii="Times New Roman" w:hAnsi="Times New Roman"/>
                <w:color w:val="000000"/>
                <w:szCs w:val="21"/>
              </w:rPr>
            </w:pPr>
            <w:r>
              <w:rPr>
                <w:rFonts w:hint="eastAsia" w:ascii="Times New Roman" w:hAnsi="Times New Roman"/>
                <w:color w:val="000000"/>
                <w:szCs w:val="21"/>
              </w:rPr>
              <w:t>（2）</w:t>
            </w:r>
            <w:r>
              <w:rPr>
                <w:rFonts w:hint="eastAsia" w:ascii="Times New Roman"/>
                <w:bCs/>
                <w:color w:val="000000"/>
                <w:szCs w:val="21"/>
              </w:rPr>
              <w:t>兴趣浓厚，上课讨论发言积极，关心整个设计工作的进度，有效的完成自己的工作，不懂得地方积极求教于老师和同学。</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pPr>
              <w:spacing w:line="400" w:lineRule="exact"/>
            </w:pPr>
          </w:p>
        </w:tc>
        <w:tc>
          <w:tcPr>
            <w:tcW w:w="887" w:type="pct"/>
            <w:vAlign w:val="center"/>
          </w:tcPr>
          <w:p>
            <w:pPr>
              <w:spacing w:line="400" w:lineRule="exact"/>
              <w:jc w:val="left"/>
              <w:rPr>
                <w:rFonts w:ascii="Times New Roman" w:hAnsi="Times New Roman"/>
                <w:color w:val="000000"/>
                <w:szCs w:val="21"/>
              </w:rPr>
            </w:pPr>
            <w:r>
              <w:rPr>
                <w:rFonts w:hint="eastAsia" w:ascii="Times New Roman" w:hAnsi="Times New Roman"/>
                <w:color w:val="000000"/>
                <w:szCs w:val="21"/>
              </w:rPr>
              <w:t>（1）</w:t>
            </w:r>
            <w:r>
              <w:rPr>
                <w:rFonts w:hint="eastAsia" w:ascii="Times New Roman"/>
                <w:bCs/>
                <w:color w:val="000000"/>
                <w:szCs w:val="21"/>
              </w:rPr>
              <w:t>能听从小组带头人的任务安排，完成自己的相关任务，清楚自己的设计工作，不懂的地方有时会请教老师和同学</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pPr>
              <w:spacing w:line="400" w:lineRule="exact"/>
              <w:jc w:val="left"/>
              <w:rPr>
                <w:rFonts w:ascii="Times New Roman" w:hAnsi="Times New Roman"/>
                <w:color w:val="000000"/>
                <w:szCs w:val="21"/>
              </w:rPr>
            </w:pPr>
            <w:r>
              <w:rPr>
                <w:rFonts w:hint="eastAsia" w:ascii="Times New Roman" w:hAnsi="Times New Roman"/>
                <w:color w:val="000000"/>
                <w:szCs w:val="21"/>
              </w:rPr>
              <w:t>（2）</w:t>
            </w:r>
            <w:r>
              <w:rPr>
                <w:rFonts w:hint="eastAsia" w:ascii="Times New Roman"/>
                <w:bCs/>
                <w:color w:val="000000"/>
                <w:szCs w:val="21"/>
              </w:rPr>
              <w:t>兴趣不是很浓厚，上课讨论发言不够积极，对整个设计工作的进度的关注度不高。</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pPr>
              <w:spacing w:line="400" w:lineRule="exact"/>
            </w:pPr>
          </w:p>
        </w:tc>
        <w:tc>
          <w:tcPr>
            <w:tcW w:w="887" w:type="pct"/>
            <w:vAlign w:val="center"/>
          </w:tcPr>
          <w:p>
            <w:pPr>
              <w:spacing w:line="400" w:lineRule="exact"/>
              <w:jc w:val="left"/>
              <w:rPr>
                <w:rFonts w:ascii="Times New Roman" w:hAnsi="Times New Roman"/>
                <w:color w:val="000000"/>
                <w:szCs w:val="21"/>
              </w:rPr>
            </w:pPr>
            <w:r>
              <w:rPr>
                <w:rFonts w:hint="eastAsia" w:ascii="Times New Roman" w:hAnsi="Times New Roman"/>
                <w:color w:val="000000"/>
                <w:szCs w:val="21"/>
              </w:rPr>
              <w:t>（1）很少</w:t>
            </w:r>
            <w:r>
              <w:rPr>
                <w:rFonts w:hint="eastAsia" w:ascii="Times New Roman" w:hAnsi="Times New Roman"/>
                <w:bCs/>
                <w:color w:val="000000"/>
                <w:szCs w:val="21"/>
              </w:rPr>
              <w:t>听从小组带头人的任务安排，在老师出面的情况下完成自己的相关任务，清楚自己的设计工作，不懂的地方有时会请教老师和同学</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pPr>
              <w:spacing w:line="400" w:lineRule="exact"/>
              <w:jc w:val="left"/>
              <w:rPr>
                <w:rFonts w:ascii="Times New Roman" w:hAnsi="Times New Roman"/>
                <w:color w:val="000000"/>
                <w:szCs w:val="21"/>
              </w:rPr>
            </w:pPr>
            <w:r>
              <w:rPr>
                <w:rFonts w:hint="eastAsia" w:ascii="Times New Roman" w:hAnsi="Times New Roman"/>
                <w:color w:val="000000"/>
                <w:szCs w:val="21"/>
              </w:rPr>
              <w:t>（2）</w:t>
            </w:r>
            <w:r>
              <w:rPr>
                <w:rFonts w:hint="eastAsia" w:ascii="Times New Roman" w:hAnsi="Times New Roman"/>
                <w:bCs/>
                <w:color w:val="000000"/>
                <w:szCs w:val="21"/>
              </w:rPr>
              <w:t>兴趣不是很浓厚，上课讨论发言基本不参与，对整个设计工作的进度的关注度不高。</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pPr>
              <w:spacing w:line="400" w:lineRule="exact"/>
            </w:pPr>
          </w:p>
        </w:tc>
        <w:tc>
          <w:tcPr>
            <w:tcW w:w="865" w:type="pct"/>
            <w:vAlign w:val="center"/>
          </w:tcPr>
          <w:p>
            <w:pPr>
              <w:spacing w:line="400" w:lineRule="exact"/>
              <w:jc w:val="left"/>
              <w:rPr>
                <w:rFonts w:ascii="Times New Roman" w:hAnsi="Times New Roman"/>
                <w:color w:val="000000"/>
                <w:szCs w:val="21"/>
              </w:rPr>
            </w:pPr>
            <w:r>
              <w:rPr>
                <w:rFonts w:hint="eastAsia" w:ascii="Times New Roman" w:hAnsi="Times New Roman"/>
                <w:color w:val="000000"/>
                <w:szCs w:val="21"/>
              </w:rPr>
              <w:t>（1）很少</w:t>
            </w:r>
            <w:r>
              <w:rPr>
                <w:rFonts w:hint="eastAsia" w:ascii="Times New Roman" w:hAnsi="Times New Roman"/>
                <w:bCs/>
                <w:color w:val="000000"/>
                <w:szCs w:val="21"/>
              </w:rPr>
              <w:t>听从小组带头人的任务安排，在老师再三督促的情况下勉强完成自己的相关任务，不清楚自己的设计工作对整个工作进度的影响，不懂的地方不会请教老师和同学</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p>
            <w:pPr>
              <w:spacing w:line="400" w:lineRule="exact"/>
            </w:pPr>
            <w:r>
              <w:rPr>
                <w:rFonts w:hint="eastAsia" w:ascii="Times New Roman" w:hAnsi="Times New Roman"/>
                <w:color w:val="000000"/>
                <w:szCs w:val="21"/>
              </w:rPr>
              <w:t>（2）没有什么兴趣参与小组讨论</w:t>
            </w:r>
            <w:r>
              <w:rPr>
                <w:rFonts w:hint="eastAsia" w:ascii="Times New Roman" w:hAnsi="Times New Roman"/>
                <w:bCs/>
                <w:color w:val="000000"/>
                <w:szCs w:val="21"/>
              </w:rPr>
              <w:t>，发言基本不参与，不关心别人的设计工作，不会改进自己的设计工作</w:t>
            </w:r>
            <w:r>
              <w:rPr>
                <w:rFonts w:hint="eastAsia" w:ascii="Times New Roman" w:hAnsi="Times New Roman"/>
                <w:color w:val="000000"/>
                <w:szCs w:val="21"/>
              </w:rPr>
              <w:t>（</w:t>
            </w:r>
            <w:r>
              <w:rPr>
                <w:rFonts w:ascii="Times New Roman" w:hAnsi="Times New Roman"/>
                <w:color w:val="000000"/>
                <w:szCs w:val="21"/>
              </w:rPr>
              <w:t>50%</w:t>
            </w:r>
            <w:r>
              <w:rPr>
                <w:rFonts w:hint="eastAsia" w:ascii="Times New Roman" w:hAnsi="Times New Roman"/>
                <w:color w:val="000000"/>
                <w:szCs w:val="21"/>
              </w:rPr>
              <w:t>）。</w:t>
            </w:r>
          </w:p>
        </w:tc>
      </w:tr>
    </w:tbl>
    <w:p>
      <w:pPr>
        <w:spacing w:line="360" w:lineRule="auto"/>
      </w:pPr>
    </w:p>
    <w:p>
      <w:pPr>
        <w:spacing w:line="360" w:lineRule="auto"/>
      </w:pPr>
    </w:p>
    <w:p>
      <w:pPr>
        <w:spacing w:line="400" w:lineRule="exact"/>
        <w:ind w:firstLine="420" w:firstLineChars="200"/>
        <w:rPr>
          <w:rFonts w:ascii="Times New Roman" w:hAnsi="Times New Roman"/>
          <w:kern w:val="0"/>
          <w:sz w:val="24"/>
          <w:szCs w:val="24"/>
        </w:rPr>
      </w:pPr>
      <w:r>
        <w:rPr>
          <w:rFonts w:ascii="Times New Roman" w:hAnsi="Times New Roman"/>
          <w:color w:val="000000"/>
          <w:kern w:val="0"/>
          <w:szCs w:val="21"/>
        </w:rPr>
        <w:t>期末成绩按卷面成绩，卷面成绩评分标准参考具体的评分准则，该评分标准可根据每届具体情况在《非试卷考核方案》中进行适当调整。</w:t>
      </w:r>
    </w:p>
    <w:p>
      <w:pPr>
        <w:pStyle w:val="2"/>
        <w:kinsoku w:val="0"/>
        <w:overflowPunct w:val="0"/>
        <w:autoSpaceDE w:val="0"/>
        <w:autoSpaceDN w:val="0"/>
        <w:adjustRightInd w:val="0"/>
        <w:snapToGrid w:val="0"/>
        <w:spacing w:before="0" w:after="120" w:afterLines="50"/>
        <w:ind w:left="0" w:firstLine="562" w:firstLineChars="200"/>
        <w:jc w:val="left"/>
        <w:rPr>
          <w:rFonts w:hint="default" w:ascii="Times New Roman" w:hAnsi="Times New Roman" w:eastAsia="黑体" w:cs="Times New Roman"/>
          <w:kern w:val="0"/>
        </w:rPr>
      </w:pPr>
      <w:r>
        <w:rPr>
          <w:rFonts w:ascii="Times New Roman" w:hAnsi="Times New Roman" w:eastAsia="黑体" w:cs="Times New Roman"/>
          <w:kern w:val="0"/>
        </w:rPr>
        <w:t>五、其他说明</w:t>
      </w:r>
    </w:p>
    <w:p>
      <w:pPr>
        <w:spacing w:line="360" w:lineRule="auto"/>
        <w:ind w:firstLine="420" w:firstLineChars="200"/>
        <w:rPr>
          <w:szCs w:val="21"/>
        </w:rPr>
      </w:pPr>
      <w:r>
        <w:rPr>
          <w:rFonts w:hint="eastAsia" w:ascii="Times New Roman" w:hAnsi="Times New Roman"/>
          <w:color w:val="000000"/>
          <w:kern w:val="0"/>
          <w:szCs w:val="21"/>
        </w:rPr>
        <w:t>本课程大纲依据2023版材料成型及控制工程专业人才培养方案，由材料科学与工程学院</w:t>
      </w:r>
      <w:r>
        <w:rPr>
          <w:rFonts w:ascii="Times New Roman" w:hAnsi="Times New Roman"/>
          <w:color w:val="000000"/>
          <w:kern w:val="0"/>
          <w:szCs w:val="21"/>
        </w:rPr>
        <w:t>院</w:t>
      </w:r>
      <w:r>
        <w:rPr>
          <w:rFonts w:hint="eastAsia" w:ascii="Times New Roman" w:hAnsi="Times New Roman"/>
          <w:color w:val="000000"/>
          <w:kern w:val="0"/>
          <w:szCs w:val="21"/>
        </w:rPr>
        <w:t>材料加工</w:t>
      </w:r>
      <w:r>
        <w:rPr>
          <w:rFonts w:ascii="Times New Roman" w:hAnsi="Times New Roman"/>
          <w:color w:val="000000"/>
          <w:kern w:val="0"/>
          <w:szCs w:val="21"/>
        </w:rPr>
        <w:t>教学系讨论制定，</w:t>
      </w:r>
      <w:r>
        <w:rPr>
          <w:rFonts w:hint="eastAsia" w:ascii="Times New Roman" w:hAnsi="Times New Roman"/>
          <w:color w:val="000000"/>
          <w:kern w:val="0"/>
          <w:szCs w:val="21"/>
        </w:rPr>
        <w:t>材料科学与工程学院</w:t>
      </w:r>
      <w:r>
        <w:rPr>
          <w:rFonts w:ascii="Times New Roman" w:hAnsi="Times New Roman"/>
          <w:color w:val="000000"/>
          <w:kern w:val="0"/>
          <w:szCs w:val="21"/>
        </w:rPr>
        <w:t>院教学工作委员会审定，教务处审核批准，</w:t>
      </w:r>
      <w:r>
        <w:rPr>
          <w:rFonts w:hint="eastAsia" w:ascii="Times New Roman" w:hAnsi="Times New Roman"/>
          <w:color w:val="000000"/>
          <w:kern w:val="0"/>
          <w:szCs w:val="21"/>
        </w:rPr>
        <w:t>自2</w:t>
      </w:r>
      <w:r>
        <w:rPr>
          <w:rFonts w:ascii="Times New Roman" w:hAnsi="Times New Roman"/>
          <w:color w:val="000000"/>
          <w:kern w:val="0"/>
          <w:szCs w:val="21"/>
        </w:rPr>
        <w:t>023级</w:t>
      </w:r>
      <w:r>
        <w:rPr>
          <w:rFonts w:hint="eastAsia" w:ascii="Times New Roman" w:hAnsi="Times New Roman"/>
          <w:color w:val="000000"/>
          <w:kern w:val="0"/>
          <w:szCs w:val="21"/>
        </w:rPr>
        <w:t>开</w:t>
      </w:r>
      <w:bookmarkStart w:id="3" w:name="_GoBack"/>
      <w:bookmarkEnd w:id="3"/>
      <w:r>
        <w:rPr>
          <w:rFonts w:hint="eastAsia" w:ascii="Times New Roman" w:hAnsi="Times New Roman"/>
          <w:color w:val="000000"/>
          <w:kern w:val="0"/>
          <w:szCs w:val="21"/>
        </w:rPr>
        <w:t>始执行</w:t>
      </w:r>
      <w:r>
        <w:rPr>
          <w:rFonts w:ascii="Times New Roman" w:hAnsi="Times New Roman"/>
          <w:color w:val="000000"/>
          <w:kern w:val="0"/>
          <w:szCs w:val="21"/>
        </w:rPr>
        <w:t>。</w:t>
      </w:r>
      <w:r>
        <mc:AlternateContent>
          <mc:Choice Requires="wps">
            <w:drawing>
              <wp:anchor distT="0" distB="0" distL="114300" distR="114300" simplePos="0" relativeHeight="251662336" behindDoc="0" locked="0" layoutInCell="1" allowOverlap="1">
                <wp:simplePos x="0" y="0"/>
                <wp:positionH relativeFrom="column">
                  <wp:posOffset>8469630</wp:posOffset>
                </wp:positionH>
                <wp:positionV relativeFrom="paragraph">
                  <wp:posOffset>4130675</wp:posOffset>
                </wp:positionV>
                <wp:extent cx="2124710" cy="965835"/>
                <wp:effectExtent l="857250" t="0" r="8890" b="100965"/>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2336;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NlkGf1/AgAAQAUAAA4AAAAAAAAA&#10;AQAgAAAAJwEAAGRycy9lMm9Eb2MueG1sUEsFBgAAAAAGAAYAWQEAABgGA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8469630</wp:posOffset>
                </wp:positionH>
                <wp:positionV relativeFrom="paragraph">
                  <wp:posOffset>4130675</wp:posOffset>
                </wp:positionV>
                <wp:extent cx="2124710" cy="965835"/>
                <wp:effectExtent l="857250" t="0" r="8890" b="100965"/>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1312;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CwqiG2AAAAA0BAAAPAAAAAAAAAAEAIAAA&#10;ACIAAABkcnMvZG93bnJldi54bWxQSwECFAAUAAAACACHTuJAXkkb6n4CAABABQAADgAAAAAAAAAB&#10;ACAAAAAnAQAAZHJzL2Uyb0RvYy54bWxQSwUGAAAAAAYABgBZAQAAFwY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8469630</wp:posOffset>
                </wp:positionH>
                <wp:positionV relativeFrom="paragraph">
                  <wp:posOffset>4130675</wp:posOffset>
                </wp:positionV>
                <wp:extent cx="2124710" cy="965835"/>
                <wp:effectExtent l="857250" t="0" r="8890" b="100965"/>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59264;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BxQylF/AgAAQAUAAA4AAAAAAAAA&#10;AQAgAAAAJwEAAGRycy9lMm9Eb2MueG1sUEsFBgAAAAAGAAYAWQEAABgGA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p>
    <w:sectPr>
      <w:pgSz w:w="11906" w:h="16838"/>
      <w:pgMar w:top="1417" w:right="1417" w:bottom="1417" w:left="141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F697862-0B77-4335-AB7A-E70A2E80D1C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F61DE5AB-9A74-4FC6-AEF9-08A37ED17A60}"/>
  </w:font>
  <w:font w:name="明黑等宽">
    <w:altName w:val="黑体"/>
    <w:panose1 w:val="00000000000000000000"/>
    <w:charset w:val="86"/>
    <w:family w:val="modern"/>
    <w:pitch w:val="default"/>
    <w:sig w:usb0="00000000" w:usb1="00000000" w:usb2="00000010" w:usb3="00000000" w:csb0="00040000" w:csb1="00000000"/>
    <w:embedRegular r:id="rId3" w:fontKey="{257919D6-F4F1-4377-9C1D-73467908906A}"/>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embedRegular r:id="rId4" w:fontKey="{6AE27566-D5E3-404C-BFC8-BBB9B8D4252D}"/>
  </w:font>
  <w:font w:name="方正小标宋_GBK">
    <w:panose1 w:val="03000509000000000000"/>
    <w:charset w:val="86"/>
    <w:family w:val="script"/>
    <w:pitch w:val="default"/>
    <w:sig w:usb0="00000001" w:usb1="080E0000" w:usb2="00000000" w:usb3="00000000" w:csb0="00040000" w:csb1="00000000"/>
    <w:embedRegular r:id="rId5" w:fontKey="{CD589EEF-67EE-4139-83F8-F03A86A8639C}"/>
  </w:font>
  <w:font w:name="Times">
    <w:altName w:val="Times New Roman"/>
    <w:panose1 w:val="02020603050405020304"/>
    <w:charset w:val="00"/>
    <w:family w:val="roman"/>
    <w:pitch w:val="default"/>
    <w:sig w:usb0="00000000" w:usb1="00000000" w:usb2="00000009" w:usb3="00000000" w:csb0="000001FF" w:csb1="00000000"/>
    <w:embedRegular r:id="rId6" w:fontKey="{8DD7AAF3-9D76-4756-9260-CAB340D2423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57785" cy="147955"/>
              <wp:effectExtent l="0" t="0" r="0" b="0"/>
              <wp:wrapNone/>
              <wp:docPr id="1" name="文本框 1"/>
              <wp:cNvGraphicFramePr/>
              <a:graphic xmlns:a="http://schemas.openxmlformats.org/drawingml/2006/main">
                <a:graphicData uri="http://schemas.microsoft.com/office/word/2010/wordprocessingShape">
                  <wps:wsp>
                    <wps:cNvSpPr txBox="1"/>
                    <wps:spPr>
                      <a:xfrm>
                        <a:off x="0" y="0"/>
                        <a:ext cx="57785" cy="147955"/>
                      </a:xfrm>
                      <a:prstGeom prst="rect">
                        <a:avLst/>
                      </a:prstGeom>
                      <a:noFill/>
                      <a:ln w="6350">
                        <a:noFill/>
                      </a:ln>
                      <a:effectLst/>
                    </wps:spPr>
                    <wps:txbx>
                      <w:txbxContent>
                        <w:p>
                          <w:pPr>
                            <w:pStyle w:val="6"/>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9</w:t>
                          </w:r>
                          <w:r>
                            <w:rPr>
                              <w:rFonts w:hint="eastAsia" w:ascii="宋体" w:hAnsi="宋体" w:cs="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65pt;width:4.55pt;mso-position-horizontal:center;mso-position-horizontal-relative:margin;mso-wrap-style:none;z-index:251661312;mso-width-relative:page;mso-height-relative:page;" filled="f" stroked="f" coordsize="21600,21600" o:gfxdata="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MP8wR7RAAAAAgEAAA8AAAAAAAAAAQAgAAAAIgAAAGRycy9kb3ducmV2LnhtbFBL&#10;AQIUABQAAAAIAIdO4kCP+eBXNgIAAGAEAAAOAAAAAAAAAAEAIAAAACABAABkcnMvZTJvRG9jLnht&#10;bFBLBQYAAAAABgAGAFkBAADIBQAAAAA=&#10;">
              <v:fill on="f" focussize="0,0"/>
              <v:stroke on="f" weight="0.5pt"/>
              <v:imagedata o:title=""/>
              <o:lock v:ext="edit" aspectratio="f"/>
              <v:textbox inset="0mm,0mm,0mm,0mm" style="mso-fit-shape-to-text:t;">
                <w:txbxContent>
                  <w:p>
                    <w:pPr>
                      <w:pStyle w:val="6"/>
                      <w:rPr>
                        <w:rFonts w:ascii="宋体" w:hAnsi="宋体" w:cs="宋体"/>
                      </w:rPr>
                    </w:pPr>
                    <w:r>
                      <w:rPr>
                        <w:rFonts w:hint="eastAsia" w:ascii="宋体" w:hAnsi="宋体" w:cs="宋体"/>
                      </w:rPr>
                      <w:fldChar w:fldCharType="begin"/>
                    </w:r>
                    <w:r>
                      <w:rPr>
                        <w:rFonts w:hint="eastAsia" w:ascii="宋体" w:hAnsi="宋体" w:cs="宋体"/>
                      </w:rPr>
                      <w:instrText xml:space="preserve"> PAGE  \* MERGEFORMAT </w:instrText>
                    </w:r>
                    <w:r>
                      <w:rPr>
                        <w:rFonts w:hint="eastAsia" w:ascii="宋体" w:hAnsi="宋体" w:cs="宋体"/>
                      </w:rPr>
                      <w:fldChar w:fldCharType="separate"/>
                    </w:r>
                    <w:r>
                      <w:rPr>
                        <w:rFonts w:ascii="宋体" w:hAnsi="宋体" w:cs="宋体"/>
                      </w:rPr>
                      <w:t>9</w:t>
                    </w:r>
                    <w:r>
                      <w:rPr>
                        <w:rFonts w:hint="eastAsia" w:ascii="宋体" w:hAnsi="宋体" w:cs="宋体"/>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E0OGE3N2JmZWQ2YjEyYjVkYzZjNTdmYWJhMzNiODEifQ=="/>
  </w:docVars>
  <w:rsids>
    <w:rsidRoot w:val="008F4441"/>
    <w:rsid w:val="00001AA7"/>
    <w:rsid w:val="00026683"/>
    <w:rsid w:val="0003289A"/>
    <w:rsid w:val="00046976"/>
    <w:rsid w:val="000613E3"/>
    <w:rsid w:val="00075702"/>
    <w:rsid w:val="000853D7"/>
    <w:rsid w:val="00085F49"/>
    <w:rsid w:val="0009189F"/>
    <w:rsid w:val="00093A8C"/>
    <w:rsid w:val="00097527"/>
    <w:rsid w:val="000C5191"/>
    <w:rsid w:val="000D6B29"/>
    <w:rsid w:val="000F40D6"/>
    <w:rsid w:val="000F459D"/>
    <w:rsid w:val="000F521F"/>
    <w:rsid w:val="000F5DDA"/>
    <w:rsid w:val="00111F87"/>
    <w:rsid w:val="001405BA"/>
    <w:rsid w:val="00141AD1"/>
    <w:rsid w:val="001A4BE5"/>
    <w:rsid w:val="001C5C21"/>
    <w:rsid w:val="001C72BE"/>
    <w:rsid w:val="001D02A4"/>
    <w:rsid w:val="001D24B0"/>
    <w:rsid w:val="001D2838"/>
    <w:rsid w:val="001F0978"/>
    <w:rsid w:val="001F221C"/>
    <w:rsid w:val="002061AD"/>
    <w:rsid w:val="00207C62"/>
    <w:rsid w:val="00214E64"/>
    <w:rsid w:val="002405A9"/>
    <w:rsid w:val="00241260"/>
    <w:rsid w:val="00245179"/>
    <w:rsid w:val="0025424F"/>
    <w:rsid w:val="0026431A"/>
    <w:rsid w:val="0029758B"/>
    <w:rsid w:val="002A3A57"/>
    <w:rsid w:val="002A6835"/>
    <w:rsid w:val="002D45DB"/>
    <w:rsid w:val="002D6F48"/>
    <w:rsid w:val="002E34F5"/>
    <w:rsid w:val="002E4721"/>
    <w:rsid w:val="00300172"/>
    <w:rsid w:val="0030629B"/>
    <w:rsid w:val="00312ABB"/>
    <w:rsid w:val="00317DE6"/>
    <w:rsid w:val="00323670"/>
    <w:rsid w:val="00353E93"/>
    <w:rsid w:val="00361B5B"/>
    <w:rsid w:val="0036384F"/>
    <w:rsid w:val="00365E10"/>
    <w:rsid w:val="00370472"/>
    <w:rsid w:val="003B7D89"/>
    <w:rsid w:val="003C51E5"/>
    <w:rsid w:val="00400041"/>
    <w:rsid w:val="00402395"/>
    <w:rsid w:val="00422C1B"/>
    <w:rsid w:val="004369DB"/>
    <w:rsid w:val="00437790"/>
    <w:rsid w:val="004770EC"/>
    <w:rsid w:val="0048170C"/>
    <w:rsid w:val="00484A3E"/>
    <w:rsid w:val="004865D7"/>
    <w:rsid w:val="004C400D"/>
    <w:rsid w:val="004D44BA"/>
    <w:rsid w:val="004D5875"/>
    <w:rsid w:val="004F49AA"/>
    <w:rsid w:val="004F5979"/>
    <w:rsid w:val="004F64DB"/>
    <w:rsid w:val="00530E74"/>
    <w:rsid w:val="005424AA"/>
    <w:rsid w:val="00544EAA"/>
    <w:rsid w:val="00547EC9"/>
    <w:rsid w:val="005538AE"/>
    <w:rsid w:val="005A18DF"/>
    <w:rsid w:val="005B106D"/>
    <w:rsid w:val="005B112A"/>
    <w:rsid w:val="005C2C61"/>
    <w:rsid w:val="005D09DF"/>
    <w:rsid w:val="00602FF1"/>
    <w:rsid w:val="006035BD"/>
    <w:rsid w:val="006073D7"/>
    <w:rsid w:val="00612215"/>
    <w:rsid w:val="00614B67"/>
    <w:rsid w:val="0067197A"/>
    <w:rsid w:val="00684CB7"/>
    <w:rsid w:val="006909E1"/>
    <w:rsid w:val="0069398F"/>
    <w:rsid w:val="0069497C"/>
    <w:rsid w:val="00710FF2"/>
    <w:rsid w:val="007554C5"/>
    <w:rsid w:val="00755E85"/>
    <w:rsid w:val="007621D1"/>
    <w:rsid w:val="00774A85"/>
    <w:rsid w:val="007942ED"/>
    <w:rsid w:val="00796220"/>
    <w:rsid w:val="007A2E5A"/>
    <w:rsid w:val="007B061F"/>
    <w:rsid w:val="007C1DE5"/>
    <w:rsid w:val="007E1EF6"/>
    <w:rsid w:val="007E3ACF"/>
    <w:rsid w:val="00815D25"/>
    <w:rsid w:val="0082723C"/>
    <w:rsid w:val="008273E9"/>
    <w:rsid w:val="00855CD1"/>
    <w:rsid w:val="008641C9"/>
    <w:rsid w:val="008727BE"/>
    <w:rsid w:val="008A4048"/>
    <w:rsid w:val="008E277D"/>
    <w:rsid w:val="008F4441"/>
    <w:rsid w:val="00903BA2"/>
    <w:rsid w:val="00957528"/>
    <w:rsid w:val="00957652"/>
    <w:rsid w:val="00967C1C"/>
    <w:rsid w:val="00971DFD"/>
    <w:rsid w:val="00997D8E"/>
    <w:rsid w:val="009B1B68"/>
    <w:rsid w:val="009C2958"/>
    <w:rsid w:val="009F39BF"/>
    <w:rsid w:val="00A02E2B"/>
    <w:rsid w:val="00A120FC"/>
    <w:rsid w:val="00A17432"/>
    <w:rsid w:val="00A23A71"/>
    <w:rsid w:val="00A30ED7"/>
    <w:rsid w:val="00A541ED"/>
    <w:rsid w:val="00A57FF4"/>
    <w:rsid w:val="00A62061"/>
    <w:rsid w:val="00A63AB2"/>
    <w:rsid w:val="00A7398B"/>
    <w:rsid w:val="00A87432"/>
    <w:rsid w:val="00A90958"/>
    <w:rsid w:val="00AB4CA4"/>
    <w:rsid w:val="00AC09A9"/>
    <w:rsid w:val="00AC2A3B"/>
    <w:rsid w:val="00AD3E5A"/>
    <w:rsid w:val="00AD5FBC"/>
    <w:rsid w:val="00AD635E"/>
    <w:rsid w:val="00AE6642"/>
    <w:rsid w:val="00AF2F81"/>
    <w:rsid w:val="00B1040C"/>
    <w:rsid w:val="00B16A25"/>
    <w:rsid w:val="00B340C4"/>
    <w:rsid w:val="00B75E8D"/>
    <w:rsid w:val="00BA4022"/>
    <w:rsid w:val="00BB10CE"/>
    <w:rsid w:val="00BB4ABB"/>
    <w:rsid w:val="00BB7C7C"/>
    <w:rsid w:val="00BE49CF"/>
    <w:rsid w:val="00C17654"/>
    <w:rsid w:val="00C2471D"/>
    <w:rsid w:val="00C33C66"/>
    <w:rsid w:val="00C34397"/>
    <w:rsid w:val="00C431A3"/>
    <w:rsid w:val="00C67328"/>
    <w:rsid w:val="00C67E4A"/>
    <w:rsid w:val="00CB48AB"/>
    <w:rsid w:val="00CB65CA"/>
    <w:rsid w:val="00CD78C8"/>
    <w:rsid w:val="00D00821"/>
    <w:rsid w:val="00D01DF5"/>
    <w:rsid w:val="00D150FB"/>
    <w:rsid w:val="00D27992"/>
    <w:rsid w:val="00D30B38"/>
    <w:rsid w:val="00D448ED"/>
    <w:rsid w:val="00D73F4C"/>
    <w:rsid w:val="00D9545E"/>
    <w:rsid w:val="00D96ACB"/>
    <w:rsid w:val="00DD5830"/>
    <w:rsid w:val="00DF71D6"/>
    <w:rsid w:val="00E0206E"/>
    <w:rsid w:val="00E17D25"/>
    <w:rsid w:val="00E31DC9"/>
    <w:rsid w:val="00E5132B"/>
    <w:rsid w:val="00E93D44"/>
    <w:rsid w:val="00E9458F"/>
    <w:rsid w:val="00EA629E"/>
    <w:rsid w:val="00EB7256"/>
    <w:rsid w:val="00EC4EB7"/>
    <w:rsid w:val="00EC573C"/>
    <w:rsid w:val="00ED5A20"/>
    <w:rsid w:val="00ED65B4"/>
    <w:rsid w:val="00EE06E4"/>
    <w:rsid w:val="00F03B7C"/>
    <w:rsid w:val="00F43CB4"/>
    <w:rsid w:val="00F47977"/>
    <w:rsid w:val="00F53F32"/>
    <w:rsid w:val="00F5670A"/>
    <w:rsid w:val="00F7203D"/>
    <w:rsid w:val="00F856C2"/>
    <w:rsid w:val="00F93584"/>
    <w:rsid w:val="00FA6ED5"/>
    <w:rsid w:val="00FB1211"/>
    <w:rsid w:val="00FD60DF"/>
    <w:rsid w:val="00FE1C84"/>
    <w:rsid w:val="00FF64D3"/>
    <w:rsid w:val="01120791"/>
    <w:rsid w:val="034E1DC3"/>
    <w:rsid w:val="03D70161"/>
    <w:rsid w:val="06EE06AA"/>
    <w:rsid w:val="07222102"/>
    <w:rsid w:val="077E1A2E"/>
    <w:rsid w:val="07F91CE1"/>
    <w:rsid w:val="0AC459AA"/>
    <w:rsid w:val="0B927A0B"/>
    <w:rsid w:val="0CF2533E"/>
    <w:rsid w:val="0F18017D"/>
    <w:rsid w:val="0FF87397"/>
    <w:rsid w:val="119360D6"/>
    <w:rsid w:val="125E66E4"/>
    <w:rsid w:val="14103A0E"/>
    <w:rsid w:val="14E44D36"/>
    <w:rsid w:val="162419F3"/>
    <w:rsid w:val="17B374D2"/>
    <w:rsid w:val="19D43730"/>
    <w:rsid w:val="1A48253C"/>
    <w:rsid w:val="1A4B1C44"/>
    <w:rsid w:val="1A7726B2"/>
    <w:rsid w:val="1B414DF5"/>
    <w:rsid w:val="1E287231"/>
    <w:rsid w:val="20223F7A"/>
    <w:rsid w:val="207D72AE"/>
    <w:rsid w:val="21582E98"/>
    <w:rsid w:val="226E2973"/>
    <w:rsid w:val="242F7EE0"/>
    <w:rsid w:val="248F084E"/>
    <w:rsid w:val="263317DE"/>
    <w:rsid w:val="26BE72FA"/>
    <w:rsid w:val="26E306E5"/>
    <w:rsid w:val="293728C2"/>
    <w:rsid w:val="2A461AE0"/>
    <w:rsid w:val="2B02634F"/>
    <w:rsid w:val="2BB4371F"/>
    <w:rsid w:val="2C22657D"/>
    <w:rsid w:val="2C736DD8"/>
    <w:rsid w:val="2FF975F4"/>
    <w:rsid w:val="306929CC"/>
    <w:rsid w:val="312D6D0B"/>
    <w:rsid w:val="31F56894"/>
    <w:rsid w:val="3282783E"/>
    <w:rsid w:val="357E2A76"/>
    <w:rsid w:val="37D36930"/>
    <w:rsid w:val="38417D8A"/>
    <w:rsid w:val="397573D2"/>
    <w:rsid w:val="3B6B584A"/>
    <w:rsid w:val="3BA96182"/>
    <w:rsid w:val="3DC74EB7"/>
    <w:rsid w:val="3E964963"/>
    <w:rsid w:val="40141058"/>
    <w:rsid w:val="407E4A91"/>
    <w:rsid w:val="42B775C7"/>
    <w:rsid w:val="44354C47"/>
    <w:rsid w:val="446F7A2D"/>
    <w:rsid w:val="46A47E62"/>
    <w:rsid w:val="47F81D88"/>
    <w:rsid w:val="4924660E"/>
    <w:rsid w:val="4A29153F"/>
    <w:rsid w:val="4DAB1AD6"/>
    <w:rsid w:val="4E8D742E"/>
    <w:rsid w:val="4FE65048"/>
    <w:rsid w:val="513B715E"/>
    <w:rsid w:val="52091B85"/>
    <w:rsid w:val="52140592"/>
    <w:rsid w:val="52960A2E"/>
    <w:rsid w:val="55320D2F"/>
    <w:rsid w:val="56823412"/>
    <w:rsid w:val="5BD963A8"/>
    <w:rsid w:val="5D0E3E30"/>
    <w:rsid w:val="5D8331B0"/>
    <w:rsid w:val="5E79468E"/>
    <w:rsid w:val="608D0B53"/>
    <w:rsid w:val="624327CD"/>
    <w:rsid w:val="63556314"/>
    <w:rsid w:val="64351656"/>
    <w:rsid w:val="668C2539"/>
    <w:rsid w:val="67191D4F"/>
    <w:rsid w:val="685D5060"/>
    <w:rsid w:val="68701E42"/>
    <w:rsid w:val="692C5D69"/>
    <w:rsid w:val="6B482C03"/>
    <w:rsid w:val="70231548"/>
    <w:rsid w:val="71B54BFD"/>
    <w:rsid w:val="72206680"/>
    <w:rsid w:val="72586617"/>
    <w:rsid w:val="73EB7799"/>
    <w:rsid w:val="73FE6554"/>
    <w:rsid w:val="77673BC6"/>
    <w:rsid w:val="789B7681"/>
    <w:rsid w:val="79F006ED"/>
    <w:rsid w:val="7A5073DE"/>
    <w:rsid w:val="7BDC361F"/>
    <w:rsid w:val="7DC3064F"/>
    <w:rsid w:val="7DD00E8B"/>
    <w:rsid w:val="7F070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unhideWhenUsed/>
    <w:qFormat/>
    <w:uiPriority w:val="1"/>
    <w:pPr>
      <w:spacing w:before="61"/>
      <w:ind w:left="642"/>
      <w:outlineLvl w:val="1"/>
    </w:pPr>
    <w:rPr>
      <w:rFonts w:hint="eastAsia" w:ascii="明黑等宽" w:eastAsia="明黑等宽" w:cs="明黑等宽"/>
      <w:b/>
      <w:sz w:val="28"/>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unhideWhenUsed/>
    <w:qFormat/>
    <w:uiPriority w:val="99"/>
    <w:pPr>
      <w:jc w:val="left"/>
    </w:pPr>
  </w:style>
  <w:style w:type="paragraph" w:styleId="4">
    <w:name w:val="Body Text"/>
    <w:basedOn w:val="1"/>
    <w:link w:val="22"/>
    <w:qFormat/>
    <w:uiPriority w:val="1"/>
    <w:pPr>
      <w:autoSpaceDE w:val="0"/>
      <w:autoSpaceDN w:val="0"/>
      <w:adjustRightInd w:val="0"/>
      <w:jc w:val="left"/>
    </w:pPr>
    <w:rPr>
      <w:rFonts w:ascii="宋体" w:hAnsi="Times New Roman" w:cs="宋体"/>
      <w:kern w:val="0"/>
      <w:sz w:val="24"/>
      <w:szCs w:val="24"/>
    </w:rPr>
  </w:style>
  <w:style w:type="paragraph" w:styleId="5">
    <w:name w:val="Balloon Text"/>
    <w:basedOn w:val="1"/>
    <w:link w:val="19"/>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17"/>
    <w:qFormat/>
    <w:uiPriority w:val="10"/>
    <w:pPr>
      <w:spacing w:before="240" w:after="60"/>
      <w:jc w:val="center"/>
      <w:outlineLvl w:val="0"/>
    </w:pPr>
    <w:rPr>
      <w:rFonts w:ascii="Cambria" w:hAnsi="Cambria"/>
      <w:b/>
      <w:bCs/>
      <w:sz w:val="32"/>
      <w:szCs w:val="32"/>
    </w:rPr>
  </w:style>
  <w:style w:type="paragraph" w:styleId="9">
    <w:name w:val="annotation subject"/>
    <w:basedOn w:val="3"/>
    <w:next w:val="3"/>
    <w:link w:val="20"/>
    <w:semiHidden/>
    <w:unhideWhenUsed/>
    <w:qFormat/>
    <w:uiPriority w:val="99"/>
    <w:rPr>
      <w:b/>
      <w:bCs/>
    </w:rPr>
  </w:style>
  <w:style w:type="table" w:styleId="11">
    <w:name w:val="Table Grid"/>
    <w:basedOn w:val="10"/>
    <w:qFormat/>
    <w:uiPriority w:val="39"/>
    <w:rPr>
      <w:rFonts w:ascii="Times New Roman" w:hAnsi="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Strong"/>
    <w:qFormat/>
    <w:uiPriority w:val="99"/>
    <w:rPr>
      <w:rFonts w:cs="Times New Roman"/>
      <w:b/>
    </w:rPr>
  </w:style>
  <w:style w:type="character" w:styleId="14">
    <w:name w:val="annotation reference"/>
    <w:semiHidden/>
    <w:unhideWhenUsed/>
    <w:qFormat/>
    <w:uiPriority w:val="99"/>
    <w:rPr>
      <w:sz w:val="21"/>
      <w:szCs w:val="21"/>
    </w:rPr>
  </w:style>
  <w:style w:type="character" w:customStyle="1" w:styleId="15">
    <w:name w:val="页眉 字符"/>
    <w:link w:val="7"/>
    <w:qFormat/>
    <w:uiPriority w:val="99"/>
    <w:rPr>
      <w:sz w:val="18"/>
      <w:szCs w:val="18"/>
    </w:rPr>
  </w:style>
  <w:style w:type="character" w:customStyle="1" w:styleId="16">
    <w:name w:val="页脚 字符"/>
    <w:link w:val="6"/>
    <w:qFormat/>
    <w:uiPriority w:val="99"/>
    <w:rPr>
      <w:sz w:val="18"/>
      <w:szCs w:val="18"/>
    </w:rPr>
  </w:style>
  <w:style w:type="character" w:customStyle="1" w:styleId="17">
    <w:name w:val="标题 字符"/>
    <w:link w:val="8"/>
    <w:qFormat/>
    <w:uiPriority w:val="10"/>
    <w:rPr>
      <w:rFonts w:ascii="Cambria" w:hAnsi="Cambria" w:eastAsia="宋体" w:cs="Times New Roman"/>
      <w:b/>
      <w:bCs/>
      <w:sz w:val="32"/>
      <w:szCs w:val="32"/>
    </w:rPr>
  </w:style>
  <w:style w:type="character" w:customStyle="1" w:styleId="18">
    <w:name w:val="批注文字 字符"/>
    <w:basedOn w:val="12"/>
    <w:link w:val="3"/>
    <w:qFormat/>
    <w:uiPriority w:val="99"/>
  </w:style>
  <w:style w:type="character" w:customStyle="1" w:styleId="19">
    <w:name w:val="批注框文本 字符"/>
    <w:link w:val="5"/>
    <w:semiHidden/>
    <w:qFormat/>
    <w:uiPriority w:val="99"/>
    <w:rPr>
      <w:sz w:val="18"/>
      <w:szCs w:val="18"/>
    </w:rPr>
  </w:style>
  <w:style w:type="character" w:customStyle="1" w:styleId="20">
    <w:name w:val="批注主题 字符"/>
    <w:link w:val="9"/>
    <w:semiHidden/>
    <w:qFormat/>
    <w:uiPriority w:val="99"/>
    <w:rPr>
      <w:b/>
      <w:bCs/>
    </w:rPr>
  </w:style>
  <w:style w:type="paragraph" w:styleId="21">
    <w:name w:val="List Paragraph"/>
    <w:basedOn w:val="1"/>
    <w:qFormat/>
    <w:uiPriority w:val="34"/>
    <w:pPr>
      <w:ind w:firstLine="420" w:firstLineChars="200"/>
    </w:pPr>
  </w:style>
  <w:style w:type="character" w:customStyle="1" w:styleId="22">
    <w:name w:val="正文文本 字符"/>
    <w:link w:val="4"/>
    <w:qFormat/>
    <w:uiPriority w:val="1"/>
    <w:rPr>
      <w:rFonts w:ascii="宋体" w:hAnsi="Times New Roman" w:eastAsia="宋体" w:cs="宋体"/>
      <w:kern w:val="0"/>
      <w:sz w:val="24"/>
      <w:szCs w:val="24"/>
    </w:rPr>
  </w:style>
  <w:style w:type="paragraph" w:customStyle="1" w:styleId="23">
    <w:name w:val="在表格内文字"/>
    <w:basedOn w:val="1"/>
    <w:qFormat/>
    <w:uiPriority w:val="0"/>
    <w:rPr>
      <w:rFonts w:ascii="Times New Roman" w:hAnsi="Times New Roman" w:eastAsia="楷体"/>
      <w:szCs w:val="24"/>
    </w:rPr>
  </w:style>
  <w:style w:type="paragraph" w:customStyle="1" w:styleId="24">
    <w:name w:val="Table Paragraph"/>
    <w:unhideWhenUsed/>
    <w:qFormat/>
    <w:uiPriority w:val="1"/>
    <w:pPr>
      <w:widowControl w:val="0"/>
      <w:autoSpaceDE w:val="0"/>
      <w:autoSpaceDN w:val="0"/>
      <w:adjustRightInd w:val="0"/>
    </w:pPr>
    <w:rPr>
      <w:rFonts w:hint="eastAsia" w:ascii="宋体" w:hAnsi="Times New Roman" w:eastAsia="宋体" w:cs="宋体"/>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5060</Words>
  <Characters>5429</Characters>
  <Lines>42</Lines>
  <Paragraphs>11</Paragraphs>
  <TotalTime>0</TotalTime>
  <ScaleCrop>false</ScaleCrop>
  <LinksUpToDate>false</LinksUpToDate>
  <CharactersWithSpaces>5511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2024-05-31T02:25:00Z</dcterms:created>
  <dc:creator>曾秀红</dc:creator>
  <cp:lastModifiedBy>戴甲洪-长江师范学院</cp:lastModifiedBy>
  <cp:lastPrinted>2023-06-27T02:37:00Z</cp:lastPrinted>
  <dcterms:modified xsi:type="dcterms:W3CDTF">2024-06-02T05:03:37Z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468327DAE1CB42CAACC9824004E2A700_12</vt:lpwstr>
  </property>
</Properties>
</file>