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86E" w:rsidRDefault="00487BF2">
      <w:pPr>
        <w:jc w:val="center"/>
        <w:rPr>
          <w:rFonts w:ascii="Times New Roman" w:eastAsia="黑体" w:cs="Times New Roman"/>
          <w:b/>
          <w:sz w:val="32"/>
          <w:szCs w:val="32"/>
        </w:rPr>
      </w:pPr>
      <w:r>
        <w:rPr>
          <w:rFonts w:ascii="Times New Roman" w:eastAsia="黑体" w:hAnsi="Times New Roman" w:cs="Times New Roman"/>
          <w:b/>
          <w:kern w:val="0"/>
          <w:sz w:val="32"/>
          <w:szCs w:val="32"/>
        </w:rPr>
        <w:t>《</w:t>
      </w:r>
      <w:r>
        <w:rPr>
          <w:rFonts w:ascii="Times New Roman" w:eastAsia="黑体" w:hAnsi="Times New Roman" w:cs="Times New Roman" w:hint="eastAsia"/>
          <w:b/>
          <w:kern w:val="0"/>
          <w:sz w:val="32"/>
          <w:szCs w:val="32"/>
        </w:rPr>
        <w:t>材料化学专业综合实验</w:t>
      </w:r>
      <w:r>
        <w:rPr>
          <w:rFonts w:ascii="Times New Roman" w:eastAsia="黑体" w:hAnsi="Times New Roman" w:cs="Times New Roman"/>
          <w:b/>
          <w:kern w:val="0"/>
          <w:sz w:val="32"/>
          <w:szCs w:val="32"/>
        </w:rPr>
        <w:t>》实验课程教学大纲</w:t>
      </w:r>
    </w:p>
    <w:p w:rsidR="00F6586E" w:rsidRDefault="00487BF2">
      <w:pPr>
        <w:spacing w:line="360" w:lineRule="auto"/>
        <w:ind w:firstLineChars="200" w:firstLine="562"/>
        <w:rPr>
          <w:rFonts w:ascii="Times New Roman" w:eastAsia="宋体" w:hAnsi="Times New Roman" w:cs="Times New Roman"/>
          <w:b/>
          <w:bCs/>
          <w:sz w:val="32"/>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1472"/>
        <w:gridCol w:w="1895"/>
        <w:gridCol w:w="1233"/>
        <w:gridCol w:w="59"/>
        <w:gridCol w:w="1233"/>
        <w:gridCol w:w="269"/>
        <w:gridCol w:w="418"/>
        <w:gridCol w:w="490"/>
        <w:gridCol w:w="856"/>
        <w:gridCol w:w="1361"/>
      </w:tblGrid>
      <w:tr w:rsidR="00F6586E">
        <w:trPr>
          <w:trHeight w:val="382"/>
        </w:trPr>
        <w:tc>
          <w:tcPr>
            <w:tcW w:w="792" w:type="pct"/>
            <w:vAlign w:val="center"/>
          </w:tcPr>
          <w:p w:rsidR="00F6586E" w:rsidRDefault="00487BF2">
            <w:pPr>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4208" w:type="pct"/>
            <w:gridSpan w:val="9"/>
            <w:vAlign w:val="center"/>
          </w:tcPr>
          <w:p w:rsidR="00F6586E" w:rsidRDefault="00487BF2">
            <w:pPr>
              <w:spacing w:line="400" w:lineRule="exact"/>
              <w:jc w:val="center"/>
              <w:rPr>
                <w:rFonts w:ascii="Times New Roman" w:eastAsia="宋体" w:hAnsi="Times New Roman" w:cs="Times New Roman"/>
                <w:szCs w:val="21"/>
              </w:rPr>
            </w:pPr>
            <w:r>
              <w:rPr>
                <w:rFonts w:ascii="Times New Roman" w:eastAsia="宋体" w:hAnsi="Times New Roman" w:cs="Times New Roman"/>
                <w:szCs w:val="21"/>
              </w:rPr>
              <w:t>材料化学专业综合实验</w:t>
            </w:r>
          </w:p>
        </w:tc>
      </w:tr>
      <w:tr w:rsidR="00F6586E">
        <w:trPr>
          <w:trHeight w:val="394"/>
        </w:trPr>
        <w:tc>
          <w:tcPr>
            <w:tcW w:w="792" w:type="pct"/>
            <w:vAlign w:val="center"/>
          </w:tcPr>
          <w:p w:rsidR="00F6586E" w:rsidRDefault="00487BF2">
            <w:pPr>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50" w:type="pct"/>
            <w:gridSpan w:val="6"/>
            <w:vAlign w:val="center"/>
          </w:tcPr>
          <w:p w:rsidR="00F6586E" w:rsidRDefault="00487BF2">
            <w:pPr>
              <w:spacing w:line="400" w:lineRule="exact"/>
              <w:jc w:val="center"/>
              <w:rPr>
                <w:rFonts w:ascii="Times New Roman" w:eastAsia="宋体" w:hAnsi="Times New Roman" w:cs="Times New Roman"/>
                <w:szCs w:val="21"/>
              </w:rPr>
            </w:pPr>
            <w:r>
              <w:rPr>
                <w:rFonts w:ascii="Times New Roman" w:eastAsia="宋体" w:hAnsi="Times New Roman" w:cs="Times New Roman"/>
                <w:szCs w:val="21"/>
              </w:rPr>
              <w:t>Comprehensive Teaching Experiment of Material chemistry</w:t>
            </w:r>
          </w:p>
        </w:tc>
        <w:tc>
          <w:tcPr>
            <w:tcW w:w="725" w:type="pct"/>
            <w:gridSpan w:val="2"/>
            <w:vAlign w:val="center"/>
          </w:tcPr>
          <w:p w:rsidR="00F6586E" w:rsidRDefault="00487BF2">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4" w:type="pct"/>
            <w:vAlign w:val="center"/>
          </w:tcPr>
          <w:p w:rsidR="00F6586E" w:rsidRDefault="00487BF2">
            <w:pPr>
              <w:snapToGrid w:val="0"/>
              <w:spacing w:line="400" w:lineRule="exact"/>
              <w:rPr>
                <w:rFonts w:ascii="Times New Roman" w:hAnsi="Times New Roman" w:cs="Times New Roman"/>
                <w:b/>
                <w:szCs w:val="21"/>
              </w:rPr>
            </w:pPr>
            <w:r>
              <w:rPr>
                <w:rFonts w:asciiTheme="minorEastAsia" w:hAnsiTheme="minorEastAsia" w:cs="Times New Roman"/>
                <w:szCs w:val="21"/>
              </w:rPr>
              <w:sym w:font="Wingdings 2" w:char="00A3"/>
            </w:r>
            <w:r>
              <w:rPr>
                <w:rFonts w:ascii="Times New Roman" w:hAnsi="Times New Roman" w:cs="Times New Roman"/>
                <w:bCs/>
                <w:szCs w:val="21"/>
              </w:rPr>
              <w:t>是</w:t>
            </w:r>
            <w:r>
              <w:rPr>
                <w:rFonts w:ascii="Times New Roman" w:hAnsi="Times New Roman" w:cs="Times New Roman"/>
                <w:bCs/>
                <w:szCs w:val="21"/>
              </w:rPr>
              <w:t xml:space="preserve"> </w:t>
            </w:r>
            <w:r>
              <w:rPr>
                <w:rFonts w:asciiTheme="minorEastAsia" w:hAnsiTheme="minorEastAsia" w:cs="Times New Roman"/>
                <w:bCs/>
                <w:szCs w:val="21"/>
              </w:rPr>
              <w:t>█</w:t>
            </w:r>
            <w:r>
              <w:rPr>
                <w:rFonts w:ascii="Times New Roman" w:hAnsi="Times New Roman" w:cs="Times New Roman"/>
                <w:bCs/>
                <w:szCs w:val="21"/>
              </w:rPr>
              <w:t>否</w:t>
            </w:r>
          </w:p>
        </w:tc>
      </w:tr>
      <w:tr w:rsidR="00F6586E">
        <w:trPr>
          <w:trHeight w:val="636"/>
        </w:trPr>
        <w:tc>
          <w:tcPr>
            <w:tcW w:w="792" w:type="pct"/>
            <w:vAlign w:val="center"/>
          </w:tcPr>
          <w:p w:rsidR="00F6586E" w:rsidRDefault="00487BF2">
            <w:pPr>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20" w:type="pct"/>
            <w:vAlign w:val="center"/>
          </w:tcPr>
          <w:p w:rsidR="00F6586E" w:rsidRDefault="006F75E2">
            <w:pPr>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2</w:t>
            </w:r>
            <w:r w:rsidR="00487BF2">
              <w:rPr>
                <w:rFonts w:ascii="Times New Roman" w:eastAsia="宋体" w:hAnsi="Times New Roman" w:cs="Times New Roman"/>
                <w:szCs w:val="21"/>
              </w:rPr>
              <w:t>1114008</w:t>
            </w:r>
          </w:p>
        </w:tc>
        <w:tc>
          <w:tcPr>
            <w:tcW w:w="696" w:type="pct"/>
            <w:gridSpan w:val="2"/>
            <w:vAlign w:val="center"/>
          </w:tcPr>
          <w:p w:rsidR="00F6586E" w:rsidRDefault="00487BF2">
            <w:pPr>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664" w:type="pct"/>
            <w:vAlign w:val="center"/>
          </w:tcPr>
          <w:p w:rsidR="00F6586E" w:rsidRDefault="00487BF2">
            <w:pPr>
              <w:spacing w:line="400" w:lineRule="exact"/>
              <w:jc w:val="center"/>
              <w:rPr>
                <w:rFonts w:ascii="Times New Roman" w:eastAsia="宋体" w:hAnsi="Times New Roman" w:cs="Times New Roman"/>
                <w:szCs w:val="21"/>
              </w:rPr>
            </w:pPr>
            <w:r>
              <w:rPr>
                <w:rFonts w:ascii="Times New Roman" w:eastAsia="宋体" w:hAnsi="Times New Roman" w:cs="Times New Roman"/>
                <w:szCs w:val="21"/>
              </w:rPr>
              <w:t>1.5</w:t>
            </w:r>
          </w:p>
        </w:tc>
        <w:tc>
          <w:tcPr>
            <w:tcW w:w="634" w:type="pct"/>
            <w:gridSpan w:val="3"/>
            <w:vAlign w:val="center"/>
          </w:tcPr>
          <w:p w:rsidR="00F6586E" w:rsidRDefault="00487BF2">
            <w:pPr>
              <w:spacing w:line="400" w:lineRule="exact"/>
              <w:jc w:val="center"/>
              <w:rPr>
                <w:rFonts w:ascii="Times New Roman" w:eastAsia="宋体" w:hAnsi="Times New Roman" w:cs="Times New Roman"/>
                <w:b/>
                <w:szCs w:val="21"/>
              </w:rPr>
            </w:pPr>
            <w:r>
              <w:rPr>
                <w:rFonts w:ascii="Times New Roman" w:hAnsi="Times New Roman" w:cs="Times New Roman"/>
                <w:b/>
                <w:szCs w:val="21"/>
              </w:rPr>
              <w:t>总学时数</w:t>
            </w:r>
          </w:p>
        </w:tc>
        <w:tc>
          <w:tcPr>
            <w:tcW w:w="1195" w:type="pct"/>
            <w:gridSpan w:val="2"/>
            <w:vAlign w:val="center"/>
          </w:tcPr>
          <w:p w:rsidR="00F6586E" w:rsidRDefault="00487BF2">
            <w:pPr>
              <w:spacing w:line="400" w:lineRule="exact"/>
              <w:jc w:val="center"/>
              <w:rPr>
                <w:rFonts w:ascii="Times New Roman" w:eastAsia="宋体" w:hAnsi="Times New Roman" w:cs="Times New Roman"/>
                <w:szCs w:val="21"/>
              </w:rPr>
            </w:pPr>
            <w:r>
              <w:rPr>
                <w:rFonts w:ascii="Times New Roman" w:eastAsia="宋体" w:hAnsi="Times New Roman" w:cs="Times New Roman"/>
                <w:szCs w:val="21"/>
              </w:rPr>
              <w:t>36</w:t>
            </w:r>
          </w:p>
        </w:tc>
      </w:tr>
      <w:tr w:rsidR="00F6586E">
        <w:trPr>
          <w:trHeight w:val="636"/>
        </w:trPr>
        <w:tc>
          <w:tcPr>
            <w:tcW w:w="792" w:type="pct"/>
            <w:vAlign w:val="center"/>
          </w:tcPr>
          <w:p w:rsidR="00F6586E" w:rsidRDefault="00487BF2">
            <w:pPr>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20" w:type="pct"/>
            <w:vAlign w:val="center"/>
          </w:tcPr>
          <w:p w:rsidR="00F6586E" w:rsidRDefault="00487BF2">
            <w:pPr>
              <w:adjustRightInd w:val="0"/>
              <w:snapToGrid w:val="0"/>
              <w:spacing w:line="400" w:lineRule="exact"/>
              <w:jc w:val="left"/>
              <w:rPr>
                <w:rFonts w:ascii="Times New Roman" w:eastAsia="宋体" w:hAnsi="Times New Roman" w:cs="Times New Roman"/>
                <w:szCs w:val="21"/>
              </w:rPr>
            </w:pPr>
            <w:r>
              <w:rPr>
                <w:rFonts w:asciiTheme="minorEastAsia" w:hAnsiTheme="minorEastAsia" w:cs="Times New Roman"/>
                <w:szCs w:val="21"/>
              </w:rPr>
              <w:t>□</w:t>
            </w:r>
            <w:r>
              <w:rPr>
                <w:rFonts w:ascii="Times New Roman" w:eastAsia="宋体" w:hAnsi="宋体" w:cs="Times New Roman"/>
                <w:szCs w:val="21"/>
              </w:rPr>
              <w:t>专业基础课程</w:t>
            </w:r>
          </w:p>
          <w:p w:rsidR="00F6586E" w:rsidRDefault="00487BF2">
            <w:pPr>
              <w:adjustRightInd w:val="0"/>
              <w:snapToGrid w:val="0"/>
              <w:spacing w:line="400" w:lineRule="exact"/>
              <w:jc w:val="left"/>
              <w:rPr>
                <w:rFonts w:ascii="Times New Roman" w:eastAsia="宋体" w:hAnsi="Times New Roman" w:cs="Times New Roman"/>
                <w:szCs w:val="21"/>
              </w:rPr>
            </w:pPr>
            <w:r>
              <w:rPr>
                <w:rFonts w:asciiTheme="minorEastAsia" w:hAnsiTheme="minorEastAsia" w:cs="Times New Roman"/>
                <w:szCs w:val="21"/>
              </w:rPr>
              <w:t>□</w:t>
            </w:r>
            <w:r>
              <w:rPr>
                <w:rFonts w:ascii="Times New Roman" w:eastAsia="宋体" w:hAnsi="宋体" w:cs="Times New Roman"/>
                <w:szCs w:val="21"/>
              </w:rPr>
              <w:t>专业核心课程</w:t>
            </w:r>
          </w:p>
          <w:p w:rsidR="00F6586E" w:rsidRDefault="00487BF2">
            <w:pPr>
              <w:adjustRightInd w:val="0"/>
              <w:snapToGrid w:val="0"/>
              <w:spacing w:line="400" w:lineRule="exact"/>
              <w:jc w:val="left"/>
              <w:rPr>
                <w:rFonts w:ascii="Times New Roman" w:eastAsia="宋体" w:hAnsi="Times New Roman" w:cs="Times New Roman"/>
                <w:szCs w:val="21"/>
              </w:rPr>
            </w:pPr>
            <w:r>
              <w:rPr>
                <w:rFonts w:asciiTheme="minorEastAsia" w:hAnsiTheme="minorEastAsia" w:cs="Times New Roman"/>
                <w:szCs w:val="21"/>
              </w:rPr>
              <w:t>□</w:t>
            </w:r>
            <w:r>
              <w:rPr>
                <w:rFonts w:ascii="Times New Roman" w:eastAsia="宋体" w:hAnsi="宋体" w:cs="Times New Roman"/>
                <w:szCs w:val="21"/>
              </w:rPr>
              <w:t>专业选修课程</w:t>
            </w:r>
          </w:p>
          <w:p w:rsidR="00F6586E" w:rsidRDefault="00487BF2">
            <w:pPr>
              <w:adjustRightInd w:val="0"/>
              <w:snapToGrid w:val="0"/>
              <w:spacing w:line="400" w:lineRule="exact"/>
              <w:jc w:val="left"/>
              <w:rPr>
                <w:rFonts w:ascii="Times New Roman" w:hAnsi="Times New Roman" w:cs="Times New Roman"/>
                <w:szCs w:val="21"/>
              </w:rPr>
            </w:pPr>
            <w:r>
              <w:rPr>
                <w:rFonts w:asciiTheme="minorEastAsia" w:hAnsiTheme="minorEastAsia" w:cs="Times New Roman"/>
                <w:bCs/>
                <w:szCs w:val="21"/>
              </w:rPr>
              <w:t>█其</w:t>
            </w:r>
            <w:r>
              <w:rPr>
                <w:rFonts w:ascii="Times New Roman" w:eastAsia="宋体" w:hAnsi="宋体" w:cs="Times New Roman"/>
                <w:szCs w:val="21"/>
              </w:rPr>
              <w:t>他</w:t>
            </w:r>
          </w:p>
        </w:tc>
        <w:tc>
          <w:tcPr>
            <w:tcW w:w="696" w:type="pct"/>
            <w:gridSpan w:val="2"/>
            <w:vAlign w:val="center"/>
          </w:tcPr>
          <w:p w:rsidR="00F6586E" w:rsidRDefault="00487BF2">
            <w:pPr>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64" w:type="pct"/>
            <w:vAlign w:val="center"/>
          </w:tcPr>
          <w:p w:rsidR="00F6586E" w:rsidRDefault="00C930C9">
            <w:pPr>
              <w:adjustRightInd w:val="0"/>
              <w:snapToGrid w:val="0"/>
              <w:spacing w:line="400" w:lineRule="exact"/>
              <w:jc w:val="center"/>
              <w:rPr>
                <w:rFonts w:ascii="Times New Roman" w:eastAsia="宋体" w:hAnsi="Times New Roman" w:cs="Times New Roman"/>
                <w:bCs/>
                <w:szCs w:val="21"/>
              </w:rPr>
            </w:pPr>
            <w:r>
              <w:rPr>
                <w:rFonts w:asciiTheme="minorEastAsia" w:hAnsiTheme="minorEastAsia" w:cs="Times New Roman"/>
                <w:bCs/>
                <w:szCs w:val="21"/>
              </w:rPr>
              <w:t>█</w:t>
            </w:r>
            <w:r w:rsidR="00487BF2">
              <w:rPr>
                <w:rFonts w:ascii="Times New Roman" w:eastAsia="宋体" w:hAnsi="宋体" w:cs="Times New Roman"/>
                <w:bCs/>
                <w:szCs w:val="21"/>
              </w:rPr>
              <w:t>必修</w:t>
            </w:r>
          </w:p>
          <w:p w:rsidR="00F6586E" w:rsidRDefault="00C930C9">
            <w:pPr>
              <w:adjustRightInd w:val="0"/>
              <w:snapToGrid w:val="0"/>
              <w:spacing w:line="400" w:lineRule="exact"/>
              <w:jc w:val="center"/>
              <w:rPr>
                <w:rFonts w:ascii="Times New Roman" w:eastAsia="宋体" w:hAnsi="Times New Roman" w:cs="Times New Roman"/>
                <w:bCs/>
                <w:szCs w:val="21"/>
              </w:rPr>
            </w:pPr>
            <w:r>
              <w:rPr>
                <w:rFonts w:asciiTheme="minorEastAsia" w:hAnsiTheme="minorEastAsia" w:cs="Times New Roman"/>
                <w:szCs w:val="21"/>
              </w:rPr>
              <w:t>□</w:t>
            </w:r>
            <w:r w:rsidR="00487BF2">
              <w:rPr>
                <w:rFonts w:ascii="Times New Roman" w:eastAsia="宋体" w:hAnsi="宋体" w:cs="Times New Roman"/>
                <w:bCs/>
                <w:szCs w:val="21"/>
              </w:rPr>
              <w:t>选修</w:t>
            </w:r>
          </w:p>
          <w:p w:rsidR="00F6586E" w:rsidRDefault="00487BF2">
            <w:pPr>
              <w:adjustRightInd w:val="0"/>
              <w:snapToGrid w:val="0"/>
              <w:spacing w:line="400" w:lineRule="exact"/>
              <w:jc w:val="center"/>
              <w:rPr>
                <w:rFonts w:ascii="Times New Roman" w:eastAsia="宋体" w:hAnsi="Times New Roman" w:cs="Times New Roman"/>
                <w:b/>
                <w:szCs w:val="21"/>
              </w:rPr>
            </w:pPr>
            <w:r>
              <w:rPr>
                <w:rFonts w:asciiTheme="minorEastAsia" w:hAnsiTheme="minorEastAsia" w:cs="Times New Roman"/>
                <w:szCs w:val="21"/>
              </w:rPr>
              <w:sym w:font="Wingdings 2" w:char="00A3"/>
            </w:r>
            <w:r>
              <w:rPr>
                <w:rFonts w:ascii="Times New Roman" w:eastAsia="宋体" w:hAnsi="宋体" w:cs="Times New Roman"/>
                <w:bCs/>
                <w:szCs w:val="21"/>
              </w:rPr>
              <w:t>其他</w:t>
            </w:r>
          </w:p>
        </w:tc>
        <w:tc>
          <w:tcPr>
            <w:tcW w:w="634" w:type="pct"/>
            <w:gridSpan w:val="3"/>
            <w:vAlign w:val="center"/>
          </w:tcPr>
          <w:p w:rsidR="00F6586E" w:rsidRDefault="00487BF2">
            <w:pPr>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195" w:type="pct"/>
            <w:gridSpan w:val="2"/>
            <w:vAlign w:val="center"/>
          </w:tcPr>
          <w:p w:rsidR="00F6586E" w:rsidRDefault="00487BF2">
            <w:pPr>
              <w:snapToGrid w:val="0"/>
              <w:spacing w:line="400" w:lineRule="exact"/>
              <w:rPr>
                <w:rFonts w:ascii="Times New Roman" w:hAnsi="Times New Roman" w:cs="Times New Roman"/>
                <w:szCs w:val="21"/>
              </w:rPr>
            </w:pPr>
            <w:r>
              <w:rPr>
                <w:rFonts w:asciiTheme="minorEastAsia" w:hAnsiTheme="minorEastAsia" w:cs="Times New Roman"/>
                <w:szCs w:val="21"/>
              </w:rPr>
              <w:t>□</w:t>
            </w:r>
            <w:r>
              <w:rPr>
                <w:rFonts w:ascii="Times New Roman" w:hAnsi="Times New Roman" w:cs="Times New Roman"/>
                <w:szCs w:val="21"/>
              </w:rPr>
              <w:t>线上</w:t>
            </w:r>
          </w:p>
          <w:p w:rsidR="00F6586E" w:rsidRDefault="00487BF2">
            <w:pPr>
              <w:snapToGrid w:val="0"/>
              <w:spacing w:line="400" w:lineRule="exact"/>
              <w:rPr>
                <w:rFonts w:ascii="Times New Roman" w:hAnsi="Times New Roman" w:cs="Times New Roman"/>
                <w:szCs w:val="21"/>
              </w:rPr>
            </w:pPr>
            <w:r>
              <w:rPr>
                <w:rFonts w:asciiTheme="minorEastAsia" w:hAnsiTheme="minorEastAsia" w:cs="Times New Roman"/>
                <w:bCs/>
                <w:szCs w:val="21"/>
              </w:rPr>
              <w:t>█</w:t>
            </w:r>
            <w:r>
              <w:rPr>
                <w:rFonts w:ascii="Times New Roman" w:hAnsi="Times New Roman" w:cs="Times New Roman"/>
                <w:szCs w:val="21"/>
              </w:rPr>
              <w:t>线下</w:t>
            </w:r>
          </w:p>
          <w:p w:rsidR="00F6586E" w:rsidRDefault="00487BF2">
            <w:pPr>
              <w:snapToGrid w:val="0"/>
              <w:spacing w:line="400" w:lineRule="exact"/>
              <w:rPr>
                <w:rFonts w:ascii="Times New Roman" w:hAnsi="Times New Roman" w:cs="Times New Roman"/>
                <w:szCs w:val="21"/>
              </w:rPr>
            </w:pPr>
            <w:r>
              <w:rPr>
                <w:rFonts w:asciiTheme="minorEastAsia" w:hAnsiTheme="minorEastAsia" w:cs="Times New Roman"/>
                <w:szCs w:val="21"/>
              </w:rPr>
              <w:t>□</w:t>
            </w:r>
            <w:r>
              <w:rPr>
                <w:rFonts w:ascii="Times New Roman" w:hAnsi="Times New Roman" w:cs="Times New Roman"/>
                <w:szCs w:val="21"/>
              </w:rPr>
              <w:t>线上线下混合式</w:t>
            </w:r>
          </w:p>
          <w:p w:rsidR="00F6586E" w:rsidRDefault="00487BF2">
            <w:pPr>
              <w:snapToGrid w:val="0"/>
              <w:spacing w:line="400" w:lineRule="exact"/>
              <w:rPr>
                <w:rFonts w:ascii="Times New Roman" w:hAnsi="Times New Roman" w:cs="Times New Roman"/>
                <w:szCs w:val="21"/>
              </w:rPr>
            </w:pPr>
            <w:r>
              <w:rPr>
                <w:rFonts w:asciiTheme="minorEastAsia" w:hAnsiTheme="minorEastAsia" w:cs="Times New Roman"/>
                <w:szCs w:val="21"/>
              </w:rPr>
              <w:t>□</w:t>
            </w:r>
            <w:r>
              <w:rPr>
                <w:rFonts w:ascii="Times New Roman" w:hAnsi="Times New Roman" w:cs="Times New Roman"/>
                <w:szCs w:val="21"/>
              </w:rPr>
              <w:t>社会实践</w:t>
            </w:r>
          </w:p>
          <w:p w:rsidR="00F6586E" w:rsidRDefault="00487BF2">
            <w:pPr>
              <w:adjustRightInd w:val="0"/>
              <w:snapToGrid w:val="0"/>
              <w:spacing w:line="400" w:lineRule="exact"/>
              <w:jc w:val="left"/>
              <w:rPr>
                <w:rFonts w:ascii="Times New Roman" w:eastAsia="宋体" w:hAnsi="Times New Roman" w:cs="Times New Roman"/>
                <w:b/>
                <w:szCs w:val="21"/>
              </w:rPr>
            </w:pPr>
            <w:r>
              <w:rPr>
                <w:rFonts w:asciiTheme="minorEastAsia" w:hAnsiTheme="minorEastAsia" w:cs="Times New Roman"/>
                <w:szCs w:val="21"/>
              </w:rPr>
              <w:t>□</w:t>
            </w:r>
            <w:r>
              <w:rPr>
                <w:rFonts w:ascii="Times New Roman" w:hAnsi="Times New Roman" w:cs="Times New Roman"/>
                <w:szCs w:val="21"/>
              </w:rPr>
              <w:t>虚拟仿真实验教学</w:t>
            </w:r>
          </w:p>
        </w:tc>
      </w:tr>
      <w:tr w:rsidR="00F6586E">
        <w:trPr>
          <w:trHeight w:val="636"/>
        </w:trPr>
        <w:tc>
          <w:tcPr>
            <w:tcW w:w="792" w:type="pct"/>
            <w:vAlign w:val="center"/>
          </w:tcPr>
          <w:p w:rsidR="00F6586E" w:rsidRDefault="00487BF2">
            <w:pPr>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rsidR="00F6586E" w:rsidRDefault="00487BF2">
            <w:pPr>
              <w:snapToGrid w:val="0"/>
              <w:spacing w:line="400" w:lineRule="exact"/>
              <w:rPr>
                <w:rFonts w:ascii="Times New Roman" w:eastAsia="宋体" w:hAnsi="Times New Roman" w:cs="Times New Roman"/>
                <w:szCs w:val="21"/>
              </w:rPr>
            </w:pPr>
            <w:r>
              <w:rPr>
                <w:rFonts w:asciiTheme="minorEastAsia" w:hAnsiTheme="minorEastAsia" w:cs="Times New Roman"/>
                <w:szCs w:val="21"/>
              </w:rPr>
              <w:t>□</w:t>
            </w:r>
            <w:r>
              <w:rPr>
                <w:rFonts w:ascii="Times New Roman" w:eastAsia="宋体" w:hAnsi="宋体" w:cs="Times New Roman"/>
                <w:szCs w:val="21"/>
              </w:rPr>
              <w:t>闭卷</w:t>
            </w:r>
            <w:r>
              <w:rPr>
                <w:rFonts w:ascii="Times New Roman" w:eastAsia="宋体" w:hAnsi="Times New Roman" w:cs="Times New Roman"/>
                <w:szCs w:val="21"/>
              </w:rPr>
              <w:t xml:space="preserve">  </w:t>
            </w:r>
            <w:r>
              <w:rPr>
                <w:rFonts w:asciiTheme="minorEastAsia" w:hAnsiTheme="minorEastAsia" w:cs="Times New Roman"/>
                <w:szCs w:val="21"/>
              </w:rPr>
              <w:t>□</w:t>
            </w:r>
            <w:r>
              <w:rPr>
                <w:rFonts w:ascii="Times New Roman" w:eastAsia="宋体" w:hAnsi="宋体" w:cs="Times New Roman"/>
                <w:szCs w:val="21"/>
              </w:rPr>
              <w:t>开卷</w:t>
            </w:r>
            <w:r>
              <w:rPr>
                <w:rFonts w:ascii="Times New Roman" w:eastAsia="宋体" w:hAnsi="Times New Roman" w:cs="Times New Roman"/>
                <w:szCs w:val="21"/>
              </w:rPr>
              <w:t xml:space="preserve">  </w:t>
            </w:r>
            <w:r>
              <w:rPr>
                <w:rFonts w:asciiTheme="minorEastAsia" w:hAnsiTheme="minorEastAsia" w:cs="Times New Roman"/>
                <w:szCs w:val="21"/>
              </w:rPr>
              <w:t>□</w:t>
            </w:r>
            <w:r>
              <w:rPr>
                <w:rFonts w:ascii="Times New Roman" w:eastAsia="宋体" w:hAnsi="宋体" w:cs="Times New Roman"/>
                <w:szCs w:val="21"/>
              </w:rPr>
              <w:t>课程论文</w:t>
            </w:r>
            <w:r>
              <w:rPr>
                <w:rFonts w:ascii="Times New Roman" w:eastAsia="宋体" w:hAnsi="Times New Roman" w:cs="Times New Roman"/>
                <w:szCs w:val="21"/>
              </w:rPr>
              <w:t xml:space="preserve"> </w:t>
            </w:r>
            <w:r>
              <w:rPr>
                <w:rFonts w:asciiTheme="minorEastAsia" w:hAnsiTheme="minorEastAsia" w:cs="Times New Roman"/>
                <w:szCs w:val="21"/>
              </w:rPr>
              <w:t>□</w:t>
            </w:r>
            <w:r>
              <w:rPr>
                <w:rFonts w:ascii="Times New Roman" w:eastAsia="宋体" w:hAnsi="宋体" w:cs="Times New Roman"/>
                <w:szCs w:val="21"/>
              </w:rPr>
              <w:t>课程作品</w:t>
            </w:r>
            <w:r>
              <w:rPr>
                <w:rFonts w:ascii="Times New Roman" w:eastAsia="宋体" w:hAnsi="Times New Roman" w:cs="Times New Roman"/>
                <w:szCs w:val="21"/>
              </w:rPr>
              <w:t xml:space="preserve">  </w:t>
            </w:r>
            <w:r>
              <w:rPr>
                <w:rFonts w:asciiTheme="minorEastAsia" w:hAnsiTheme="minorEastAsia" w:cs="Times New Roman"/>
                <w:szCs w:val="21"/>
              </w:rPr>
              <w:t>□</w:t>
            </w:r>
            <w:r>
              <w:rPr>
                <w:rFonts w:ascii="Times New Roman" w:eastAsia="宋体" w:hAnsi="宋体" w:cs="Times New Roman"/>
                <w:szCs w:val="21"/>
              </w:rPr>
              <w:t>汇报展示</w:t>
            </w:r>
            <w:r>
              <w:rPr>
                <w:rFonts w:ascii="Times New Roman" w:eastAsia="宋体" w:hAnsi="Times New Roman" w:cs="Times New Roman"/>
                <w:szCs w:val="21"/>
              </w:rPr>
              <w:t xml:space="preserve"> </w:t>
            </w:r>
            <w:r>
              <w:rPr>
                <w:rFonts w:asciiTheme="minorEastAsia" w:hAnsiTheme="minorEastAsia" w:cs="Times New Roman"/>
                <w:bCs/>
                <w:szCs w:val="21"/>
              </w:rPr>
              <w:t>█</w:t>
            </w:r>
            <w:r>
              <w:rPr>
                <w:rFonts w:ascii="Times New Roman" w:hAnsi="Times New Roman" w:cs="Times New Roman" w:hint="eastAsia"/>
                <w:szCs w:val="21"/>
              </w:rPr>
              <w:t>实验</w:t>
            </w:r>
            <w:r>
              <w:rPr>
                <w:rFonts w:ascii="Times New Roman" w:eastAsia="宋体" w:hAnsi="宋体" w:cs="Times New Roman"/>
                <w:szCs w:val="21"/>
              </w:rPr>
              <w:t>报告</w:t>
            </w:r>
            <w:r>
              <w:rPr>
                <w:rFonts w:ascii="Times New Roman" w:eastAsia="宋体" w:hAnsi="Times New Roman" w:cs="Times New Roman"/>
                <w:szCs w:val="21"/>
              </w:rPr>
              <w:t xml:space="preserve">   </w:t>
            </w:r>
          </w:p>
          <w:p w:rsidR="00F6586E" w:rsidRDefault="00487BF2">
            <w:pPr>
              <w:spacing w:line="400" w:lineRule="exact"/>
              <w:rPr>
                <w:rFonts w:ascii="Times New Roman" w:eastAsia="宋体" w:hAnsi="Times New Roman" w:cs="Times New Roman"/>
                <w:szCs w:val="21"/>
              </w:rPr>
            </w:pPr>
            <w:r>
              <w:rPr>
                <w:rFonts w:asciiTheme="minorEastAsia" w:hAnsiTheme="minorEastAsia" w:cs="Times New Roman"/>
                <w:bCs/>
                <w:szCs w:val="21"/>
              </w:rPr>
              <w:t>█</w:t>
            </w:r>
            <w:r>
              <w:rPr>
                <w:rFonts w:ascii="Times New Roman" w:eastAsia="宋体" w:hAnsi="宋体" w:cs="Times New Roman"/>
                <w:szCs w:val="21"/>
              </w:rPr>
              <w:t>课堂表现</w:t>
            </w:r>
            <w:r>
              <w:rPr>
                <w:rFonts w:ascii="Times New Roman" w:eastAsia="宋体" w:hAnsi="Times New Roman" w:cs="Times New Roman"/>
                <w:szCs w:val="21"/>
              </w:rPr>
              <w:t xml:space="preserve">  </w:t>
            </w:r>
            <w:r>
              <w:rPr>
                <w:rFonts w:asciiTheme="minorEastAsia" w:hAnsiTheme="minorEastAsia" w:cs="Times New Roman"/>
                <w:szCs w:val="21"/>
              </w:rPr>
              <w:t>□</w:t>
            </w:r>
            <w:r>
              <w:rPr>
                <w:rFonts w:ascii="Times New Roman" w:eastAsia="宋体" w:hAnsi="宋体" w:cs="Times New Roman"/>
                <w:szCs w:val="21"/>
              </w:rPr>
              <w:t>阶段性测试</w:t>
            </w:r>
            <w:r>
              <w:rPr>
                <w:rFonts w:ascii="Times New Roman" w:eastAsia="宋体" w:hAnsi="Times New Roman" w:cs="Times New Roman"/>
                <w:szCs w:val="21"/>
              </w:rPr>
              <w:t xml:space="preserve">  </w:t>
            </w:r>
            <w:r>
              <w:rPr>
                <w:rFonts w:asciiTheme="minorEastAsia" w:hAnsiTheme="minorEastAsia" w:cs="Times New Roman"/>
                <w:szCs w:val="21"/>
              </w:rPr>
              <w:t>□</w:t>
            </w:r>
            <w:r>
              <w:rPr>
                <w:rFonts w:ascii="Times New Roman" w:eastAsia="宋体" w:hAnsi="宋体" w:cs="Times New Roman"/>
                <w:szCs w:val="21"/>
              </w:rPr>
              <w:t>平时作业</w:t>
            </w:r>
            <w:r>
              <w:rPr>
                <w:rFonts w:ascii="Times New Roman" w:eastAsia="宋体" w:hAnsi="Times New Roman" w:cs="Times New Roman"/>
                <w:szCs w:val="21"/>
              </w:rPr>
              <w:t xml:space="preserve">  </w:t>
            </w:r>
            <w:r>
              <w:rPr>
                <w:rFonts w:asciiTheme="minorEastAsia" w:hAnsiTheme="minorEastAsia" w:cs="Times New Roman"/>
                <w:bCs/>
                <w:szCs w:val="21"/>
              </w:rPr>
              <w:t xml:space="preserve"> █</w:t>
            </w:r>
            <w:r>
              <w:rPr>
                <w:rFonts w:ascii="Times New Roman" w:eastAsia="宋体" w:hAnsi="宋体" w:cs="Times New Roman"/>
                <w:szCs w:val="21"/>
              </w:rPr>
              <w:t>其他</w:t>
            </w:r>
            <w:r>
              <w:rPr>
                <w:rFonts w:ascii="Times New Roman" w:hAnsi="Times New Roman" w:cs="Times New Roman"/>
                <w:szCs w:val="21"/>
              </w:rPr>
              <w:t>（可多选）</w:t>
            </w:r>
          </w:p>
        </w:tc>
      </w:tr>
      <w:tr w:rsidR="00F6586E">
        <w:trPr>
          <w:trHeight w:val="636"/>
        </w:trPr>
        <w:tc>
          <w:tcPr>
            <w:tcW w:w="792" w:type="pct"/>
            <w:vAlign w:val="center"/>
          </w:tcPr>
          <w:p w:rsidR="00F6586E" w:rsidRDefault="00487BF2">
            <w:pPr>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4" w:type="pct"/>
            <w:gridSpan w:val="2"/>
            <w:vAlign w:val="center"/>
          </w:tcPr>
          <w:p w:rsidR="00F6586E" w:rsidRDefault="00487BF2">
            <w:pPr>
              <w:spacing w:line="400" w:lineRule="exact"/>
              <w:jc w:val="center"/>
              <w:rPr>
                <w:rFonts w:ascii="Times New Roman" w:eastAsia="宋体" w:hAnsi="Times New Roman" w:cs="Times New Roman"/>
                <w:szCs w:val="21"/>
              </w:rPr>
            </w:pPr>
            <w:r>
              <w:rPr>
                <w:rFonts w:ascii="Times New Roman" w:eastAsia="宋体" w:hAnsi="Times New Roman" w:cs="Times New Roman"/>
                <w:szCs w:val="21"/>
              </w:rPr>
              <w:t>材料科学与工程学院</w:t>
            </w:r>
          </w:p>
        </w:tc>
        <w:tc>
          <w:tcPr>
            <w:tcW w:w="841" w:type="pct"/>
            <w:gridSpan w:val="3"/>
            <w:vAlign w:val="center"/>
          </w:tcPr>
          <w:p w:rsidR="00F6586E" w:rsidRDefault="00487BF2">
            <w:pPr>
              <w:spacing w:line="400" w:lineRule="exact"/>
              <w:jc w:val="center"/>
              <w:rPr>
                <w:rFonts w:ascii="Times New Roman" w:hAnsi="Times New Roman" w:cs="Times New Roman"/>
                <w:b/>
                <w:szCs w:val="21"/>
              </w:rPr>
            </w:pPr>
            <w:r>
              <w:rPr>
                <w:rFonts w:ascii="Times New Roman" w:hAnsi="Times New Roman" w:cs="Times New Roman"/>
                <w:b/>
                <w:szCs w:val="21"/>
              </w:rPr>
              <w:t>开课</w:t>
            </w:r>
          </w:p>
          <w:p w:rsidR="00F6586E" w:rsidRDefault="00487BF2">
            <w:pPr>
              <w:spacing w:line="400" w:lineRule="exact"/>
              <w:jc w:val="center"/>
              <w:rPr>
                <w:rFonts w:ascii="Times New Roman" w:eastAsia="宋体" w:hAnsi="Times New Roman" w:cs="Times New Roman"/>
                <w:b/>
                <w:szCs w:val="21"/>
              </w:rPr>
            </w:pPr>
            <w:r>
              <w:rPr>
                <w:rFonts w:ascii="Times New Roman" w:hAnsi="Times New Roman" w:cs="Times New Roman"/>
                <w:b/>
                <w:szCs w:val="21"/>
              </w:rPr>
              <w:t>系</w:t>
            </w:r>
            <w:r>
              <w:rPr>
                <w:rFonts w:ascii="Times New Roman" w:hAnsi="Times New Roman" w:cs="Times New Roman"/>
                <w:b/>
                <w:szCs w:val="21"/>
              </w:rPr>
              <w:t>(</w:t>
            </w:r>
            <w:r>
              <w:rPr>
                <w:rFonts w:ascii="Times New Roman" w:hAnsi="Times New Roman" w:cs="Times New Roman"/>
                <w:b/>
                <w:szCs w:val="21"/>
              </w:rPr>
              <w:t>教研室</w:t>
            </w:r>
            <w:r>
              <w:rPr>
                <w:rFonts w:ascii="Times New Roman" w:hAnsi="Times New Roman" w:cs="Times New Roman"/>
                <w:b/>
                <w:szCs w:val="21"/>
              </w:rPr>
              <w:t>)</w:t>
            </w:r>
          </w:p>
        </w:tc>
        <w:tc>
          <w:tcPr>
            <w:tcW w:w="1684" w:type="pct"/>
            <w:gridSpan w:val="4"/>
            <w:vAlign w:val="center"/>
          </w:tcPr>
          <w:p w:rsidR="00F6586E" w:rsidRDefault="00487BF2">
            <w:pPr>
              <w:spacing w:line="400" w:lineRule="exact"/>
              <w:jc w:val="center"/>
              <w:rPr>
                <w:rFonts w:ascii="Times New Roman" w:eastAsia="宋体" w:hAnsi="Times New Roman" w:cs="Times New Roman"/>
                <w:szCs w:val="21"/>
              </w:rPr>
            </w:pPr>
            <w:r>
              <w:rPr>
                <w:rFonts w:ascii="Times New Roman" w:eastAsia="宋体" w:hAnsi="Times New Roman" w:cs="Times New Roman"/>
                <w:szCs w:val="21"/>
              </w:rPr>
              <w:t>材料化学系</w:t>
            </w:r>
          </w:p>
        </w:tc>
      </w:tr>
      <w:tr w:rsidR="00F6586E">
        <w:trPr>
          <w:trHeight w:val="636"/>
        </w:trPr>
        <w:tc>
          <w:tcPr>
            <w:tcW w:w="792" w:type="pct"/>
            <w:vAlign w:val="center"/>
          </w:tcPr>
          <w:p w:rsidR="00F6586E" w:rsidRDefault="00487BF2">
            <w:pPr>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4" w:type="pct"/>
            <w:gridSpan w:val="2"/>
            <w:vAlign w:val="center"/>
          </w:tcPr>
          <w:p w:rsidR="00F6586E" w:rsidRDefault="00487BF2">
            <w:pPr>
              <w:spacing w:line="400" w:lineRule="exact"/>
              <w:jc w:val="center"/>
              <w:rPr>
                <w:rFonts w:ascii="Times New Roman" w:eastAsia="宋体" w:hAnsi="Times New Roman" w:cs="Times New Roman"/>
                <w:b/>
                <w:szCs w:val="21"/>
              </w:rPr>
            </w:pPr>
            <w:r>
              <w:rPr>
                <w:rFonts w:ascii="Times New Roman" w:hAnsi="Times New Roman" w:cs="Times New Roman"/>
                <w:szCs w:val="21"/>
              </w:rPr>
              <w:t>材料化学专业</w:t>
            </w:r>
          </w:p>
        </w:tc>
        <w:tc>
          <w:tcPr>
            <w:tcW w:w="841" w:type="pct"/>
            <w:gridSpan w:val="3"/>
            <w:vAlign w:val="center"/>
          </w:tcPr>
          <w:p w:rsidR="00F6586E" w:rsidRDefault="00487BF2">
            <w:pPr>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4" w:type="pct"/>
            <w:gridSpan w:val="4"/>
            <w:vAlign w:val="center"/>
          </w:tcPr>
          <w:p w:rsidR="00F6586E" w:rsidRDefault="00487BF2">
            <w:pPr>
              <w:spacing w:line="400" w:lineRule="exact"/>
              <w:jc w:val="center"/>
              <w:rPr>
                <w:rFonts w:ascii="Times New Roman" w:eastAsia="宋体" w:hAnsi="Times New Roman" w:cs="Times New Roman"/>
                <w:szCs w:val="21"/>
              </w:rPr>
            </w:pPr>
            <w:r>
              <w:rPr>
                <w:rFonts w:ascii="Times New Roman" w:eastAsia="宋体" w:hAnsi="Times New Roman" w:cs="Times New Roman"/>
                <w:szCs w:val="21"/>
              </w:rPr>
              <w:t>第</w:t>
            </w:r>
            <w:r>
              <w:rPr>
                <w:rFonts w:ascii="Times New Roman" w:eastAsia="宋体" w:hAnsi="Times New Roman" w:cs="Times New Roman"/>
                <w:szCs w:val="21"/>
              </w:rPr>
              <w:t>7</w:t>
            </w:r>
            <w:r>
              <w:rPr>
                <w:rFonts w:ascii="Times New Roman" w:eastAsia="宋体" w:hAnsi="Times New Roman" w:cs="Times New Roman"/>
                <w:szCs w:val="21"/>
              </w:rPr>
              <w:t>学期</w:t>
            </w:r>
          </w:p>
        </w:tc>
      </w:tr>
      <w:tr w:rsidR="00F6586E">
        <w:trPr>
          <w:trHeight w:val="636"/>
        </w:trPr>
        <w:tc>
          <w:tcPr>
            <w:tcW w:w="792" w:type="pct"/>
            <w:vAlign w:val="center"/>
          </w:tcPr>
          <w:p w:rsidR="00F6586E" w:rsidRDefault="00487BF2">
            <w:pPr>
              <w:spacing w:line="400" w:lineRule="exact"/>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684" w:type="pct"/>
            <w:gridSpan w:val="2"/>
            <w:vAlign w:val="center"/>
          </w:tcPr>
          <w:p w:rsidR="00F6586E" w:rsidRDefault="00487BF2">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szCs w:val="21"/>
              </w:rPr>
              <w:t>陈术清</w:t>
            </w:r>
          </w:p>
        </w:tc>
        <w:tc>
          <w:tcPr>
            <w:tcW w:w="841" w:type="pct"/>
            <w:gridSpan w:val="3"/>
            <w:vAlign w:val="center"/>
          </w:tcPr>
          <w:p w:rsidR="00F6586E" w:rsidRDefault="00487BF2">
            <w:pPr>
              <w:spacing w:line="400" w:lineRule="exact"/>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684" w:type="pct"/>
            <w:gridSpan w:val="4"/>
            <w:vAlign w:val="center"/>
          </w:tcPr>
          <w:p w:rsidR="00F6586E" w:rsidRDefault="00487BF2">
            <w:pPr>
              <w:snapToGrid w:val="0"/>
              <w:spacing w:line="400" w:lineRule="exact"/>
              <w:jc w:val="center"/>
              <w:rPr>
                <w:rFonts w:ascii="Times New Roman" w:hAnsi="Times New Roman" w:cs="Times New Roman"/>
                <w:szCs w:val="21"/>
              </w:rPr>
            </w:pPr>
            <w:r>
              <w:rPr>
                <w:rFonts w:ascii="Times New Roman" w:hAnsi="Times New Roman" w:cs="Times New Roman"/>
                <w:szCs w:val="21"/>
              </w:rPr>
              <w:t>学院教学委员会</w:t>
            </w:r>
          </w:p>
        </w:tc>
      </w:tr>
      <w:tr w:rsidR="00F6586E">
        <w:trPr>
          <w:trHeight w:val="636"/>
        </w:trPr>
        <w:tc>
          <w:tcPr>
            <w:tcW w:w="792" w:type="pct"/>
            <w:vAlign w:val="center"/>
          </w:tcPr>
          <w:p w:rsidR="00F6586E" w:rsidRDefault="00487BF2">
            <w:pPr>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208" w:type="pct"/>
            <w:gridSpan w:val="9"/>
            <w:vAlign w:val="center"/>
          </w:tcPr>
          <w:p w:rsidR="00F6586E" w:rsidRDefault="00487BF2" w:rsidP="00AA7EA9">
            <w:pPr>
              <w:spacing w:line="400" w:lineRule="exact"/>
              <w:rPr>
                <w:rFonts w:ascii="Times New Roman" w:eastAsia="宋体" w:hAnsi="Times New Roman" w:cs="Times New Roman"/>
                <w:color w:val="FF0000"/>
                <w:szCs w:val="21"/>
              </w:rPr>
            </w:pPr>
            <w:r>
              <w:rPr>
                <w:rFonts w:ascii="Times New Roman" w:eastAsia="宋体" w:hAnsi="Times New Roman" w:cs="Times New Roman"/>
                <w:szCs w:val="21"/>
              </w:rPr>
              <w:t>无机</w:t>
            </w:r>
            <w:r w:rsidR="00AA7EA9">
              <w:rPr>
                <w:rFonts w:ascii="Times New Roman" w:eastAsia="宋体" w:hAnsi="Times New Roman" w:cs="Times New Roman" w:hint="eastAsia"/>
                <w:szCs w:val="21"/>
              </w:rPr>
              <w:t>化学、</w:t>
            </w:r>
            <w:r>
              <w:rPr>
                <w:rFonts w:ascii="Times New Roman" w:eastAsia="宋体" w:hAnsi="Times New Roman" w:cs="Times New Roman"/>
                <w:szCs w:val="21"/>
              </w:rPr>
              <w:t>分析化学、有机化学</w:t>
            </w:r>
            <w:r w:rsidR="00AA7EA9">
              <w:rPr>
                <w:rFonts w:ascii="Times New Roman" w:eastAsia="宋体" w:hAnsi="Times New Roman" w:cs="Times New Roman" w:hint="eastAsia"/>
                <w:szCs w:val="21"/>
              </w:rPr>
              <w:t>、材料科学基础、</w:t>
            </w:r>
            <w:r w:rsidR="00AA7EA9">
              <w:rPr>
                <w:rFonts w:ascii="Times New Roman" w:eastAsia="宋体" w:hAnsi="Times New Roman" w:cs="Times New Roman"/>
                <w:szCs w:val="21"/>
              </w:rPr>
              <w:t>高分子</w:t>
            </w:r>
            <w:r w:rsidR="00AA7EA9">
              <w:rPr>
                <w:rFonts w:ascii="Times New Roman" w:eastAsia="宋体" w:hAnsi="Times New Roman" w:cs="Times New Roman" w:hint="eastAsia"/>
                <w:szCs w:val="21"/>
              </w:rPr>
              <w:t>化学</w:t>
            </w:r>
          </w:p>
        </w:tc>
      </w:tr>
      <w:tr w:rsidR="00F6586E">
        <w:trPr>
          <w:trHeight w:val="636"/>
        </w:trPr>
        <w:tc>
          <w:tcPr>
            <w:tcW w:w="792" w:type="pct"/>
            <w:vAlign w:val="center"/>
          </w:tcPr>
          <w:p w:rsidR="00F6586E" w:rsidRDefault="00487BF2">
            <w:pPr>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4208" w:type="pct"/>
            <w:gridSpan w:val="9"/>
            <w:vAlign w:val="center"/>
          </w:tcPr>
          <w:p w:rsidR="00F6586E" w:rsidRDefault="00E3019C" w:rsidP="00E3019C">
            <w:pPr>
              <w:spacing w:line="400" w:lineRule="exact"/>
              <w:rPr>
                <w:rFonts w:ascii="Times New Roman" w:eastAsia="宋体" w:hAnsi="Times New Roman" w:cs="Times New Roman"/>
                <w:color w:val="FF0000"/>
                <w:szCs w:val="21"/>
              </w:rPr>
            </w:pPr>
            <w:r>
              <w:rPr>
                <w:rFonts w:ascii="Times New Roman" w:eastAsia="宋体" w:hAnsi="Times New Roman" w:cs="Times New Roman" w:hint="eastAsia"/>
                <w:szCs w:val="21"/>
              </w:rPr>
              <w:t>毕业设计（论文）、</w:t>
            </w:r>
            <w:r w:rsidR="0051395D" w:rsidRPr="0051395D">
              <w:rPr>
                <w:rFonts w:ascii="Times New Roman" w:eastAsia="宋体" w:hAnsi="Times New Roman" w:cs="Times New Roman" w:hint="eastAsia"/>
                <w:szCs w:val="21"/>
              </w:rPr>
              <w:t>高分子材料工厂工艺设计概论课程设计</w:t>
            </w:r>
          </w:p>
        </w:tc>
      </w:tr>
      <w:tr w:rsidR="00F6586E">
        <w:trPr>
          <w:trHeight w:val="636"/>
        </w:trPr>
        <w:tc>
          <w:tcPr>
            <w:tcW w:w="792" w:type="pct"/>
            <w:vAlign w:val="center"/>
          </w:tcPr>
          <w:p w:rsidR="00F6586E" w:rsidRDefault="00487BF2">
            <w:pPr>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208" w:type="pct"/>
            <w:gridSpan w:val="9"/>
            <w:vAlign w:val="center"/>
          </w:tcPr>
          <w:p w:rsidR="00F6586E" w:rsidRDefault="00487BF2">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崔洪涛</w:t>
            </w:r>
            <w:r>
              <w:rPr>
                <w:rFonts w:ascii="Times New Roman" w:eastAsia="宋体" w:hAnsi="Times New Roman" w:cs="Times New Roman"/>
                <w:szCs w:val="21"/>
              </w:rPr>
              <w:t>,</w:t>
            </w:r>
            <w:r>
              <w:rPr>
                <w:rFonts w:ascii="Times New Roman" w:eastAsia="宋体" w:hAnsi="Times New Roman" w:cs="Times New Roman"/>
                <w:szCs w:val="21"/>
              </w:rPr>
              <w:t>李怀勇</w:t>
            </w:r>
            <w:r>
              <w:rPr>
                <w:rFonts w:ascii="Times New Roman" w:eastAsia="宋体" w:hAnsi="Times New Roman" w:cs="Times New Roman"/>
                <w:szCs w:val="21"/>
              </w:rPr>
              <w:t>,</w:t>
            </w:r>
            <w:r>
              <w:rPr>
                <w:rFonts w:ascii="Times New Roman" w:eastAsia="宋体" w:hAnsi="Times New Roman" w:cs="Times New Roman"/>
                <w:szCs w:val="21"/>
              </w:rPr>
              <w:t>牛永盛</w:t>
            </w:r>
            <w:r>
              <w:rPr>
                <w:rFonts w:ascii="Times New Roman" w:eastAsia="宋体" w:hAnsi="Times New Roman" w:cs="Times New Roman"/>
                <w:szCs w:val="21"/>
              </w:rPr>
              <w:t>.</w:t>
            </w:r>
            <w:r>
              <w:rPr>
                <w:rFonts w:ascii="Times New Roman" w:eastAsia="宋体" w:hAnsi="Times New Roman" w:cs="Times New Roman"/>
                <w:szCs w:val="21"/>
              </w:rPr>
              <w:t>《材料化学综合实验》</w:t>
            </w:r>
            <w:r>
              <w:rPr>
                <w:rFonts w:ascii="Times New Roman" w:eastAsia="宋体" w:hAnsi="Times New Roman" w:cs="Times New Roman"/>
                <w:szCs w:val="21"/>
              </w:rPr>
              <w:t xml:space="preserve">[M]. </w:t>
            </w:r>
            <w:r>
              <w:rPr>
                <w:rFonts w:ascii="Times New Roman" w:eastAsia="宋体" w:hAnsi="Times New Roman" w:cs="Times New Roman"/>
                <w:szCs w:val="21"/>
              </w:rPr>
              <w:t>化学工业出版社</w:t>
            </w:r>
            <w:r>
              <w:rPr>
                <w:rFonts w:ascii="Times New Roman" w:eastAsia="宋体" w:hAnsi="Times New Roman" w:cs="Times New Roman"/>
                <w:szCs w:val="21"/>
              </w:rPr>
              <w:t>, 2017.</w:t>
            </w:r>
          </w:p>
          <w:p w:rsidR="00F6586E" w:rsidRDefault="00487BF2">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szCs w:val="21"/>
              </w:rPr>
              <w:t>罗春华</w:t>
            </w:r>
            <w:r>
              <w:rPr>
                <w:rFonts w:ascii="Times New Roman" w:eastAsia="宋体" w:hAnsi="Times New Roman" w:cs="Times New Roman"/>
                <w:szCs w:val="21"/>
              </w:rPr>
              <w:t>,</w:t>
            </w:r>
            <w:r>
              <w:rPr>
                <w:rFonts w:ascii="Times New Roman" w:eastAsia="宋体" w:hAnsi="Times New Roman" w:cs="Times New Roman"/>
                <w:szCs w:val="21"/>
              </w:rPr>
              <w:t>董秋静</w:t>
            </w:r>
            <w:r>
              <w:rPr>
                <w:rFonts w:ascii="Times New Roman" w:eastAsia="宋体" w:hAnsi="Times New Roman" w:cs="Times New Roman"/>
                <w:szCs w:val="21"/>
              </w:rPr>
              <w:t>,</w:t>
            </w:r>
            <w:r>
              <w:rPr>
                <w:rFonts w:ascii="Times New Roman" w:eastAsia="宋体" w:hAnsi="Times New Roman" w:cs="Times New Roman"/>
                <w:szCs w:val="21"/>
              </w:rPr>
              <w:t>张宏</w:t>
            </w:r>
            <w:r>
              <w:rPr>
                <w:rFonts w:ascii="Times New Roman" w:eastAsia="宋体" w:hAnsi="Times New Roman" w:cs="Times New Roman"/>
                <w:szCs w:val="21"/>
              </w:rPr>
              <w:t>.</w:t>
            </w:r>
            <w:r>
              <w:rPr>
                <w:rFonts w:ascii="Times New Roman" w:eastAsia="宋体" w:hAnsi="Times New Roman" w:cs="Times New Roman"/>
                <w:szCs w:val="21"/>
              </w:rPr>
              <w:t>《材料化学综合实验》</w:t>
            </w:r>
            <w:r>
              <w:rPr>
                <w:rFonts w:ascii="Times New Roman" w:eastAsia="宋体" w:hAnsi="Times New Roman" w:cs="Times New Roman"/>
                <w:szCs w:val="21"/>
              </w:rPr>
              <w:t xml:space="preserve">[M]. </w:t>
            </w:r>
            <w:r>
              <w:rPr>
                <w:rFonts w:ascii="Times New Roman" w:eastAsia="宋体" w:hAnsi="Times New Roman" w:cs="Times New Roman"/>
                <w:szCs w:val="21"/>
              </w:rPr>
              <w:t>机械工业出版社</w:t>
            </w:r>
            <w:r>
              <w:rPr>
                <w:rFonts w:ascii="Times New Roman" w:eastAsia="宋体" w:hAnsi="Times New Roman" w:cs="Times New Roman"/>
                <w:szCs w:val="21"/>
              </w:rPr>
              <w:t>, 2015.</w:t>
            </w:r>
          </w:p>
        </w:tc>
      </w:tr>
      <w:tr w:rsidR="00F6586E">
        <w:trPr>
          <w:trHeight w:val="636"/>
        </w:trPr>
        <w:tc>
          <w:tcPr>
            <w:tcW w:w="792" w:type="pct"/>
            <w:vAlign w:val="center"/>
          </w:tcPr>
          <w:p w:rsidR="00F6586E" w:rsidRDefault="00487BF2">
            <w:pPr>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4208" w:type="pct"/>
            <w:gridSpan w:val="9"/>
            <w:vAlign w:val="center"/>
          </w:tcPr>
          <w:p w:rsidR="00F6586E" w:rsidRDefault="00487BF2">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王世润</w:t>
            </w:r>
            <w:r>
              <w:rPr>
                <w:rFonts w:ascii="Times New Roman" w:eastAsia="宋体" w:hAnsi="Times New Roman" w:cs="Times New Roman"/>
                <w:szCs w:val="21"/>
              </w:rPr>
              <w:t>,</w:t>
            </w:r>
            <w:r>
              <w:rPr>
                <w:rFonts w:ascii="Times New Roman" w:eastAsia="宋体" w:hAnsi="Times New Roman" w:cs="Times New Roman"/>
                <w:szCs w:val="21"/>
              </w:rPr>
              <w:t>吴法伦</w:t>
            </w:r>
            <w:r>
              <w:rPr>
                <w:rFonts w:ascii="Times New Roman" w:eastAsia="宋体" w:hAnsi="Times New Roman" w:cs="Times New Roman"/>
                <w:szCs w:val="21"/>
              </w:rPr>
              <w:t>,</w:t>
            </w:r>
            <w:r>
              <w:rPr>
                <w:rFonts w:ascii="Times New Roman" w:eastAsia="宋体" w:hAnsi="Times New Roman" w:cs="Times New Roman"/>
                <w:szCs w:val="21"/>
              </w:rPr>
              <w:t>郭艳玲</w:t>
            </w:r>
            <w:r>
              <w:rPr>
                <w:rFonts w:ascii="Times New Roman" w:eastAsia="宋体" w:hAnsi="Times New Roman" w:cs="Times New Roman"/>
                <w:szCs w:val="21"/>
              </w:rPr>
              <w:t>,</w:t>
            </w:r>
            <w:r>
              <w:rPr>
                <w:rFonts w:ascii="Times New Roman" w:eastAsia="宋体" w:hAnsi="Times New Roman" w:cs="Times New Roman"/>
                <w:szCs w:val="21"/>
              </w:rPr>
              <w:t>刘雁红</w:t>
            </w:r>
            <w:r>
              <w:rPr>
                <w:rFonts w:ascii="Times New Roman" w:eastAsia="宋体" w:hAnsi="Times New Roman" w:cs="Times New Roman"/>
                <w:szCs w:val="21"/>
              </w:rPr>
              <w:t>,</w:t>
            </w:r>
            <w:r>
              <w:rPr>
                <w:rFonts w:ascii="Times New Roman" w:eastAsia="宋体" w:hAnsi="Times New Roman" w:cs="Times New Roman"/>
                <w:szCs w:val="21"/>
              </w:rPr>
              <w:t>程绍玲</w:t>
            </w:r>
            <w:r>
              <w:rPr>
                <w:rFonts w:ascii="Times New Roman" w:eastAsia="宋体" w:hAnsi="Times New Roman" w:cs="Times New Roman"/>
                <w:szCs w:val="21"/>
              </w:rPr>
              <w:t>.</w:t>
            </w:r>
            <w:r>
              <w:rPr>
                <w:rFonts w:ascii="Times New Roman" w:eastAsia="宋体" w:hAnsi="Times New Roman" w:cs="Times New Roman"/>
                <w:szCs w:val="21"/>
              </w:rPr>
              <w:t>《基础化学实验有机及物化实验部分》</w:t>
            </w:r>
            <w:r>
              <w:rPr>
                <w:rFonts w:ascii="Times New Roman" w:eastAsia="宋体" w:hAnsi="Times New Roman" w:cs="Times New Roman"/>
                <w:szCs w:val="21"/>
              </w:rPr>
              <w:t xml:space="preserve">[M]. </w:t>
            </w:r>
            <w:r>
              <w:rPr>
                <w:rFonts w:ascii="Times New Roman" w:eastAsia="宋体" w:hAnsi="Times New Roman" w:cs="Times New Roman"/>
                <w:szCs w:val="21"/>
              </w:rPr>
              <w:t>南开大学出版社</w:t>
            </w:r>
            <w:r>
              <w:rPr>
                <w:rFonts w:ascii="Times New Roman" w:eastAsia="宋体" w:hAnsi="Times New Roman" w:cs="Times New Roman"/>
                <w:szCs w:val="21"/>
              </w:rPr>
              <w:t>, 2002.</w:t>
            </w:r>
          </w:p>
          <w:p w:rsidR="00F6586E" w:rsidRDefault="00487BF2">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szCs w:val="21"/>
              </w:rPr>
              <w:t>徐甲强</w:t>
            </w:r>
            <w:r>
              <w:rPr>
                <w:rFonts w:ascii="Times New Roman" w:eastAsia="宋体" w:hAnsi="Times New Roman" w:cs="Times New Roman"/>
                <w:szCs w:val="21"/>
              </w:rPr>
              <w:t>,</w:t>
            </w:r>
            <w:r>
              <w:rPr>
                <w:rFonts w:ascii="Times New Roman" w:eastAsia="宋体" w:hAnsi="Times New Roman" w:cs="Times New Roman"/>
                <w:szCs w:val="21"/>
              </w:rPr>
              <w:t>矫彩山</w:t>
            </w:r>
            <w:r>
              <w:rPr>
                <w:rFonts w:ascii="Times New Roman" w:eastAsia="宋体" w:hAnsi="Times New Roman" w:cs="Times New Roman"/>
                <w:szCs w:val="21"/>
              </w:rPr>
              <w:t>,</w:t>
            </w:r>
            <w:r>
              <w:rPr>
                <w:rFonts w:ascii="Times New Roman" w:eastAsia="宋体" w:hAnsi="Times New Roman" w:cs="Times New Roman"/>
                <w:szCs w:val="21"/>
              </w:rPr>
              <w:t>王玲</w:t>
            </w:r>
            <w:r>
              <w:rPr>
                <w:rFonts w:ascii="Times New Roman" w:eastAsia="宋体" w:hAnsi="Times New Roman" w:cs="Times New Roman"/>
                <w:szCs w:val="21"/>
              </w:rPr>
              <w:t>,</w:t>
            </w:r>
            <w:r>
              <w:rPr>
                <w:rFonts w:ascii="Times New Roman" w:eastAsia="宋体" w:hAnsi="Times New Roman" w:cs="Times New Roman"/>
                <w:szCs w:val="21"/>
              </w:rPr>
              <w:t>尹志刚</w:t>
            </w:r>
            <w:r>
              <w:rPr>
                <w:rFonts w:ascii="Times New Roman" w:eastAsia="宋体" w:hAnsi="Times New Roman" w:cs="Times New Roman"/>
                <w:szCs w:val="21"/>
              </w:rPr>
              <w:t>.</w:t>
            </w:r>
            <w:r>
              <w:rPr>
                <w:rFonts w:ascii="Times New Roman" w:eastAsia="宋体" w:hAnsi="Times New Roman" w:cs="Times New Roman"/>
                <w:szCs w:val="21"/>
              </w:rPr>
              <w:t>《材料合成化学》</w:t>
            </w:r>
            <w:r>
              <w:rPr>
                <w:rFonts w:ascii="Times New Roman" w:eastAsia="宋体" w:hAnsi="Times New Roman" w:cs="Times New Roman"/>
                <w:szCs w:val="21"/>
              </w:rPr>
              <w:t>[M].</w:t>
            </w:r>
            <w:r>
              <w:rPr>
                <w:rFonts w:ascii="Times New Roman" w:eastAsia="宋体" w:hAnsi="Times New Roman" w:cs="Times New Roman"/>
                <w:szCs w:val="21"/>
              </w:rPr>
              <w:t>哈尔滨工业大学出版社</w:t>
            </w:r>
            <w:r>
              <w:rPr>
                <w:rFonts w:ascii="Times New Roman" w:eastAsia="宋体" w:hAnsi="Times New Roman" w:cs="Times New Roman"/>
                <w:szCs w:val="21"/>
              </w:rPr>
              <w:t>, 2001.</w:t>
            </w:r>
          </w:p>
        </w:tc>
      </w:tr>
      <w:tr w:rsidR="00F6586E">
        <w:trPr>
          <w:trHeight w:val="636"/>
        </w:trPr>
        <w:tc>
          <w:tcPr>
            <w:tcW w:w="792" w:type="pct"/>
            <w:vAlign w:val="center"/>
          </w:tcPr>
          <w:p w:rsidR="00F6586E" w:rsidRDefault="00487BF2">
            <w:pPr>
              <w:spacing w:line="400" w:lineRule="exact"/>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4208" w:type="pct"/>
            <w:gridSpan w:val="9"/>
            <w:vAlign w:val="center"/>
          </w:tcPr>
          <w:p w:rsidR="00F6586E" w:rsidRDefault="0051395D">
            <w:pPr>
              <w:pStyle w:val="ae"/>
              <w:adjustRightInd w:val="0"/>
              <w:snapToGrid w:val="0"/>
              <w:spacing w:line="400" w:lineRule="exact"/>
              <w:ind w:firstLineChars="0" w:firstLine="0"/>
              <w:jc w:val="left"/>
              <w:rPr>
                <w:rFonts w:ascii="Times New Roman" w:eastAsia="宋体" w:hAnsi="Times New Roman" w:cs="Times New Roman"/>
                <w:szCs w:val="21"/>
              </w:rPr>
            </w:pPr>
            <w:r>
              <w:rPr>
                <w:rFonts w:ascii="Times New Roman" w:hAnsi="Times New Roman" w:cs="Times New Roman" w:hint="eastAsia"/>
                <w:szCs w:val="21"/>
              </w:rPr>
              <w:t>教案</w:t>
            </w:r>
          </w:p>
        </w:tc>
      </w:tr>
      <w:tr w:rsidR="00F6586E">
        <w:trPr>
          <w:trHeight w:val="1692"/>
        </w:trPr>
        <w:tc>
          <w:tcPr>
            <w:tcW w:w="792" w:type="pct"/>
            <w:vAlign w:val="center"/>
          </w:tcPr>
          <w:p w:rsidR="00F6586E" w:rsidRDefault="00487BF2">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208" w:type="pct"/>
            <w:gridSpan w:val="9"/>
            <w:vAlign w:val="center"/>
          </w:tcPr>
          <w:p w:rsidR="00F6586E" w:rsidRDefault="00487BF2" w:rsidP="000B3B52">
            <w:pPr>
              <w:adjustRightInd w:val="0"/>
              <w:snapToGrid w:val="0"/>
              <w:spacing w:line="240" w:lineRule="exact"/>
              <w:rPr>
                <w:rFonts w:ascii="Times New Roman" w:hAnsi="Times New Roman" w:cs="Times New Roman"/>
                <w:szCs w:val="21"/>
              </w:rPr>
            </w:pPr>
            <w:r>
              <w:rPr>
                <w:rFonts w:ascii="Times New Roman" w:eastAsia="宋体" w:hAnsi="Times New Roman" w:cs="Times New Roman"/>
                <w:szCs w:val="21"/>
              </w:rPr>
              <w:t>材料化学</w:t>
            </w:r>
            <w:r>
              <w:rPr>
                <w:rFonts w:ascii="Times New Roman" w:eastAsia="宋体" w:hAnsi="Times New Roman" w:cs="Times New Roman" w:hint="eastAsia"/>
                <w:szCs w:val="21"/>
              </w:rPr>
              <w:t>专业综合</w:t>
            </w:r>
            <w:r>
              <w:rPr>
                <w:rFonts w:ascii="Times New Roman" w:eastAsia="宋体" w:hAnsi="Times New Roman" w:cs="Times New Roman"/>
                <w:szCs w:val="21"/>
              </w:rPr>
              <w:t>实验教学是材料化学课程中十分重要的组成部分，</w:t>
            </w:r>
            <w:r w:rsidR="00C901F9">
              <w:rPr>
                <w:rFonts w:ascii="Times New Roman" w:eastAsia="宋体" w:hAnsi="Times New Roman" w:cs="Times New Roman" w:hint="eastAsia"/>
                <w:szCs w:val="21"/>
              </w:rPr>
              <w:t>学生通过这门课能</w:t>
            </w:r>
            <w:r w:rsidR="000B3B52">
              <w:rPr>
                <w:rFonts w:ascii="Times New Roman" w:eastAsia="宋体" w:hAnsi="Times New Roman" w:cs="Times New Roman" w:hint="eastAsia"/>
                <w:szCs w:val="21"/>
              </w:rPr>
              <w:t>学习</w:t>
            </w:r>
            <w:r>
              <w:rPr>
                <w:rFonts w:ascii="Times New Roman" w:eastAsia="宋体" w:hAnsi="Times New Roman" w:cs="Times New Roman"/>
                <w:szCs w:val="21"/>
              </w:rPr>
              <w:t>材料化学常用的实验方法和技术，不仅是学习材料化学</w:t>
            </w:r>
            <w:r>
              <w:rPr>
                <w:rFonts w:ascii="Times New Roman" w:eastAsia="宋体" w:hAnsi="Times New Roman" w:cs="Times New Roman" w:hint="eastAsia"/>
                <w:szCs w:val="21"/>
              </w:rPr>
              <w:t>综合实验</w:t>
            </w:r>
            <w:r>
              <w:rPr>
                <w:rFonts w:ascii="Times New Roman" w:eastAsia="宋体" w:hAnsi="Times New Roman" w:cs="Times New Roman"/>
                <w:szCs w:val="21"/>
              </w:rPr>
              <w:t>这门课程本身的要求，也是学好其它课程和进行科学研究</w:t>
            </w:r>
            <w:r>
              <w:rPr>
                <w:rFonts w:ascii="Times New Roman" w:eastAsia="宋体" w:hAnsi="Times New Roman" w:cs="Times New Roman" w:hint="eastAsia"/>
                <w:szCs w:val="21"/>
              </w:rPr>
              <w:t>所</w:t>
            </w:r>
            <w:r>
              <w:rPr>
                <w:rFonts w:ascii="Times New Roman" w:eastAsia="宋体" w:hAnsi="Times New Roman" w:cs="Times New Roman"/>
                <w:szCs w:val="21"/>
              </w:rPr>
              <w:t>需要</w:t>
            </w:r>
            <w:r>
              <w:rPr>
                <w:rFonts w:ascii="Times New Roman" w:eastAsia="宋体" w:hAnsi="Times New Roman" w:cs="Times New Roman" w:hint="eastAsia"/>
                <w:szCs w:val="21"/>
              </w:rPr>
              <w:t>的</w:t>
            </w:r>
            <w:r>
              <w:rPr>
                <w:rFonts w:ascii="Times New Roman" w:eastAsia="宋体" w:hAnsi="Times New Roman" w:cs="Times New Roman"/>
                <w:szCs w:val="21"/>
              </w:rPr>
              <w:t>。随着材料化学的实验方法和技术的发展，越来越多的学科理论与技术交叉融合，材料化学实验已经成为多学科的实验操作。本课程综合材料制备成</w:t>
            </w:r>
            <w:r w:rsidR="000B3B52">
              <w:rPr>
                <w:rFonts w:ascii="Times New Roman" w:eastAsia="宋体" w:hAnsi="Times New Roman" w:cs="Times New Roman" w:hint="eastAsia"/>
                <w:szCs w:val="21"/>
              </w:rPr>
              <w:t>型</w:t>
            </w:r>
            <w:r>
              <w:rPr>
                <w:rFonts w:ascii="Times New Roman" w:eastAsia="宋体" w:hAnsi="Times New Roman" w:cs="Times New Roman"/>
                <w:szCs w:val="21"/>
              </w:rPr>
              <w:t>、性能测定、结构表征等多方面综合实验设计，突出实验的综合性、前沿性，强化了实验的实际应用，有利于培养学生创新思维和工程应用能力。</w:t>
            </w:r>
          </w:p>
        </w:tc>
      </w:tr>
    </w:tbl>
    <w:p w:rsidR="00F6586E" w:rsidRDefault="00487BF2">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rsidR="00F6586E" w:rsidRDefault="00487BF2">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a"/>
        <w:tblW w:w="4999" w:type="pct"/>
        <w:tblLook w:val="04A0"/>
      </w:tblPr>
      <w:tblGrid>
        <w:gridCol w:w="1506"/>
        <w:gridCol w:w="7780"/>
      </w:tblGrid>
      <w:tr w:rsidR="00F6586E">
        <w:tc>
          <w:tcPr>
            <w:tcW w:w="811" w:type="pct"/>
            <w:vAlign w:val="center"/>
          </w:tcPr>
          <w:p w:rsidR="00F6586E" w:rsidRDefault="00487BF2">
            <w:pPr>
              <w:spacing w:line="400" w:lineRule="exact"/>
              <w:jc w:val="center"/>
              <w:rPr>
                <w:b/>
                <w:color w:val="000000" w:themeColor="text1"/>
                <w:kern w:val="0"/>
                <w:szCs w:val="21"/>
              </w:rPr>
            </w:pPr>
            <w:bookmarkStart w:id="0" w:name="_Hlk146558960"/>
            <w:r>
              <w:rPr>
                <w:b/>
                <w:color w:val="000000" w:themeColor="text1"/>
                <w:kern w:val="0"/>
                <w:szCs w:val="21"/>
              </w:rPr>
              <w:t>序号</w:t>
            </w:r>
          </w:p>
        </w:tc>
        <w:tc>
          <w:tcPr>
            <w:tcW w:w="4189" w:type="pct"/>
            <w:vAlign w:val="center"/>
          </w:tcPr>
          <w:p w:rsidR="00F6586E" w:rsidRDefault="00487BF2">
            <w:pPr>
              <w:spacing w:line="400" w:lineRule="exact"/>
              <w:jc w:val="center"/>
              <w:rPr>
                <w:b/>
                <w:color w:val="000000" w:themeColor="text1"/>
                <w:kern w:val="0"/>
                <w:szCs w:val="21"/>
              </w:rPr>
            </w:pPr>
            <w:r>
              <w:rPr>
                <w:b/>
                <w:color w:val="000000" w:themeColor="text1"/>
                <w:kern w:val="0"/>
                <w:szCs w:val="21"/>
              </w:rPr>
              <w:t>具体课程目标</w:t>
            </w:r>
          </w:p>
        </w:tc>
      </w:tr>
      <w:tr w:rsidR="00F6586E">
        <w:tc>
          <w:tcPr>
            <w:tcW w:w="811" w:type="pct"/>
            <w:vAlign w:val="center"/>
          </w:tcPr>
          <w:p w:rsidR="00F6586E" w:rsidRDefault="00487BF2">
            <w:pPr>
              <w:spacing w:line="400" w:lineRule="exact"/>
              <w:jc w:val="center"/>
              <w:rPr>
                <w:b/>
                <w:color w:val="000000" w:themeColor="text1"/>
                <w:kern w:val="0"/>
                <w:szCs w:val="21"/>
              </w:rPr>
            </w:pPr>
            <w:r>
              <w:rPr>
                <w:b/>
                <w:color w:val="000000" w:themeColor="text1"/>
                <w:kern w:val="0"/>
                <w:szCs w:val="21"/>
              </w:rPr>
              <w:t>课程目标</w:t>
            </w:r>
            <w:r>
              <w:rPr>
                <w:b/>
                <w:color w:val="000000" w:themeColor="text1"/>
                <w:kern w:val="0"/>
                <w:szCs w:val="21"/>
              </w:rPr>
              <w:t>1</w:t>
            </w:r>
          </w:p>
        </w:tc>
        <w:tc>
          <w:tcPr>
            <w:tcW w:w="4189" w:type="pct"/>
          </w:tcPr>
          <w:p w:rsidR="00F6586E" w:rsidRDefault="000B3B52" w:rsidP="000B3B52">
            <w:pPr>
              <w:spacing w:line="400" w:lineRule="exact"/>
              <w:jc w:val="left"/>
              <w:rPr>
                <w:b/>
                <w:color w:val="000000" w:themeColor="text1"/>
                <w:kern w:val="0"/>
                <w:szCs w:val="21"/>
              </w:rPr>
            </w:pPr>
            <w:r>
              <w:rPr>
                <w:rFonts w:hint="eastAsia"/>
              </w:rPr>
              <w:t>能阐述</w:t>
            </w:r>
            <w:r w:rsidR="00487BF2">
              <w:t>基本的材料化学实验方法和技术，</w:t>
            </w:r>
            <w:r>
              <w:rPr>
                <w:rFonts w:hint="eastAsia"/>
              </w:rPr>
              <w:t>习得</w:t>
            </w:r>
            <w:r>
              <w:t>材料制备过程中基本操作，能</w:t>
            </w:r>
            <w:r w:rsidR="00487BF2">
              <w:t>综合运用材料结构与性能表征方法，具备</w:t>
            </w:r>
            <w:r>
              <w:t>设计</w:t>
            </w:r>
            <w:r w:rsidR="00487BF2">
              <w:t>实验方案与性能分析</w:t>
            </w:r>
            <w:r>
              <w:rPr>
                <w:rFonts w:hint="eastAsia"/>
              </w:rPr>
              <w:t>的初步</w:t>
            </w:r>
            <w:r w:rsidR="00487BF2">
              <w:t>能力，</w:t>
            </w:r>
            <w:r>
              <w:rPr>
                <w:rFonts w:hint="eastAsia"/>
              </w:rPr>
              <w:t>具备运用</w:t>
            </w:r>
            <w:r w:rsidR="00487BF2">
              <w:t>综合性的材料化学技术</w:t>
            </w:r>
            <w:r w:rsidRPr="000B3B52">
              <w:rPr>
                <w:rFonts w:hint="eastAsia"/>
              </w:rPr>
              <w:t>解决</w:t>
            </w:r>
            <w:r>
              <w:rPr>
                <w:rFonts w:hint="eastAsia"/>
              </w:rPr>
              <w:t>材料化学</w:t>
            </w:r>
            <w:r w:rsidRPr="000B3B52">
              <w:rPr>
                <w:rFonts w:hint="eastAsia"/>
              </w:rPr>
              <w:t>相关实际问题的能力</w:t>
            </w:r>
            <w:r w:rsidR="00487BF2">
              <w:t>。</w:t>
            </w:r>
          </w:p>
        </w:tc>
      </w:tr>
      <w:tr w:rsidR="00F6586E">
        <w:tc>
          <w:tcPr>
            <w:tcW w:w="811" w:type="pct"/>
            <w:vAlign w:val="center"/>
          </w:tcPr>
          <w:p w:rsidR="00F6586E" w:rsidRDefault="00487BF2">
            <w:pPr>
              <w:spacing w:line="400" w:lineRule="exact"/>
              <w:jc w:val="center"/>
              <w:rPr>
                <w:b/>
                <w:color w:val="000000" w:themeColor="text1"/>
                <w:kern w:val="0"/>
                <w:szCs w:val="21"/>
              </w:rPr>
            </w:pPr>
            <w:r>
              <w:rPr>
                <w:b/>
                <w:color w:val="000000" w:themeColor="text1"/>
                <w:kern w:val="0"/>
                <w:szCs w:val="21"/>
              </w:rPr>
              <w:t>课程目标</w:t>
            </w:r>
            <w:r>
              <w:rPr>
                <w:b/>
                <w:color w:val="000000" w:themeColor="text1"/>
                <w:kern w:val="0"/>
                <w:szCs w:val="21"/>
              </w:rPr>
              <w:t>2</w:t>
            </w:r>
          </w:p>
        </w:tc>
        <w:tc>
          <w:tcPr>
            <w:tcW w:w="4189" w:type="pct"/>
          </w:tcPr>
          <w:p w:rsidR="00F6586E" w:rsidRDefault="00487BF2" w:rsidP="000B3B52">
            <w:pPr>
              <w:spacing w:line="400" w:lineRule="exact"/>
              <w:jc w:val="left"/>
              <w:rPr>
                <w:b/>
                <w:color w:val="000000" w:themeColor="text1"/>
                <w:kern w:val="0"/>
                <w:szCs w:val="21"/>
              </w:rPr>
            </w:pPr>
            <w:r>
              <w:t>能够</w:t>
            </w:r>
            <w:r w:rsidR="000B3B52">
              <w:rPr>
                <w:rFonts w:hint="eastAsia"/>
              </w:rPr>
              <w:t>灵活</w:t>
            </w:r>
            <w:r>
              <w:t>运用专业知识，能够从成本核算、实验安全、进度安排和实验效果等方面综合评估实验方案，注重团队管理，能够合理安排小组任务分工，能够统筹协调完成实验方案比选、实验准备和实验操作等工作。</w:t>
            </w:r>
          </w:p>
        </w:tc>
      </w:tr>
      <w:tr w:rsidR="00F6586E">
        <w:tc>
          <w:tcPr>
            <w:tcW w:w="811" w:type="pct"/>
            <w:vAlign w:val="center"/>
          </w:tcPr>
          <w:p w:rsidR="00F6586E" w:rsidRDefault="00487BF2">
            <w:pPr>
              <w:spacing w:line="400" w:lineRule="exact"/>
              <w:jc w:val="center"/>
              <w:rPr>
                <w:b/>
                <w:color w:val="000000" w:themeColor="text1"/>
                <w:kern w:val="0"/>
                <w:szCs w:val="21"/>
              </w:rPr>
            </w:pPr>
            <w:r>
              <w:rPr>
                <w:b/>
                <w:color w:val="000000" w:themeColor="text1"/>
                <w:kern w:val="0"/>
                <w:szCs w:val="21"/>
              </w:rPr>
              <w:t>课程目标</w:t>
            </w:r>
            <w:r>
              <w:rPr>
                <w:b/>
                <w:color w:val="000000" w:themeColor="text1"/>
                <w:kern w:val="0"/>
                <w:szCs w:val="21"/>
              </w:rPr>
              <w:t>3</w:t>
            </w:r>
          </w:p>
        </w:tc>
        <w:tc>
          <w:tcPr>
            <w:tcW w:w="4189" w:type="pct"/>
          </w:tcPr>
          <w:p w:rsidR="00F6586E" w:rsidRDefault="00487BF2" w:rsidP="000B3B52">
            <w:pPr>
              <w:spacing w:line="400" w:lineRule="exact"/>
              <w:jc w:val="left"/>
              <w:rPr>
                <w:szCs w:val="21"/>
              </w:rPr>
            </w:pPr>
            <w:r>
              <w:t>养成严谨的科学态度和认真观察</w:t>
            </w:r>
            <w:r w:rsidR="000B3B52">
              <w:rPr>
                <w:rFonts w:hint="eastAsia"/>
              </w:rPr>
              <w:t>的</w:t>
            </w:r>
            <w:r>
              <w:t>良好实验作风</w:t>
            </w:r>
            <w:r>
              <w:rPr>
                <w:rFonts w:hint="eastAsia"/>
              </w:rPr>
              <w:t>，</w:t>
            </w:r>
            <w:r>
              <w:t>培养开拓创新的思维能力和实验设计的思维方法，以及规范的书写实验报告，能够通过文献调研提高分析问题和解决问题的水平。</w:t>
            </w:r>
          </w:p>
        </w:tc>
      </w:tr>
      <w:bookmarkEnd w:id="0"/>
    </w:tbl>
    <w:p w:rsidR="00F6586E" w:rsidRDefault="00F6586E">
      <w:pPr>
        <w:pStyle w:val="ae"/>
        <w:spacing w:line="320" w:lineRule="exact"/>
        <w:ind w:left="420" w:firstLine="422"/>
        <w:jc w:val="center"/>
        <w:rPr>
          <w:rFonts w:ascii="Times New Roman" w:hAnsi="Times New Roman" w:cs="Times New Roman"/>
          <w:b/>
          <w:szCs w:val="21"/>
        </w:rPr>
      </w:pPr>
    </w:p>
    <w:p w:rsidR="00F6586E" w:rsidRDefault="00F6586E">
      <w:pPr>
        <w:widowControl/>
        <w:jc w:val="left"/>
        <w:rPr>
          <w:rFonts w:ascii="Times New Roman" w:hAnsi="Times New Roman" w:cs="Times New Roman"/>
          <w:b/>
          <w:szCs w:val="21"/>
        </w:rPr>
      </w:pPr>
    </w:p>
    <w:p w:rsidR="00F6586E" w:rsidRDefault="00487BF2">
      <w:pPr>
        <w:pStyle w:val="ae"/>
        <w:spacing w:line="320" w:lineRule="exact"/>
        <w:ind w:left="420" w:firstLine="422"/>
        <w:jc w:val="center"/>
        <w:rPr>
          <w:rFonts w:ascii="Times New Roman" w:hAnsi="Times New Roman" w:cs="Times New Roman"/>
          <w:b/>
          <w:color w:val="FF0000"/>
          <w:szCs w:val="21"/>
        </w:rPr>
      </w:pPr>
      <w:r>
        <w:rPr>
          <w:rFonts w:ascii="Times New Roman" w:hAnsi="Times New Roman" w:cs="Times New Roman"/>
          <w:b/>
          <w:szCs w:val="21"/>
        </w:rPr>
        <w:t>表</w:t>
      </w:r>
      <w:r>
        <w:rPr>
          <w:rFonts w:ascii="Times New Roman" w:hAnsi="Times New Roman" w:cs="Times New Roman"/>
          <w:b/>
          <w:szCs w:val="21"/>
        </w:rPr>
        <w:t xml:space="preserve">2-1 </w:t>
      </w:r>
      <w:r>
        <w:rPr>
          <w:rFonts w:ascii="Times New Roman" w:hAnsi="Times New Roman" w:cs="Times New Roman"/>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1"/>
        <w:gridCol w:w="5161"/>
        <w:gridCol w:w="1324"/>
      </w:tblGrid>
      <w:tr w:rsidR="00F6586E">
        <w:trPr>
          <w:trHeight w:val="328"/>
          <w:tblHeader/>
          <w:jc w:val="center"/>
        </w:trPr>
        <w:tc>
          <w:tcPr>
            <w:tcW w:w="1508" w:type="pct"/>
            <w:tcBorders>
              <w:top w:val="single" w:sz="4" w:space="0" w:color="auto"/>
              <w:left w:val="single" w:sz="4" w:space="0" w:color="auto"/>
              <w:bottom w:val="single" w:sz="4" w:space="0" w:color="auto"/>
              <w:right w:val="single" w:sz="4" w:space="0" w:color="auto"/>
              <w:tl2br w:val="nil"/>
              <w:tr2bl w:val="nil"/>
            </w:tcBorders>
            <w:vAlign w:val="center"/>
          </w:tcPr>
          <w:p w:rsidR="00F6586E" w:rsidRDefault="00487BF2">
            <w:pPr>
              <w:autoSpaceDE w:val="0"/>
              <w:autoSpaceDN w:val="0"/>
              <w:adjustRightInd w:val="0"/>
              <w:snapToGrid w:val="0"/>
              <w:spacing w:line="400" w:lineRule="exact"/>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779" w:type="pct"/>
            <w:tcBorders>
              <w:top w:val="single" w:sz="4" w:space="0" w:color="auto"/>
              <w:left w:val="single" w:sz="4" w:space="0" w:color="auto"/>
              <w:bottom w:val="single" w:sz="4" w:space="0" w:color="auto"/>
              <w:right w:val="single" w:sz="4" w:space="0" w:color="auto"/>
              <w:tl2br w:val="nil"/>
              <w:tr2bl w:val="nil"/>
            </w:tcBorders>
            <w:vAlign w:val="center"/>
          </w:tcPr>
          <w:p w:rsidR="00F6586E" w:rsidRDefault="00487BF2">
            <w:pPr>
              <w:autoSpaceDE w:val="0"/>
              <w:autoSpaceDN w:val="0"/>
              <w:adjustRightInd w:val="0"/>
              <w:snapToGrid w:val="0"/>
              <w:spacing w:line="400" w:lineRule="exact"/>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F6586E" w:rsidRDefault="00487BF2">
            <w:pPr>
              <w:autoSpaceDE w:val="0"/>
              <w:autoSpaceDN w:val="0"/>
              <w:adjustRightInd w:val="0"/>
              <w:snapToGrid w:val="0"/>
              <w:spacing w:line="400" w:lineRule="exact"/>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F6586E">
        <w:trPr>
          <w:trHeight w:val="1250"/>
          <w:jc w:val="center"/>
        </w:trPr>
        <w:tc>
          <w:tcPr>
            <w:tcW w:w="1508" w:type="pct"/>
            <w:tcBorders>
              <w:top w:val="single" w:sz="4" w:space="0" w:color="auto"/>
              <w:left w:val="single" w:sz="4" w:space="0" w:color="auto"/>
              <w:bottom w:val="single" w:sz="4" w:space="0" w:color="auto"/>
              <w:right w:val="single" w:sz="4" w:space="0" w:color="auto"/>
            </w:tcBorders>
            <w:vAlign w:val="center"/>
          </w:tcPr>
          <w:p w:rsidR="00F6586E" w:rsidRDefault="00487BF2">
            <w:pPr>
              <w:spacing w:line="400" w:lineRule="exact"/>
              <w:rPr>
                <w:rFonts w:ascii="Times New Roman" w:eastAsia="宋体" w:hAnsi="Times New Roman" w:cs="Times New Roman"/>
                <w:color w:val="000000"/>
                <w:szCs w:val="21"/>
              </w:rPr>
            </w:pPr>
            <w:r>
              <w:rPr>
                <w:rFonts w:ascii="Times New Roman" w:hAnsi="宋体" w:cs="Times New Roman"/>
                <w:b/>
                <w:color w:val="000000"/>
              </w:rPr>
              <w:t>毕业要求</w:t>
            </w:r>
            <w:r>
              <w:rPr>
                <w:rFonts w:ascii="Times New Roman" w:hAnsi="Times New Roman" w:cs="Times New Roman"/>
                <w:b/>
                <w:color w:val="000000"/>
              </w:rPr>
              <w:t>4</w:t>
            </w:r>
            <w:r>
              <w:rPr>
                <w:rFonts w:ascii="Times New Roman" w:hAnsi="宋体" w:cs="Times New Roman"/>
                <w:b/>
                <w:color w:val="000000"/>
              </w:rPr>
              <w:t>：</w:t>
            </w:r>
            <w:r>
              <w:rPr>
                <w:rFonts w:ascii="Times New Roman" w:hAnsi="宋体" w:cs="Times New Roman"/>
                <w:color w:val="000000"/>
              </w:rPr>
              <w:t>研究【</w:t>
            </w:r>
            <w:r>
              <w:rPr>
                <w:rFonts w:ascii="Times New Roman" w:hAnsi="Times New Roman" w:cs="Times New Roman"/>
                <w:color w:val="000000"/>
              </w:rPr>
              <w:t>M</w:t>
            </w:r>
            <w:r>
              <w:rPr>
                <w:rFonts w:ascii="Times New Roman" w:hAnsi="宋体" w:cs="Times New Roman"/>
                <w:color w:val="000000"/>
              </w:rPr>
              <w:t>】</w:t>
            </w:r>
          </w:p>
        </w:tc>
        <w:tc>
          <w:tcPr>
            <w:tcW w:w="2779" w:type="pct"/>
            <w:tcBorders>
              <w:top w:val="single" w:sz="4" w:space="0" w:color="auto"/>
              <w:left w:val="single" w:sz="4" w:space="0" w:color="auto"/>
              <w:bottom w:val="single" w:sz="4" w:space="0" w:color="auto"/>
              <w:right w:val="single" w:sz="4" w:space="0" w:color="auto"/>
            </w:tcBorders>
            <w:vAlign w:val="center"/>
          </w:tcPr>
          <w:p w:rsidR="00F6586E" w:rsidRDefault="00487BF2">
            <w:pPr>
              <w:spacing w:line="400" w:lineRule="exact"/>
              <w:rPr>
                <w:rFonts w:ascii="Times New Roman" w:eastAsia="宋体" w:hAnsi="Times New Roman" w:cs="Times New Roman"/>
                <w:color w:val="000000"/>
                <w:szCs w:val="21"/>
              </w:rPr>
            </w:pPr>
            <w:r>
              <w:rPr>
                <w:rFonts w:ascii="Times New Roman" w:hAnsi="Times New Roman" w:cs="Times New Roman"/>
                <w:color w:val="000000"/>
              </w:rPr>
              <w:t>4.3</w:t>
            </w:r>
            <w:r>
              <w:rPr>
                <w:rFonts w:ascii="Times New Roman" w:hAnsi="宋体" w:cs="Times New Roman"/>
                <w:color w:val="000000"/>
              </w:rPr>
              <w:t>：能够根据材料化学领域实验方案构建实验系统，安全地开展实验，正确地采集实验数据。</w:t>
            </w:r>
          </w:p>
        </w:tc>
        <w:tc>
          <w:tcPr>
            <w:tcW w:w="713" w:type="pct"/>
            <w:tcBorders>
              <w:top w:val="single" w:sz="4" w:space="0" w:color="auto"/>
              <w:left w:val="single" w:sz="4" w:space="0" w:color="auto"/>
              <w:right w:val="single" w:sz="4" w:space="0" w:color="auto"/>
              <w:tl2br w:val="nil"/>
              <w:tr2bl w:val="nil"/>
            </w:tcBorders>
            <w:vAlign w:val="center"/>
          </w:tcPr>
          <w:p w:rsidR="00F6586E" w:rsidRDefault="00487BF2">
            <w:pPr>
              <w:spacing w:line="4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r>
      <w:tr w:rsidR="00F6586E">
        <w:trPr>
          <w:trHeight w:val="1408"/>
          <w:jc w:val="center"/>
        </w:trPr>
        <w:tc>
          <w:tcPr>
            <w:tcW w:w="1508" w:type="pct"/>
            <w:tcBorders>
              <w:top w:val="single" w:sz="4" w:space="0" w:color="auto"/>
              <w:left w:val="single" w:sz="4" w:space="0" w:color="auto"/>
              <w:bottom w:val="single" w:sz="4" w:space="0" w:color="auto"/>
              <w:right w:val="single" w:sz="4" w:space="0" w:color="auto"/>
            </w:tcBorders>
            <w:vAlign w:val="center"/>
          </w:tcPr>
          <w:p w:rsidR="00F6586E" w:rsidRDefault="00487BF2">
            <w:pPr>
              <w:spacing w:line="400" w:lineRule="exact"/>
              <w:rPr>
                <w:rFonts w:ascii="Times New Roman" w:eastAsia="宋体" w:hAnsi="Times New Roman" w:cs="Times New Roman"/>
                <w:b/>
                <w:color w:val="000000"/>
                <w:szCs w:val="21"/>
              </w:rPr>
            </w:pPr>
            <w:r>
              <w:rPr>
                <w:rFonts w:ascii="Times New Roman" w:hAnsi="宋体" w:cs="Times New Roman"/>
                <w:b/>
                <w:color w:val="000000"/>
              </w:rPr>
              <w:t>毕业要求</w:t>
            </w:r>
            <w:r>
              <w:rPr>
                <w:rFonts w:ascii="Times New Roman" w:hAnsi="Times New Roman" w:cs="Times New Roman"/>
                <w:b/>
                <w:color w:val="000000"/>
              </w:rPr>
              <w:t>11</w:t>
            </w:r>
            <w:r>
              <w:rPr>
                <w:rFonts w:ascii="Times New Roman" w:hAnsi="宋体" w:cs="Times New Roman"/>
                <w:b/>
                <w:color w:val="000000"/>
              </w:rPr>
              <w:t>：</w:t>
            </w:r>
            <w:r>
              <w:rPr>
                <w:rFonts w:ascii="Times New Roman" w:hAnsi="宋体" w:cs="Times New Roman"/>
                <w:color w:val="000000"/>
              </w:rPr>
              <w:t>项目管理【</w:t>
            </w:r>
            <w:r>
              <w:rPr>
                <w:rFonts w:ascii="Times New Roman" w:hAnsi="Times New Roman" w:cs="Times New Roman"/>
                <w:color w:val="000000"/>
              </w:rPr>
              <w:t>M</w:t>
            </w:r>
            <w:r>
              <w:rPr>
                <w:rFonts w:ascii="Times New Roman" w:hAnsi="宋体" w:cs="Times New Roman"/>
                <w:color w:val="000000"/>
              </w:rPr>
              <w:t>】</w:t>
            </w:r>
          </w:p>
        </w:tc>
        <w:tc>
          <w:tcPr>
            <w:tcW w:w="2779" w:type="pct"/>
            <w:tcBorders>
              <w:top w:val="single" w:sz="4" w:space="0" w:color="auto"/>
              <w:left w:val="single" w:sz="4" w:space="0" w:color="auto"/>
              <w:bottom w:val="single" w:sz="4" w:space="0" w:color="auto"/>
              <w:right w:val="single" w:sz="4" w:space="0" w:color="auto"/>
            </w:tcBorders>
            <w:vAlign w:val="center"/>
          </w:tcPr>
          <w:p w:rsidR="00F6586E" w:rsidRDefault="00487BF2">
            <w:pPr>
              <w:spacing w:line="400" w:lineRule="exact"/>
              <w:rPr>
                <w:rFonts w:ascii="Times New Roman" w:eastAsia="宋体" w:hAnsi="Times New Roman" w:cs="Times New Roman"/>
                <w:szCs w:val="21"/>
              </w:rPr>
            </w:pPr>
            <w:r>
              <w:rPr>
                <w:rFonts w:ascii="Times New Roman" w:hAnsi="Times New Roman" w:cs="Times New Roman"/>
                <w:color w:val="000000"/>
              </w:rPr>
              <w:t>11.3</w:t>
            </w:r>
            <w:r>
              <w:rPr>
                <w:rFonts w:ascii="Times New Roman" w:hAnsi="宋体" w:cs="Times New Roman"/>
                <w:color w:val="000000"/>
              </w:rPr>
              <w:t>：能在化学、材料等多学科环境下</w:t>
            </w:r>
            <w:r>
              <w:rPr>
                <w:rFonts w:ascii="Times New Roman" w:hAnsi="Times New Roman" w:cs="Times New Roman"/>
                <w:color w:val="000000"/>
              </w:rPr>
              <w:t>(</w:t>
            </w:r>
            <w:r>
              <w:rPr>
                <w:rFonts w:ascii="Times New Roman" w:hAnsi="宋体" w:cs="Times New Roman"/>
                <w:color w:val="000000"/>
              </w:rPr>
              <w:t>包括模拟环境</w:t>
            </w:r>
            <w:r>
              <w:rPr>
                <w:rFonts w:ascii="Times New Roman" w:hAnsi="Times New Roman" w:cs="Times New Roman"/>
                <w:color w:val="000000"/>
              </w:rPr>
              <w:t>)</w:t>
            </w:r>
            <w:r>
              <w:rPr>
                <w:rFonts w:ascii="Times New Roman" w:hAnsi="宋体" w:cs="Times New Roman"/>
                <w:color w:val="000000"/>
              </w:rPr>
              <w:t>，在设计开发解决方案的过程中，运用工程管理与经济决策方法。</w:t>
            </w:r>
          </w:p>
        </w:tc>
        <w:tc>
          <w:tcPr>
            <w:tcW w:w="713" w:type="pct"/>
            <w:tcBorders>
              <w:top w:val="single" w:sz="4" w:space="0" w:color="auto"/>
              <w:left w:val="single" w:sz="4" w:space="0" w:color="auto"/>
              <w:right w:val="single" w:sz="4" w:space="0" w:color="auto"/>
              <w:tl2br w:val="nil"/>
              <w:tr2bl w:val="nil"/>
            </w:tcBorders>
            <w:vAlign w:val="center"/>
          </w:tcPr>
          <w:p w:rsidR="00F6586E" w:rsidRDefault="00487BF2">
            <w:pPr>
              <w:spacing w:line="4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2</w:t>
            </w:r>
          </w:p>
        </w:tc>
      </w:tr>
      <w:tr w:rsidR="00F6586E">
        <w:trPr>
          <w:trHeight w:val="232"/>
          <w:jc w:val="center"/>
        </w:trPr>
        <w:tc>
          <w:tcPr>
            <w:tcW w:w="1508" w:type="pct"/>
            <w:tcBorders>
              <w:left w:val="single" w:sz="4" w:space="0" w:color="auto"/>
              <w:bottom w:val="single" w:sz="4" w:space="0" w:color="auto"/>
              <w:right w:val="single" w:sz="4" w:space="0" w:color="auto"/>
            </w:tcBorders>
            <w:vAlign w:val="center"/>
          </w:tcPr>
          <w:p w:rsidR="00F6586E" w:rsidRDefault="00487BF2">
            <w:pPr>
              <w:spacing w:line="360" w:lineRule="auto"/>
              <w:rPr>
                <w:rFonts w:ascii="宋体" w:hAnsi="宋体"/>
                <w:b/>
                <w:color w:val="000000"/>
              </w:rPr>
            </w:pPr>
            <w:r>
              <w:rPr>
                <w:rFonts w:ascii="Times New Roman" w:hAnsi="宋体" w:cs="Times New Roman"/>
                <w:b/>
                <w:color w:val="000000"/>
              </w:rPr>
              <w:t>毕业要求</w:t>
            </w:r>
            <w:r>
              <w:rPr>
                <w:rFonts w:ascii="Times New Roman" w:hAnsi="Times New Roman" w:cs="Times New Roman"/>
                <w:b/>
                <w:color w:val="000000"/>
              </w:rPr>
              <w:t>12:</w:t>
            </w:r>
            <w:r>
              <w:rPr>
                <w:rFonts w:ascii="Times New Roman" w:hAnsi="Times New Roman" w:cs="Times New Roman"/>
              </w:rPr>
              <w:t xml:space="preserve"> </w:t>
            </w:r>
            <w:r>
              <w:rPr>
                <w:rFonts w:ascii="Times New Roman" w:hAnsi="宋体" w:cs="Times New Roman"/>
              </w:rPr>
              <w:t>终身学习</w:t>
            </w:r>
            <w:r>
              <w:rPr>
                <w:rFonts w:ascii="Times New Roman" w:hAnsi="宋体" w:cs="Times New Roman"/>
                <w:b/>
                <w:color w:val="000000"/>
              </w:rPr>
              <w:t>【</w:t>
            </w:r>
            <w:r>
              <w:rPr>
                <w:rFonts w:ascii="Times New Roman" w:hAnsi="Times New Roman" w:cs="Times New Roman"/>
                <w:b/>
                <w:color w:val="000000"/>
              </w:rPr>
              <w:t>M</w:t>
            </w:r>
            <w:r>
              <w:rPr>
                <w:rFonts w:ascii="Times New Roman" w:hAnsi="宋体" w:cs="Times New Roman"/>
                <w:b/>
                <w:color w:val="000000"/>
              </w:rPr>
              <w:t>】</w:t>
            </w:r>
          </w:p>
        </w:tc>
        <w:tc>
          <w:tcPr>
            <w:tcW w:w="2779" w:type="pct"/>
            <w:tcBorders>
              <w:top w:val="single" w:sz="4" w:space="0" w:color="auto"/>
              <w:left w:val="single" w:sz="4" w:space="0" w:color="auto"/>
              <w:bottom w:val="single" w:sz="4" w:space="0" w:color="auto"/>
              <w:right w:val="single" w:sz="4" w:space="0" w:color="auto"/>
            </w:tcBorders>
            <w:vAlign w:val="center"/>
          </w:tcPr>
          <w:p w:rsidR="00F6586E" w:rsidRDefault="00487BF2">
            <w:pPr>
              <w:spacing w:line="400" w:lineRule="exact"/>
              <w:rPr>
                <w:rFonts w:ascii="Times New Roman" w:hAnsi="Times New Roman"/>
                <w:color w:val="000000"/>
              </w:rPr>
            </w:pPr>
            <w:r>
              <w:rPr>
                <w:rFonts w:ascii="Times New Roman" w:hAnsi="Times New Roman" w:hint="eastAsia"/>
                <w:color w:val="000000"/>
              </w:rPr>
              <w:t>12.2</w:t>
            </w:r>
            <w:r>
              <w:rPr>
                <w:rFonts w:ascii="Times New Roman" w:hAnsi="Times New Roman" w:hint="eastAsia"/>
                <w:color w:val="000000"/>
              </w:rPr>
              <w:t>：具有自主学习的能力，包括对材料化学领域相关技术问题的理解能力、归纳总结的能力、提出问题的能力，批判性思维和创造性能力。</w:t>
            </w:r>
          </w:p>
        </w:tc>
        <w:tc>
          <w:tcPr>
            <w:tcW w:w="713" w:type="pct"/>
            <w:tcBorders>
              <w:left w:val="single" w:sz="4" w:space="0" w:color="auto"/>
              <w:bottom w:val="single" w:sz="4" w:space="0" w:color="auto"/>
              <w:right w:val="single" w:sz="4" w:space="0" w:color="auto"/>
              <w:tl2br w:val="nil"/>
              <w:tr2bl w:val="nil"/>
            </w:tcBorders>
            <w:vAlign w:val="center"/>
          </w:tcPr>
          <w:p w:rsidR="00F6586E" w:rsidRDefault="00487BF2">
            <w:pPr>
              <w:spacing w:line="360" w:lineRule="auto"/>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3</w:t>
            </w:r>
          </w:p>
        </w:tc>
      </w:tr>
    </w:tbl>
    <w:p w:rsidR="00F6586E" w:rsidRDefault="00F6586E">
      <w:pPr>
        <w:rPr>
          <w:rFonts w:ascii="Times New Roman" w:hAnsi="Times New Roman" w:cs="Times New Roman"/>
        </w:rPr>
        <w:sectPr w:rsidR="00F6586E">
          <w:footerReference w:type="default" r:id="rId8"/>
          <w:pgSz w:w="11906" w:h="16838"/>
          <w:pgMar w:top="1417" w:right="1417" w:bottom="1417" w:left="1417" w:header="851" w:footer="992" w:gutter="0"/>
          <w:cols w:space="425"/>
          <w:docGrid w:type="lines" w:linePitch="312"/>
        </w:sectPr>
      </w:pPr>
    </w:p>
    <w:p w:rsidR="00F6586E" w:rsidRDefault="00487BF2">
      <w:pPr>
        <w:pStyle w:val="a4"/>
        <w:kinsoku w:val="0"/>
        <w:overflowPunct w:val="0"/>
        <w:spacing w:before="61"/>
        <w:rPr>
          <w:rFonts w:ascii="Times New Roman" w:eastAsia="黑体" w:cs="Times New Roman"/>
          <w:b/>
          <w:sz w:val="28"/>
          <w:szCs w:val="28"/>
        </w:rPr>
      </w:pPr>
      <w:r>
        <w:rPr>
          <w:rFonts w:ascii="Times New Roman" w:eastAsia="黑体" w:cs="Times New Roman"/>
          <w:b/>
          <w:sz w:val="28"/>
          <w:szCs w:val="28"/>
        </w:rPr>
        <w:lastRenderedPageBreak/>
        <w:t>三、课程教学内容与方法</w:t>
      </w:r>
    </w:p>
    <w:p w:rsidR="00F6586E" w:rsidRDefault="00487BF2">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a"/>
        <w:tblW w:w="0" w:type="auto"/>
        <w:tblLook w:val="04A0"/>
      </w:tblPr>
      <w:tblGrid>
        <w:gridCol w:w="505"/>
        <w:gridCol w:w="2094"/>
        <w:gridCol w:w="1195"/>
        <w:gridCol w:w="4678"/>
        <w:gridCol w:w="850"/>
        <w:gridCol w:w="1134"/>
        <w:gridCol w:w="709"/>
        <w:gridCol w:w="709"/>
        <w:gridCol w:w="1532"/>
        <w:gridCol w:w="812"/>
      </w:tblGrid>
      <w:tr w:rsidR="00F6586E">
        <w:tc>
          <w:tcPr>
            <w:tcW w:w="505" w:type="dxa"/>
            <w:vAlign w:val="center"/>
          </w:tcPr>
          <w:p w:rsidR="00F6586E" w:rsidRDefault="00487BF2">
            <w:pPr>
              <w:spacing w:line="400" w:lineRule="exact"/>
              <w:jc w:val="center"/>
              <w:rPr>
                <w:b/>
                <w:color w:val="000000" w:themeColor="text1"/>
                <w:kern w:val="0"/>
                <w:szCs w:val="21"/>
              </w:rPr>
            </w:pPr>
            <w:bookmarkStart w:id="1" w:name="_Hlk149594156"/>
            <w:bookmarkStart w:id="2" w:name="_Hlk149594493"/>
            <w:r>
              <w:rPr>
                <w:b/>
                <w:color w:val="000000" w:themeColor="text1"/>
                <w:kern w:val="0"/>
                <w:szCs w:val="21"/>
              </w:rPr>
              <w:t>序号</w:t>
            </w:r>
          </w:p>
        </w:tc>
        <w:tc>
          <w:tcPr>
            <w:tcW w:w="2094" w:type="dxa"/>
            <w:vAlign w:val="center"/>
          </w:tcPr>
          <w:p w:rsidR="00F6586E" w:rsidRDefault="00487BF2">
            <w:pPr>
              <w:spacing w:line="400" w:lineRule="exact"/>
              <w:jc w:val="center"/>
              <w:rPr>
                <w:b/>
                <w:color w:val="000000" w:themeColor="text1"/>
                <w:kern w:val="0"/>
                <w:szCs w:val="21"/>
              </w:rPr>
            </w:pPr>
            <w:r>
              <w:rPr>
                <w:b/>
                <w:color w:val="000000" w:themeColor="text1"/>
                <w:kern w:val="0"/>
                <w:szCs w:val="21"/>
              </w:rPr>
              <w:t>项目名称</w:t>
            </w:r>
          </w:p>
        </w:tc>
        <w:tc>
          <w:tcPr>
            <w:tcW w:w="1195" w:type="dxa"/>
            <w:vAlign w:val="center"/>
          </w:tcPr>
          <w:p w:rsidR="00F6586E" w:rsidRDefault="00487BF2">
            <w:pPr>
              <w:spacing w:line="400" w:lineRule="exact"/>
              <w:jc w:val="center"/>
              <w:rPr>
                <w:b/>
                <w:color w:val="000000" w:themeColor="text1"/>
                <w:kern w:val="0"/>
                <w:szCs w:val="21"/>
              </w:rPr>
            </w:pPr>
            <w:r>
              <w:rPr>
                <w:b/>
                <w:color w:val="000000" w:themeColor="text1"/>
                <w:kern w:val="0"/>
                <w:szCs w:val="21"/>
              </w:rPr>
              <w:t>项目来源</w:t>
            </w:r>
          </w:p>
        </w:tc>
        <w:tc>
          <w:tcPr>
            <w:tcW w:w="4678" w:type="dxa"/>
            <w:vAlign w:val="center"/>
          </w:tcPr>
          <w:p w:rsidR="00F6586E" w:rsidRDefault="00487BF2">
            <w:pPr>
              <w:spacing w:line="400" w:lineRule="exact"/>
              <w:jc w:val="center"/>
              <w:rPr>
                <w:b/>
                <w:color w:val="000000" w:themeColor="text1"/>
                <w:kern w:val="0"/>
                <w:szCs w:val="21"/>
              </w:rPr>
            </w:pPr>
            <w:r>
              <w:rPr>
                <w:b/>
                <w:color w:val="000000" w:themeColor="text1"/>
                <w:kern w:val="0"/>
                <w:szCs w:val="21"/>
              </w:rPr>
              <w:t>教学目标（观测点、重难点）</w:t>
            </w:r>
          </w:p>
        </w:tc>
        <w:tc>
          <w:tcPr>
            <w:tcW w:w="850" w:type="dxa"/>
            <w:vAlign w:val="center"/>
          </w:tcPr>
          <w:p w:rsidR="00F6586E" w:rsidRDefault="00487BF2">
            <w:pPr>
              <w:spacing w:line="400" w:lineRule="exact"/>
              <w:jc w:val="center"/>
              <w:rPr>
                <w:b/>
                <w:color w:val="000000" w:themeColor="text1"/>
                <w:kern w:val="0"/>
                <w:szCs w:val="21"/>
              </w:rPr>
            </w:pPr>
            <w:r>
              <w:rPr>
                <w:b/>
                <w:color w:val="000000" w:themeColor="text1"/>
                <w:kern w:val="0"/>
                <w:szCs w:val="21"/>
              </w:rPr>
              <w:t>学时数</w:t>
            </w:r>
          </w:p>
        </w:tc>
        <w:tc>
          <w:tcPr>
            <w:tcW w:w="1134" w:type="dxa"/>
            <w:vAlign w:val="center"/>
          </w:tcPr>
          <w:p w:rsidR="00F6586E" w:rsidRDefault="00487BF2">
            <w:pPr>
              <w:spacing w:line="400" w:lineRule="exact"/>
              <w:jc w:val="center"/>
              <w:rPr>
                <w:b/>
                <w:color w:val="000000" w:themeColor="text1"/>
                <w:kern w:val="0"/>
                <w:szCs w:val="21"/>
              </w:rPr>
            </w:pPr>
            <w:r>
              <w:rPr>
                <w:b/>
                <w:color w:val="000000" w:themeColor="text1"/>
                <w:kern w:val="0"/>
                <w:szCs w:val="21"/>
              </w:rPr>
              <w:t>项目类型</w:t>
            </w:r>
          </w:p>
        </w:tc>
        <w:tc>
          <w:tcPr>
            <w:tcW w:w="709" w:type="dxa"/>
            <w:vAlign w:val="center"/>
          </w:tcPr>
          <w:p w:rsidR="00F6586E" w:rsidRDefault="00487BF2">
            <w:pPr>
              <w:spacing w:line="400" w:lineRule="exact"/>
              <w:jc w:val="center"/>
              <w:rPr>
                <w:b/>
                <w:color w:val="000000" w:themeColor="text1"/>
                <w:kern w:val="0"/>
                <w:szCs w:val="21"/>
              </w:rPr>
            </w:pPr>
            <w:r>
              <w:rPr>
                <w:b/>
                <w:color w:val="000000" w:themeColor="text1"/>
                <w:kern w:val="0"/>
                <w:szCs w:val="21"/>
              </w:rPr>
              <w:t>要求</w:t>
            </w:r>
          </w:p>
        </w:tc>
        <w:tc>
          <w:tcPr>
            <w:tcW w:w="709" w:type="dxa"/>
            <w:vAlign w:val="center"/>
          </w:tcPr>
          <w:p w:rsidR="00F6586E" w:rsidRDefault="00487BF2">
            <w:pPr>
              <w:spacing w:line="400" w:lineRule="exact"/>
              <w:jc w:val="center"/>
              <w:rPr>
                <w:b/>
                <w:color w:val="000000" w:themeColor="text1"/>
                <w:kern w:val="0"/>
                <w:szCs w:val="21"/>
              </w:rPr>
            </w:pPr>
            <w:r>
              <w:rPr>
                <w:b/>
                <w:color w:val="000000" w:themeColor="text1"/>
                <w:kern w:val="0"/>
                <w:szCs w:val="21"/>
              </w:rPr>
              <w:t>每组人数</w:t>
            </w:r>
          </w:p>
        </w:tc>
        <w:tc>
          <w:tcPr>
            <w:tcW w:w="1532" w:type="dxa"/>
            <w:vAlign w:val="center"/>
          </w:tcPr>
          <w:p w:rsidR="00F6586E" w:rsidRDefault="00487BF2">
            <w:pPr>
              <w:spacing w:line="400" w:lineRule="exact"/>
              <w:jc w:val="center"/>
              <w:rPr>
                <w:b/>
                <w:color w:val="000000" w:themeColor="text1"/>
                <w:kern w:val="0"/>
                <w:szCs w:val="21"/>
              </w:rPr>
            </w:pPr>
            <w:r>
              <w:rPr>
                <w:b/>
                <w:color w:val="000000" w:themeColor="text1"/>
                <w:kern w:val="0"/>
                <w:szCs w:val="21"/>
              </w:rPr>
              <w:t>教学方法</w:t>
            </w:r>
          </w:p>
        </w:tc>
        <w:tc>
          <w:tcPr>
            <w:tcW w:w="812" w:type="dxa"/>
            <w:vAlign w:val="center"/>
          </w:tcPr>
          <w:p w:rsidR="00F6586E" w:rsidRDefault="00487BF2">
            <w:pPr>
              <w:spacing w:line="400" w:lineRule="exact"/>
              <w:jc w:val="center"/>
              <w:rPr>
                <w:b/>
                <w:color w:val="000000" w:themeColor="text1"/>
                <w:kern w:val="0"/>
                <w:szCs w:val="21"/>
              </w:rPr>
            </w:pPr>
            <w:r>
              <w:rPr>
                <w:b/>
                <w:color w:val="000000" w:themeColor="text1"/>
                <w:kern w:val="0"/>
                <w:szCs w:val="21"/>
              </w:rPr>
              <w:t>课程目标</w:t>
            </w:r>
          </w:p>
        </w:tc>
      </w:tr>
      <w:tr w:rsidR="00F6586E">
        <w:trPr>
          <w:trHeight w:val="365"/>
        </w:trPr>
        <w:tc>
          <w:tcPr>
            <w:tcW w:w="505" w:type="dxa"/>
            <w:vMerge w:val="restart"/>
            <w:vAlign w:val="center"/>
          </w:tcPr>
          <w:p w:rsidR="00F6586E" w:rsidRDefault="00487BF2">
            <w:pPr>
              <w:adjustRightInd w:val="0"/>
              <w:snapToGrid w:val="0"/>
              <w:spacing w:line="400" w:lineRule="exact"/>
              <w:jc w:val="center"/>
              <w:rPr>
                <w:color w:val="000000" w:themeColor="text1"/>
                <w:kern w:val="0"/>
                <w:szCs w:val="21"/>
              </w:rPr>
            </w:pPr>
            <w:r>
              <w:rPr>
                <w:color w:val="000000" w:themeColor="text1"/>
                <w:kern w:val="0"/>
                <w:szCs w:val="21"/>
              </w:rPr>
              <w:t>1</w:t>
            </w:r>
          </w:p>
        </w:tc>
        <w:tc>
          <w:tcPr>
            <w:tcW w:w="2094" w:type="dxa"/>
            <w:vMerge w:val="restart"/>
            <w:vAlign w:val="center"/>
          </w:tcPr>
          <w:p w:rsidR="00F6586E" w:rsidRDefault="00487BF2">
            <w:pPr>
              <w:adjustRightInd w:val="0"/>
              <w:snapToGrid w:val="0"/>
              <w:spacing w:line="400" w:lineRule="exact"/>
              <w:jc w:val="center"/>
              <w:rPr>
                <w:color w:val="000000" w:themeColor="text1"/>
                <w:kern w:val="0"/>
                <w:szCs w:val="21"/>
              </w:rPr>
            </w:pPr>
            <w:r>
              <w:rPr>
                <w:bCs/>
                <w:color w:val="000000" w:themeColor="text1"/>
                <w:kern w:val="0"/>
                <w:szCs w:val="21"/>
              </w:rPr>
              <w:t>实验</w:t>
            </w:r>
            <w:r>
              <w:rPr>
                <w:bCs/>
                <w:color w:val="000000" w:themeColor="text1"/>
                <w:kern w:val="0"/>
                <w:szCs w:val="21"/>
              </w:rPr>
              <w:t>1</w:t>
            </w:r>
            <w:r>
              <w:rPr>
                <w:bCs/>
                <w:color w:val="000000" w:themeColor="text1"/>
                <w:kern w:val="0"/>
                <w:szCs w:val="21"/>
              </w:rPr>
              <w:t>：溶胶－凝胶法制备</w:t>
            </w:r>
            <w:proofErr w:type="spellStart"/>
            <w:r>
              <w:rPr>
                <w:bCs/>
                <w:color w:val="000000" w:themeColor="text1"/>
                <w:kern w:val="0"/>
                <w:szCs w:val="21"/>
              </w:rPr>
              <w:t>TixOy</w:t>
            </w:r>
            <w:proofErr w:type="spellEnd"/>
            <w:r>
              <w:rPr>
                <w:bCs/>
                <w:color w:val="000000" w:themeColor="text1"/>
                <w:kern w:val="0"/>
                <w:szCs w:val="21"/>
              </w:rPr>
              <w:t xml:space="preserve"> </w:t>
            </w:r>
            <w:r>
              <w:rPr>
                <w:bCs/>
                <w:color w:val="000000" w:themeColor="text1"/>
                <w:kern w:val="0"/>
                <w:szCs w:val="21"/>
              </w:rPr>
              <w:t>及其光催化氧化活性</w:t>
            </w:r>
          </w:p>
        </w:tc>
        <w:tc>
          <w:tcPr>
            <w:tcW w:w="1195" w:type="dxa"/>
            <w:vMerge w:val="restart"/>
            <w:vAlign w:val="center"/>
          </w:tcPr>
          <w:p w:rsidR="00F6586E" w:rsidRDefault="00487BF2">
            <w:pPr>
              <w:snapToGrid w:val="0"/>
              <w:spacing w:line="400" w:lineRule="exact"/>
              <w:jc w:val="center"/>
              <w:rPr>
                <w:color w:val="000000" w:themeColor="text1"/>
                <w:kern w:val="0"/>
                <w:szCs w:val="21"/>
              </w:rPr>
            </w:pPr>
            <w:r>
              <w:rPr>
                <w:szCs w:val="21"/>
              </w:rPr>
              <w:t>实验教材</w:t>
            </w:r>
          </w:p>
        </w:tc>
        <w:tc>
          <w:tcPr>
            <w:tcW w:w="4678" w:type="dxa"/>
            <w:vAlign w:val="center"/>
          </w:tcPr>
          <w:p w:rsidR="00F6586E" w:rsidRDefault="00224941" w:rsidP="00224941">
            <w:pPr>
              <w:adjustRightInd w:val="0"/>
              <w:snapToGrid w:val="0"/>
              <w:spacing w:line="400" w:lineRule="exact"/>
              <w:rPr>
                <w:color w:val="000000" w:themeColor="text1"/>
                <w:kern w:val="0"/>
                <w:szCs w:val="21"/>
              </w:rPr>
            </w:pPr>
            <w:r>
              <w:rPr>
                <w:bCs/>
                <w:szCs w:val="21"/>
              </w:rPr>
              <w:t>1.</w:t>
            </w:r>
            <w:r w:rsidR="00487BF2">
              <w:rPr>
                <w:bCs/>
                <w:szCs w:val="21"/>
              </w:rPr>
              <w:t>能</w:t>
            </w:r>
            <w:r>
              <w:rPr>
                <w:rFonts w:hint="eastAsia"/>
                <w:bCs/>
                <w:szCs w:val="21"/>
              </w:rPr>
              <w:t>复述</w:t>
            </w:r>
            <w:r w:rsidR="00487BF2">
              <w:rPr>
                <w:bCs/>
                <w:szCs w:val="21"/>
              </w:rPr>
              <w:t>实验要求、规则、安全事故的预防及处理</w:t>
            </w:r>
          </w:p>
        </w:tc>
        <w:tc>
          <w:tcPr>
            <w:tcW w:w="850" w:type="dxa"/>
            <w:vMerge w:val="restart"/>
            <w:vAlign w:val="center"/>
          </w:tcPr>
          <w:p w:rsidR="00F6586E" w:rsidRDefault="00487BF2">
            <w:pPr>
              <w:spacing w:line="400" w:lineRule="exact"/>
              <w:jc w:val="center"/>
              <w:rPr>
                <w:color w:val="000000" w:themeColor="text1"/>
                <w:kern w:val="0"/>
                <w:szCs w:val="21"/>
              </w:rPr>
            </w:pPr>
            <w:r>
              <w:rPr>
                <w:bCs/>
                <w:color w:val="000000" w:themeColor="text1"/>
                <w:kern w:val="0"/>
                <w:szCs w:val="21"/>
              </w:rPr>
              <w:t>6</w:t>
            </w:r>
          </w:p>
        </w:tc>
        <w:tc>
          <w:tcPr>
            <w:tcW w:w="1134" w:type="dxa"/>
            <w:vMerge w:val="restart"/>
            <w:vAlign w:val="center"/>
          </w:tcPr>
          <w:p w:rsidR="00F6586E" w:rsidRDefault="00487BF2">
            <w:pPr>
              <w:adjustRightInd w:val="0"/>
              <w:snapToGrid w:val="0"/>
              <w:spacing w:line="400" w:lineRule="exact"/>
              <w:jc w:val="center"/>
              <w:rPr>
                <w:bCs/>
                <w:color w:val="000000" w:themeColor="text1"/>
                <w:kern w:val="0"/>
                <w:szCs w:val="21"/>
              </w:rPr>
            </w:pPr>
            <w:r>
              <w:rPr>
                <w:bCs/>
                <w:color w:val="000000" w:themeColor="text1"/>
                <w:kern w:val="0"/>
                <w:szCs w:val="21"/>
              </w:rPr>
              <w:t>综合性</w:t>
            </w:r>
          </w:p>
          <w:p w:rsidR="00F6586E" w:rsidRDefault="00487BF2">
            <w:pPr>
              <w:adjustRightInd w:val="0"/>
              <w:snapToGrid w:val="0"/>
              <w:spacing w:line="400" w:lineRule="exact"/>
              <w:jc w:val="center"/>
              <w:rPr>
                <w:color w:val="000000" w:themeColor="text1"/>
                <w:kern w:val="0"/>
                <w:szCs w:val="21"/>
              </w:rPr>
            </w:pPr>
            <w:r>
              <w:rPr>
                <w:rFonts w:hint="eastAsia"/>
                <w:bCs/>
                <w:color w:val="000000" w:themeColor="text1"/>
                <w:kern w:val="0"/>
                <w:szCs w:val="21"/>
              </w:rPr>
              <w:t>实验</w:t>
            </w:r>
          </w:p>
        </w:tc>
        <w:tc>
          <w:tcPr>
            <w:tcW w:w="709" w:type="dxa"/>
            <w:vMerge w:val="restart"/>
            <w:vAlign w:val="center"/>
          </w:tcPr>
          <w:p w:rsidR="00F6586E" w:rsidRDefault="00487BF2">
            <w:pPr>
              <w:adjustRightInd w:val="0"/>
              <w:snapToGrid w:val="0"/>
              <w:spacing w:line="400" w:lineRule="exact"/>
              <w:jc w:val="center"/>
              <w:rPr>
                <w:color w:val="000000" w:themeColor="text1"/>
                <w:kern w:val="0"/>
                <w:szCs w:val="21"/>
              </w:rPr>
            </w:pPr>
            <w:r>
              <w:rPr>
                <w:bCs/>
                <w:color w:val="000000" w:themeColor="text1"/>
                <w:kern w:val="0"/>
                <w:szCs w:val="21"/>
              </w:rPr>
              <w:t>必做</w:t>
            </w:r>
          </w:p>
        </w:tc>
        <w:tc>
          <w:tcPr>
            <w:tcW w:w="709" w:type="dxa"/>
            <w:vMerge w:val="restart"/>
            <w:vAlign w:val="center"/>
          </w:tcPr>
          <w:p w:rsidR="00F6586E" w:rsidRDefault="00487BF2">
            <w:pPr>
              <w:adjustRightInd w:val="0"/>
              <w:snapToGrid w:val="0"/>
              <w:spacing w:line="400" w:lineRule="exact"/>
              <w:jc w:val="center"/>
              <w:rPr>
                <w:color w:val="000000" w:themeColor="text1"/>
                <w:kern w:val="0"/>
                <w:szCs w:val="21"/>
              </w:rPr>
            </w:pPr>
            <w:r>
              <w:rPr>
                <w:bCs/>
                <w:color w:val="000000" w:themeColor="text1"/>
                <w:kern w:val="0"/>
                <w:szCs w:val="21"/>
              </w:rPr>
              <w:t>2-4</w:t>
            </w:r>
          </w:p>
        </w:tc>
        <w:tc>
          <w:tcPr>
            <w:tcW w:w="1532" w:type="dxa"/>
            <w:vMerge w:val="restart"/>
            <w:vAlign w:val="center"/>
          </w:tcPr>
          <w:p w:rsidR="00F6586E" w:rsidRDefault="00487BF2">
            <w:pPr>
              <w:adjustRightInd w:val="0"/>
              <w:snapToGrid w:val="0"/>
              <w:spacing w:line="400" w:lineRule="exact"/>
              <w:jc w:val="center"/>
              <w:rPr>
                <w:szCs w:val="21"/>
              </w:rPr>
            </w:pPr>
            <w:r>
              <w:rPr>
                <w:szCs w:val="21"/>
              </w:rPr>
              <w:t>课堂讲授</w:t>
            </w:r>
          </w:p>
          <w:p w:rsidR="00F6586E" w:rsidRDefault="00487BF2">
            <w:pPr>
              <w:adjustRightInd w:val="0"/>
              <w:snapToGrid w:val="0"/>
              <w:spacing w:line="400" w:lineRule="exact"/>
              <w:jc w:val="center"/>
              <w:rPr>
                <w:szCs w:val="21"/>
              </w:rPr>
            </w:pPr>
            <w:r>
              <w:rPr>
                <w:szCs w:val="21"/>
              </w:rPr>
              <w:t>实验指导</w:t>
            </w:r>
          </w:p>
          <w:p w:rsidR="00F6586E" w:rsidRDefault="00487BF2">
            <w:pPr>
              <w:adjustRightInd w:val="0"/>
              <w:snapToGrid w:val="0"/>
              <w:spacing w:line="400" w:lineRule="exact"/>
              <w:jc w:val="center"/>
              <w:rPr>
                <w:szCs w:val="21"/>
              </w:rPr>
            </w:pPr>
            <w:r>
              <w:rPr>
                <w:szCs w:val="21"/>
              </w:rPr>
              <w:t>查阅文献</w:t>
            </w:r>
          </w:p>
          <w:p w:rsidR="00F6586E" w:rsidRDefault="00487BF2">
            <w:pPr>
              <w:adjustRightInd w:val="0"/>
              <w:snapToGrid w:val="0"/>
              <w:spacing w:line="400" w:lineRule="exact"/>
              <w:jc w:val="center"/>
              <w:rPr>
                <w:szCs w:val="21"/>
              </w:rPr>
            </w:pPr>
            <w:r>
              <w:rPr>
                <w:szCs w:val="21"/>
              </w:rPr>
              <w:t>小组讨论</w:t>
            </w:r>
          </w:p>
          <w:p w:rsidR="00F6586E" w:rsidRDefault="00487BF2">
            <w:pPr>
              <w:adjustRightInd w:val="0"/>
              <w:snapToGrid w:val="0"/>
              <w:spacing w:line="400" w:lineRule="exact"/>
              <w:jc w:val="center"/>
              <w:rPr>
                <w:color w:val="000000" w:themeColor="text1"/>
                <w:kern w:val="0"/>
                <w:szCs w:val="21"/>
              </w:rPr>
            </w:pPr>
            <w:r>
              <w:rPr>
                <w:szCs w:val="21"/>
              </w:rPr>
              <w:t>自学</w:t>
            </w:r>
          </w:p>
        </w:tc>
        <w:tc>
          <w:tcPr>
            <w:tcW w:w="812" w:type="dxa"/>
            <w:vMerge w:val="restart"/>
            <w:vAlign w:val="center"/>
          </w:tcPr>
          <w:p w:rsidR="00F6586E" w:rsidRDefault="00487BF2" w:rsidP="00684AB1">
            <w:pPr>
              <w:adjustRightInd w:val="0"/>
              <w:snapToGrid w:val="0"/>
              <w:spacing w:line="400" w:lineRule="exact"/>
              <w:jc w:val="center"/>
              <w:rPr>
                <w:color w:val="000000" w:themeColor="text1"/>
                <w:kern w:val="0"/>
                <w:szCs w:val="21"/>
              </w:rPr>
            </w:pPr>
            <w:r>
              <w:rPr>
                <w:color w:val="000000" w:themeColor="text1"/>
                <w:kern w:val="0"/>
                <w:szCs w:val="21"/>
              </w:rPr>
              <w:t>1</w:t>
            </w:r>
            <w:r w:rsidR="00684AB1">
              <w:rPr>
                <w:rFonts w:hint="eastAsia"/>
                <w:color w:val="000000" w:themeColor="text1"/>
                <w:kern w:val="0"/>
                <w:szCs w:val="21"/>
              </w:rPr>
              <w:t>、</w:t>
            </w:r>
            <w:r>
              <w:rPr>
                <w:color w:val="000000" w:themeColor="text1"/>
                <w:kern w:val="0"/>
                <w:szCs w:val="21"/>
              </w:rPr>
              <w:t>2</w:t>
            </w:r>
            <w:r w:rsidR="00684AB1">
              <w:rPr>
                <w:rFonts w:hint="eastAsia"/>
                <w:color w:val="000000" w:themeColor="text1"/>
                <w:kern w:val="0"/>
                <w:szCs w:val="21"/>
              </w:rPr>
              <w:t>、</w:t>
            </w:r>
            <w:r>
              <w:rPr>
                <w:color w:val="000000" w:themeColor="text1"/>
                <w:kern w:val="0"/>
                <w:szCs w:val="21"/>
              </w:rPr>
              <w:t>3</w:t>
            </w:r>
          </w:p>
        </w:tc>
      </w:tr>
      <w:tr w:rsidR="00F6586E">
        <w:trPr>
          <w:trHeight w:val="413"/>
        </w:trPr>
        <w:tc>
          <w:tcPr>
            <w:tcW w:w="505" w:type="dxa"/>
            <w:vMerge/>
            <w:vAlign w:val="center"/>
          </w:tcPr>
          <w:p w:rsidR="00F6586E" w:rsidRDefault="00F6586E">
            <w:pPr>
              <w:adjustRightInd w:val="0"/>
              <w:snapToGrid w:val="0"/>
              <w:spacing w:line="400" w:lineRule="exact"/>
              <w:jc w:val="center"/>
              <w:rPr>
                <w:color w:val="000000" w:themeColor="text1"/>
                <w:kern w:val="0"/>
                <w:szCs w:val="21"/>
              </w:rPr>
            </w:pPr>
          </w:p>
        </w:tc>
        <w:tc>
          <w:tcPr>
            <w:tcW w:w="2094" w:type="dxa"/>
            <w:vMerge/>
            <w:vAlign w:val="center"/>
          </w:tcPr>
          <w:p w:rsidR="00F6586E" w:rsidRDefault="00F6586E">
            <w:pPr>
              <w:adjustRightInd w:val="0"/>
              <w:snapToGrid w:val="0"/>
              <w:spacing w:line="400" w:lineRule="exact"/>
              <w:jc w:val="center"/>
              <w:rPr>
                <w:color w:val="000000" w:themeColor="text1"/>
                <w:kern w:val="0"/>
                <w:szCs w:val="21"/>
              </w:rPr>
            </w:pPr>
          </w:p>
        </w:tc>
        <w:tc>
          <w:tcPr>
            <w:tcW w:w="1195" w:type="dxa"/>
            <w:vMerge/>
            <w:vAlign w:val="center"/>
          </w:tcPr>
          <w:p w:rsidR="00F6586E" w:rsidRDefault="00F6586E">
            <w:pPr>
              <w:adjustRightInd w:val="0"/>
              <w:snapToGrid w:val="0"/>
              <w:spacing w:line="400" w:lineRule="exact"/>
              <w:jc w:val="center"/>
              <w:rPr>
                <w:color w:val="000000" w:themeColor="text1"/>
                <w:kern w:val="0"/>
                <w:szCs w:val="21"/>
              </w:rPr>
            </w:pPr>
          </w:p>
        </w:tc>
        <w:tc>
          <w:tcPr>
            <w:tcW w:w="4678" w:type="dxa"/>
            <w:vAlign w:val="center"/>
          </w:tcPr>
          <w:p w:rsidR="00F6586E" w:rsidRDefault="00224941">
            <w:pPr>
              <w:adjustRightInd w:val="0"/>
              <w:snapToGrid w:val="0"/>
              <w:spacing w:line="400" w:lineRule="exact"/>
              <w:rPr>
                <w:color w:val="000000" w:themeColor="text1"/>
                <w:kern w:val="0"/>
                <w:szCs w:val="21"/>
              </w:rPr>
            </w:pPr>
            <w:r>
              <w:rPr>
                <w:bCs/>
                <w:szCs w:val="21"/>
              </w:rPr>
              <w:t>2.</w:t>
            </w:r>
            <w:r>
              <w:rPr>
                <w:bCs/>
                <w:szCs w:val="21"/>
              </w:rPr>
              <w:t>能</w:t>
            </w:r>
            <w:r w:rsidR="00487BF2">
              <w:rPr>
                <w:bCs/>
                <w:szCs w:val="21"/>
              </w:rPr>
              <w:t>认识实验室的常用仪器，并知道常用仪器的洗涤、干燥、加热方法</w:t>
            </w:r>
          </w:p>
        </w:tc>
        <w:tc>
          <w:tcPr>
            <w:tcW w:w="850" w:type="dxa"/>
            <w:vMerge/>
            <w:vAlign w:val="center"/>
          </w:tcPr>
          <w:p w:rsidR="00F6586E" w:rsidRDefault="00F6586E">
            <w:pPr>
              <w:adjustRightInd w:val="0"/>
              <w:snapToGrid w:val="0"/>
              <w:spacing w:line="400" w:lineRule="exact"/>
              <w:jc w:val="center"/>
              <w:rPr>
                <w:color w:val="000000" w:themeColor="text1"/>
                <w:kern w:val="0"/>
                <w:szCs w:val="21"/>
              </w:rPr>
            </w:pPr>
          </w:p>
        </w:tc>
        <w:tc>
          <w:tcPr>
            <w:tcW w:w="1134" w:type="dxa"/>
            <w:vMerge/>
            <w:vAlign w:val="center"/>
          </w:tcPr>
          <w:p w:rsidR="00F6586E" w:rsidRDefault="00F6586E">
            <w:pPr>
              <w:adjustRightInd w:val="0"/>
              <w:snapToGrid w:val="0"/>
              <w:spacing w:line="400" w:lineRule="exact"/>
              <w:jc w:val="center"/>
              <w:rPr>
                <w:color w:val="000000" w:themeColor="text1"/>
                <w:kern w:val="0"/>
                <w:szCs w:val="21"/>
              </w:rPr>
            </w:pPr>
          </w:p>
        </w:tc>
        <w:tc>
          <w:tcPr>
            <w:tcW w:w="709" w:type="dxa"/>
            <w:vMerge/>
            <w:vAlign w:val="center"/>
          </w:tcPr>
          <w:p w:rsidR="00F6586E" w:rsidRDefault="00F6586E">
            <w:pPr>
              <w:adjustRightInd w:val="0"/>
              <w:snapToGrid w:val="0"/>
              <w:spacing w:line="400" w:lineRule="exact"/>
              <w:jc w:val="center"/>
              <w:rPr>
                <w:color w:val="000000" w:themeColor="text1"/>
                <w:kern w:val="0"/>
                <w:szCs w:val="21"/>
              </w:rPr>
            </w:pPr>
          </w:p>
        </w:tc>
        <w:tc>
          <w:tcPr>
            <w:tcW w:w="709" w:type="dxa"/>
            <w:vMerge/>
            <w:vAlign w:val="center"/>
          </w:tcPr>
          <w:p w:rsidR="00F6586E" w:rsidRDefault="00F6586E">
            <w:pPr>
              <w:adjustRightInd w:val="0"/>
              <w:snapToGrid w:val="0"/>
              <w:spacing w:line="400" w:lineRule="exact"/>
              <w:jc w:val="center"/>
              <w:rPr>
                <w:color w:val="000000" w:themeColor="text1"/>
                <w:kern w:val="0"/>
                <w:szCs w:val="21"/>
              </w:rPr>
            </w:pPr>
          </w:p>
        </w:tc>
        <w:tc>
          <w:tcPr>
            <w:tcW w:w="1532" w:type="dxa"/>
            <w:vMerge/>
            <w:vAlign w:val="center"/>
          </w:tcPr>
          <w:p w:rsidR="00F6586E" w:rsidRDefault="00F6586E">
            <w:pPr>
              <w:adjustRightInd w:val="0"/>
              <w:snapToGrid w:val="0"/>
              <w:spacing w:line="400" w:lineRule="exact"/>
              <w:jc w:val="center"/>
              <w:rPr>
                <w:color w:val="000000" w:themeColor="text1"/>
                <w:kern w:val="0"/>
                <w:szCs w:val="21"/>
              </w:rPr>
            </w:pPr>
          </w:p>
        </w:tc>
        <w:tc>
          <w:tcPr>
            <w:tcW w:w="812" w:type="dxa"/>
            <w:vMerge/>
            <w:vAlign w:val="center"/>
          </w:tcPr>
          <w:p w:rsidR="00F6586E" w:rsidRDefault="00F6586E">
            <w:pPr>
              <w:adjustRightInd w:val="0"/>
              <w:snapToGrid w:val="0"/>
              <w:spacing w:line="400" w:lineRule="exact"/>
              <w:jc w:val="center"/>
              <w:rPr>
                <w:color w:val="000000" w:themeColor="text1"/>
                <w:kern w:val="0"/>
                <w:szCs w:val="21"/>
              </w:rPr>
            </w:pPr>
          </w:p>
        </w:tc>
      </w:tr>
      <w:tr w:rsidR="00F6586E">
        <w:trPr>
          <w:trHeight w:val="191"/>
        </w:trPr>
        <w:tc>
          <w:tcPr>
            <w:tcW w:w="505" w:type="dxa"/>
            <w:vMerge/>
            <w:vAlign w:val="center"/>
          </w:tcPr>
          <w:p w:rsidR="00F6586E" w:rsidRDefault="00F6586E">
            <w:pPr>
              <w:adjustRightInd w:val="0"/>
              <w:snapToGrid w:val="0"/>
              <w:spacing w:line="400" w:lineRule="exact"/>
              <w:jc w:val="center"/>
              <w:rPr>
                <w:color w:val="000000" w:themeColor="text1"/>
                <w:kern w:val="0"/>
                <w:szCs w:val="21"/>
              </w:rPr>
            </w:pPr>
          </w:p>
        </w:tc>
        <w:tc>
          <w:tcPr>
            <w:tcW w:w="2094" w:type="dxa"/>
            <w:vMerge/>
            <w:vAlign w:val="center"/>
          </w:tcPr>
          <w:p w:rsidR="00F6586E" w:rsidRDefault="00F6586E">
            <w:pPr>
              <w:adjustRightInd w:val="0"/>
              <w:snapToGrid w:val="0"/>
              <w:spacing w:line="400" w:lineRule="exact"/>
              <w:jc w:val="center"/>
              <w:rPr>
                <w:color w:val="000000" w:themeColor="text1"/>
                <w:kern w:val="0"/>
                <w:szCs w:val="21"/>
              </w:rPr>
            </w:pPr>
          </w:p>
        </w:tc>
        <w:tc>
          <w:tcPr>
            <w:tcW w:w="1195" w:type="dxa"/>
            <w:vMerge/>
            <w:vAlign w:val="center"/>
          </w:tcPr>
          <w:p w:rsidR="00F6586E" w:rsidRDefault="00F6586E">
            <w:pPr>
              <w:adjustRightInd w:val="0"/>
              <w:snapToGrid w:val="0"/>
              <w:spacing w:line="400" w:lineRule="exact"/>
              <w:jc w:val="center"/>
              <w:rPr>
                <w:color w:val="000000" w:themeColor="text1"/>
                <w:kern w:val="0"/>
                <w:szCs w:val="21"/>
              </w:rPr>
            </w:pPr>
          </w:p>
        </w:tc>
        <w:tc>
          <w:tcPr>
            <w:tcW w:w="4678" w:type="dxa"/>
            <w:vAlign w:val="center"/>
          </w:tcPr>
          <w:p w:rsidR="00F6586E" w:rsidRDefault="00487BF2" w:rsidP="00224941">
            <w:pPr>
              <w:adjustRightInd w:val="0"/>
              <w:snapToGrid w:val="0"/>
              <w:spacing w:line="400" w:lineRule="exact"/>
              <w:rPr>
                <w:color w:val="000000" w:themeColor="text1"/>
                <w:kern w:val="0"/>
                <w:szCs w:val="21"/>
              </w:rPr>
            </w:pPr>
            <w:r>
              <w:rPr>
                <w:bCs/>
                <w:szCs w:val="21"/>
              </w:rPr>
              <w:t>3.</w:t>
            </w:r>
            <w:r>
              <w:rPr>
                <w:bCs/>
                <w:szCs w:val="21"/>
              </w:rPr>
              <w:t>能</w:t>
            </w:r>
            <w:r w:rsidR="00224941">
              <w:rPr>
                <w:rFonts w:hint="eastAsia"/>
                <w:bCs/>
                <w:szCs w:val="21"/>
              </w:rPr>
              <w:t>说明</w:t>
            </w:r>
            <w:r>
              <w:rPr>
                <w:bCs/>
                <w:szCs w:val="21"/>
              </w:rPr>
              <w:t>预习报告、原始记录和实验报告的写法</w:t>
            </w:r>
          </w:p>
        </w:tc>
        <w:tc>
          <w:tcPr>
            <w:tcW w:w="850" w:type="dxa"/>
            <w:vMerge/>
            <w:vAlign w:val="center"/>
          </w:tcPr>
          <w:p w:rsidR="00F6586E" w:rsidRDefault="00F6586E">
            <w:pPr>
              <w:adjustRightInd w:val="0"/>
              <w:snapToGrid w:val="0"/>
              <w:spacing w:line="400" w:lineRule="exact"/>
              <w:jc w:val="center"/>
              <w:rPr>
                <w:color w:val="000000" w:themeColor="text1"/>
                <w:kern w:val="0"/>
                <w:szCs w:val="21"/>
              </w:rPr>
            </w:pPr>
          </w:p>
        </w:tc>
        <w:tc>
          <w:tcPr>
            <w:tcW w:w="1134" w:type="dxa"/>
            <w:vMerge/>
            <w:vAlign w:val="center"/>
          </w:tcPr>
          <w:p w:rsidR="00F6586E" w:rsidRDefault="00F6586E">
            <w:pPr>
              <w:adjustRightInd w:val="0"/>
              <w:snapToGrid w:val="0"/>
              <w:spacing w:line="400" w:lineRule="exact"/>
              <w:jc w:val="center"/>
              <w:rPr>
                <w:color w:val="000000" w:themeColor="text1"/>
                <w:kern w:val="0"/>
                <w:szCs w:val="21"/>
              </w:rPr>
            </w:pPr>
          </w:p>
        </w:tc>
        <w:tc>
          <w:tcPr>
            <w:tcW w:w="709" w:type="dxa"/>
            <w:vMerge/>
            <w:vAlign w:val="center"/>
          </w:tcPr>
          <w:p w:rsidR="00F6586E" w:rsidRDefault="00F6586E">
            <w:pPr>
              <w:adjustRightInd w:val="0"/>
              <w:snapToGrid w:val="0"/>
              <w:spacing w:line="400" w:lineRule="exact"/>
              <w:jc w:val="center"/>
              <w:rPr>
                <w:color w:val="000000" w:themeColor="text1"/>
                <w:kern w:val="0"/>
                <w:szCs w:val="21"/>
              </w:rPr>
            </w:pPr>
          </w:p>
        </w:tc>
        <w:tc>
          <w:tcPr>
            <w:tcW w:w="709" w:type="dxa"/>
            <w:vMerge/>
            <w:vAlign w:val="center"/>
          </w:tcPr>
          <w:p w:rsidR="00F6586E" w:rsidRDefault="00F6586E">
            <w:pPr>
              <w:adjustRightInd w:val="0"/>
              <w:snapToGrid w:val="0"/>
              <w:spacing w:line="400" w:lineRule="exact"/>
              <w:jc w:val="center"/>
              <w:rPr>
                <w:color w:val="000000" w:themeColor="text1"/>
                <w:kern w:val="0"/>
                <w:szCs w:val="21"/>
              </w:rPr>
            </w:pPr>
          </w:p>
        </w:tc>
        <w:tc>
          <w:tcPr>
            <w:tcW w:w="1532" w:type="dxa"/>
            <w:vMerge/>
            <w:vAlign w:val="center"/>
          </w:tcPr>
          <w:p w:rsidR="00F6586E" w:rsidRDefault="00F6586E">
            <w:pPr>
              <w:adjustRightInd w:val="0"/>
              <w:snapToGrid w:val="0"/>
              <w:spacing w:line="400" w:lineRule="exact"/>
              <w:jc w:val="center"/>
              <w:rPr>
                <w:color w:val="000000" w:themeColor="text1"/>
                <w:kern w:val="0"/>
                <w:szCs w:val="21"/>
              </w:rPr>
            </w:pPr>
          </w:p>
        </w:tc>
        <w:tc>
          <w:tcPr>
            <w:tcW w:w="812" w:type="dxa"/>
            <w:vMerge/>
            <w:vAlign w:val="center"/>
          </w:tcPr>
          <w:p w:rsidR="00F6586E" w:rsidRDefault="00F6586E">
            <w:pPr>
              <w:adjustRightInd w:val="0"/>
              <w:snapToGrid w:val="0"/>
              <w:spacing w:line="400" w:lineRule="exact"/>
              <w:jc w:val="center"/>
              <w:rPr>
                <w:color w:val="000000" w:themeColor="text1"/>
                <w:kern w:val="0"/>
                <w:szCs w:val="21"/>
              </w:rPr>
            </w:pPr>
          </w:p>
        </w:tc>
      </w:tr>
      <w:tr w:rsidR="00F6586E">
        <w:trPr>
          <w:trHeight w:val="827"/>
        </w:trPr>
        <w:tc>
          <w:tcPr>
            <w:tcW w:w="505" w:type="dxa"/>
            <w:vMerge/>
            <w:vAlign w:val="center"/>
          </w:tcPr>
          <w:p w:rsidR="00F6586E" w:rsidRDefault="00F6586E">
            <w:pPr>
              <w:adjustRightInd w:val="0"/>
              <w:snapToGrid w:val="0"/>
              <w:spacing w:line="400" w:lineRule="exact"/>
              <w:jc w:val="center"/>
              <w:rPr>
                <w:color w:val="000000" w:themeColor="text1"/>
                <w:kern w:val="0"/>
                <w:szCs w:val="21"/>
              </w:rPr>
            </w:pPr>
          </w:p>
        </w:tc>
        <w:tc>
          <w:tcPr>
            <w:tcW w:w="2094" w:type="dxa"/>
            <w:vMerge/>
            <w:vAlign w:val="center"/>
          </w:tcPr>
          <w:p w:rsidR="00F6586E" w:rsidRDefault="00F6586E">
            <w:pPr>
              <w:adjustRightInd w:val="0"/>
              <w:snapToGrid w:val="0"/>
              <w:spacing w:line="400" w:lineRule="exact"/>
              <w:jc w:val="center"/>
              <w:rPr>
                <w:color w:val="000000" w:themeColor="text1"/>
                <w:kern w:val="0"/>
                <w:szCs w:val="21"/>
              </w:rPr>
            </w:pPr>
          </w:p>
        </w:tc>
        <w:tc>
          <w:tcPr>
            <w:tcW w:w="1195" w:type="dxa"/>
            <w:vMerge/>
            <w:vAlign w:val="center"/>
          </w:tcPr>
          <w:p w:rsidR="00F6586E" w:rsidRDefault="00F6586E">
            <w:pPr>
              <w:adjustRightInd w:val="0"/>
              <w:snapToGrid w:val="0"/>
              <w:spacing w:line="400" w:lineRule="exact"/>
              <w:jc w:val="center"/>
              <w:rPr>
                <w:color w:val="000000" w:themeColor="text1"/>
                <w:kern w:val="0"/>
                <w:szCs w:val="21"/>
              </w:rPr>
            </w:pPr>
          </w:p>
        </w:tc>
        <w:tc>
          <w:tcPr>
            <w:tcW w:w="4678" w:type="dxa"/>
            <w:vAlign w:val="center"/>
          </w:tcPr>
          <w:p w:rsidR="00F6586E" w:rsidRDefault="00224941" w:rsidP="00224941">
            <w:pPr>
              <w:adjustRightInd w:val="0"/>
              <w:snapToGrid w:val="0"/>
              <w:spacing w:line="400" w:lineRule="exact"/>
              <w:rPr>
                <w:color w:val="000000" w:themeColor="text1"/>
                <w:kern w:val="0"/>
                <w:szCs w:val="21"/>
              </w:rPr>
            </w:pPr>
            <w:r>
              <w:rPr>
                <w:bCs/>
                <w:szCs w:val="21"/>
              </w:rPr>
              <w:t>4.</w:t>
            </w:r>
            <w:r>
              <w:rPr>
                <w:rFonts w:hint="eastAsia"/>
                <w:bCs/>
                <w:szCs w:val="21"/>
              </w:rPr>
              <w:t>学会</w:t>
            </w:r>
            <w:r w:rsidR="00487BF2">
              <w:rPr>
                <w:bCs/>
                <w:szCs w:val="21"/>
              </w:rPr>
              <w:t>溶胶－凝胶法制备</w:t>
            </w:r>
            <w:proofErr w:type="spellStart"/>
            <w:r w:rsidR="00487BF2">
              <w:rPr>
                <w:bCs/>
                <w:szCs w:val="21"/>
              </w:rPr>
              <w:t>TixOy</w:t>
            </w:r>
            <w:proofErr w:type="spellEnd"/>
            <w:r w:rsidR="00487BF2">
              <w:rPr>
                <w:bCs/>
                <w:szCs w:val="21"/>
              </w:rPr>
              <w:t>光催化剂</w:t>
            </w:r>
            <w:r w:rsidR="00487BF2">
              <w:rPr>
                <w:b/>
                <w:bCs/>
                <w:szCs w:val="21"/>
              </w:rPr>
              <w:t>（重点）</w:t>
            </w:r>
          </w:p>
        </w:tc>
        <w:tc>
          <w:tcPr>
            <w:tcW w:w="850" w:type="dxa"/>
            <w:vMerge/>
            <w:vAlign w:val="center"/>
          </w:tcPr>
          <w:p w:rsidR="00F6586E" w:rsidRDefault="00F6586E">
            <w:pPr>
              <w:adjustRightInd w:val="0"/>
              <w:snapToGrid w:val="0"/>
              <w:spacing w:line="400" w:lineRule="exact"/>
              <w:jc w:val="center"/>
              <w:rPr>
                <w:color w:val="000000" w:themeColor="text1"/>
                <w:kern w:val="0"/>
                <w:szCs w:val="21"/>
              </w:rPr>
            </w:pPr>
          </w:p>
        </w:tc>
        <w:tc>
          <w:tcPr>
            <w:tcW w:w="1134" w:type="dxa"/>
            <w:vMerge/>
            <w:vAlign w:val="center"/>
          </w:tcPr>
          <w:p w:rsidR="00F6586E" w:rsidRDefault="00F6586E">
            <w:pPr>
              <w:adjustRightInd w:val="0"/>
              <w:snapToGrid w:val="0"/>
              <w:spacing w:line="400" w:lineRule="exact"/>
              <w:jc w:val="center"/>
              <w:rPr>
                <w:color w:val="000000" w:themeColor="text1"/>
                <w:kern w:val="0"/>
                <w:szCs w:val="21"/>
              </w:rPr>
            </w:pPr>
          </w:p>
        </w:tc>
        <w:tc>
          <w:tcPr>
            <w:tcW w:w="709" w:type="dxa"/>
            <w:vMerge/>
            <w:vAlign w:val="center"/>
          </w:tcPr>
          <w:p w:rsidR="00F6586E" w:rsidRDefault="00F6586E">
            <w:pPr>
              <w:adjustRightInd w:val="0"/>
              <w:snapToGrid w:val="0"/>
              <w:spacing w:line="400" w:lineRule="exact"/>
              <w:jc w:val="center"/>
              <w:rPr>
                <w:color w:val="000000" w:themeColor="text1"/>
                <w:kern w:val="0"/>
                <w:szCs w:val="21"/>
              </w:rPr>
            </w:pPr>
          </w:p>
        </w:tc>
        <w:tc>
          <w:tcPr>
            <w:tcW w:w="709" w:type="dxa"/>
            <w:vMerge/>
            <w:vAlign w:val="center"/>
          </w:tcPr>
          <w:p w:rsidR="00F6586E" w:rsidRDefault="00F6586E">
            <w:pPr>
              <w:adjustRightInd w:val="0"/>
              <w:snapToGrid w:val="0"/>
              <w:spacing w:line="400" w:lineRule="exact"/>
              <w:jc w:val="center"/>
              <w:rPr>
                <w:color w:val="000000" w:themeColor="text1"/>
                <w:kern w:val="0"/>
                <w:szCs w:val="21"/>
              </w:rPr>
            </w:pPr>
          </w:p>
        </w:tc>
        <w:tc>
          <w:tcPr>
            <w:tcW w:w="1532" w:type="dxa"/>
            <w:vMerge/>
            <w:vAlign w:val="center"/>
          </w:tcPr>
          <w:p w:rsidR="00F6586E" w:rsidRDefault="00F6586E">
            <w:pPr>
              <w:adjustRightInd w:val="0"/>
              <w:snapToGrid w:val="0"/>
              <w:spacing w:line="400" w:lineRule="exact"/>
              <w:jc w:val="center"/>
              <w:rPr>
                <w:color w:val="000000" w:themeColor="text1"/>
                <w:kern w:val="0"/>
                <w:szCs w:val="21"/>
              </w:rPr>
            </w:pPr>
          </w:p>
        </w:tc>
        <w:tc>
          <w:tcPr>
            <w:tcW w:w="812" w:type="dxa"/>
            <w:vMerge/>
            <w:vAlign w:val="center"/>
          </w:tcPr>
          <w:p w:rsidR="00F6586E" w:rsidRDefault="00F6586E">
            <w:pPr>
              <w:adjustRightInd w:val="0"/>
              <w:snapToGrid w:val="0"/>
              <w:spacing w:line="400" w:lineRule="exact"/>
              <w:jc w:val="center"/>
              <w:rPr>
                <w:color w:val="000000" w:themeColor="text1"/>
                <w:kern w:val="0"/>
                <w:szCs w:val="21"/>
              </w:rPr>
            </w:pPr>
          </w:p>
        </w:tc>
      </w:tr>
      <w:tr w:rsidR="00F6586E">
        <w:trPr>
          <w:trHeight w:val="191"/>
        </w:trPr>
        <w:tc>
          <w:tcPr>
            <w:tcW w:w="505" w:type="dxa"/>
            <w:vMerge/>
            <w:vAlign w:val="center"/>
          </w:tcPr>
          <w:p w:rsidR="00F6586E" w:rsidRDefault="00F6586E">
            <w:pPr>
              <w:adjustRightInd w:val="0"/>
              <w:snapToGrid w:val="0"/>
              <w:spacing w:line="400" w:lineRule="exact"/>
              <w:jc w:val="center"/>
              <w:rPr>
                <w:color w:val="000000" w:themeColor="text1"/>
                <w:kern w:val="0"/>
                <w:szCs w:val="21"/>
              </w:rPr>
            </w:pPr>
          </w:p>
        </w:tc>
        <w:tc>
          <w:tcPr>
            <w:tcW w:w="2094" w:type="dxa"/>
            <w:vMerge/>
            <w:vAlign w:val="center"/>
          </w:tcPr>
          <w:p w:rsidR="00F6586E" w:rsidRDefault="00F6586E">
            <w:pPr>
              <w:adjustRightInd w:val="0"/>
              <w:snapToGrid w:val="0"/>
              <w:spacing w:line="400" w:lineRule="exact"/>
              <w:jc w:val="center"/>
              <w:rPr>
                <w:color w:val="000000" w:themeColor="text1"/>
                <w:kern w:val="0"/>
                <w:szCs w:val="21"/>
              </w:rPr>
            </w:pPr>
          </w:p>
        </w:tc>
        <w:tc>
          <w:tcPr>
            <w:tcW w:w="1195" w:type="dxa"/>
            <w:vMerge/>
            <w:vAlign w:val="center"/>
          </w:tcPr>
          <w:p w:rsidR="00F6586E" w:rsidRDefault="00F6586E">
            <w:pPr>
              <w:adjustRightInd w:val="0"/>
              <w:snapToGrid w:val="0"/>
              <w:spacing w:line="400" w:lineRule="exact"/>
              <w:jc w:val="center"/>
              <w:rPr>
                <w:color w:val="000000" w:themeColor="text1"/>
                <w:kern w:val="0"/>
                <w:szCs w:val="21"/>
              </w:rPr>
            </w:pPr>
          </w:p>
        </w:tc>
        <w:tc>
          <w:tcPr>
            <w:tcW w:w="4678" w:type="dxa"/>
            <w:vAlign w:val="center"/>
          </w:tcPr>
          <w:p w:rsidR="00F6586E" w:rsidRDefault="00224941" w:rsidP="00224941">
            <w:pPr>
              <w:adjustRightInd w:val="0"/>
              <w:snapToGrid w:val="0"/>
              <w:spacing w:line="400" w:lineRule="exact"/>
              <w:rPr>
                <w:color w:val="000000" w:themeColor="text1"/>
                <w:kern w:val="0"/>
                <w:szCs w:val="21"/>
              </w:rPr>
            </w:pPr>
            <w:r>
              <w:rPr>
                <w:bCs/>
                <w:szCs w:val="21"/>
              </w:rPr>
              <w:t>5.</w:t>
            </w:r>
            <w:r>
              <w:rPr>
                <w:rFonts w:hint="eastAsia"/>
                <w:bCs/>
                <w:szCs w:val="21"/>
              </w:rPr>
              <w:t>学会</w:t>
            </w:r>
            <w:r w:rsidR="00487BF2">
              <w:rPr>
                <w:bCs/>
                <w:szCs w:val="21"/>
              </w:rPr>
              <w:t>以</w:t>
            </w:r>
            <w:proofErr w:type="spellStart"/>
            <w:r w:rsidR="00487BF2">
              <w:rPr>
                <w:bCs/>
                <w:szCs w:val="21"/>
              </w:rPr>
              <w:t>TixOy</w:t>
            </w:r>
            <w:proofErr w:type="spellEnd"/>
            <w:r w:rsidR="00487BF2">
              <w:rPr>
                <w:bCs/>
                <w:szCs w:val="21"/>
              </w:rPr>
              <w:t>为光催化剂催化降解有机染料的基本方法</w:t>
            </w:r>
            <w:r w:rsidR="00487BF2">
              <w:rPr>
                <w:b/>
                <w:bCs/>
                <w:szCs w:val="21"/>
              </w:rPr>
              <w:t>（重点）（难点）</w:t>
            </w:r>
          </w:p>
        </w:tc>
        <w:tc>
          <w:tcPr>
            <w:tcW w:w="850" w:type="dxa"/>
            <w:vMerge/>
            <w:vAlign w:val="center"/>
          </w:tcPr>
          <w:p w:rsidR="00F6586E" w:rsidRDefault="00F6586E">
            <w:pPr>
              <w:adjustRightInd w:val="0"/>
              <w:snapToGrid w:val="0"/>
              <w:spacing w:line="400" w:lineRule="exact"/>
              <w:jc w:val="center"/>
              <w:rPr>
                <w:color w:val="000000" w:themeColor="text1"/>
                <w:kern w:val="0"/>
                <w:szCs w:val="21"/>
              </w:rPr>
            </w:pPr>
          </w:p>
        </w:tc>
        <w:tc>
          <w:tcPr>
            <w:tcW w:w="1134" w:type="dxa"/>
            <w:vMerge/>
            <w:vAlign w:val="center"/>
          </w:tcPr>
          <w:p w:rsidR="00F6586E" w:rsidRDefault="00F6586E">
            <w:pPr>
              <w:adjustRightInd w:val="0"/>
              <w:snapToGrid w:val="0"/>
              <w:spacing w:line="400" w:lineRule="exact"/>
              <w:jc w:val="center"/>
              <w:rPr>
                <w:color w:val="000000" w:themeColor="text1"/>
                <w:kern w:val="0"/>
                <w:szCs w:val="21"/>
              </w:rPr>
            </w:pPr>
          </w:p>
        </w:tc>
        <w:tc>
          <w:tcPr>
            <w:tcW w:w="709" w:type="dxa"/>
            <w:vMerge/>
            <w:vAlign w:val="center"/>
          </w:tcPr>
          <w:p w:rsidR="00F6586E" w:rsidRDefault="00F6586E">
            <w:pPr>
              <w:adjustRightInd w:val="0"/>
              <w:snapToGrid w:val="0"/>
              <w:spacing w:line="400" w:lineRule="exact"/>
              <w:jc w:val="center"/>
              <w:rPr>
                <w:color w:val="000000" w:themeColor="text1"/>
                <w:kern w:val="0"/>
                <w:szCs w:val="21"/>
              </w:rPr>
            </w:pPr>
          </w:p>
        </w:tc>
        <w:tc>
          <w:tcPr>
            <w:tcW w:w="709" w:type="dxa"/>
            <w:vMerge/>
            <w:vAlign w:val="center"/>
          </w:tcPr>
          <w:p w:rsidR="00F6586E" w:rsidRDefault="00F6586E">
            <w:pPr>
              <w:adjustRightInd w:val="0"/>
              <w:snapToGrid w:val="0"/>
              <w:spacing w:line="400" w:lineRule="exact"/>
              <w:jc w:val="center"/>
              <w:rPr>
                <w:color w:val="000000" w:themeColor="text1"/>
                <w:kern w:val="0"/>
                <w:szCs w:val="21"/>
              </w:rPr>
            </w:pPr>
          </w:p>
        </w:tc>
        <w:tc>
          <w:tcPr>
            <w:tcW w:w="1532" w:type="dxa"/>
            <w:vMerge/>
            <w:vAlign w:val="center"/>
          </w:tcPr>
          <w:p w:rsidR="00F6586E" w:rsidRDefault="00F6586E">
            <w:pPr>
              <w:adjustRightInd w:val="0"/>
              <w:snapToGrid w:val="0"/>
              <w:spacing w:line="400" w:lineRule="exact"/>
              <w:jc w:val="center"/>
              <w:rPr>
                <w:color w:val="000000" w:themeColor="text1"/>
                <w:kern w:val="0"/>
                <w:szCs w:val="21"/>
              </w:rPr>
            </w:pPr>
          </w:p>
        </w:tc>
        <w:tc>
          <w:tcPr>
            <w:tcW w:w="812" w:type="dxa"/>
            <w:vMerge/>
            <w:vAlign w:val="center"/>
          </w:tcPr>
          <w:p w:rsidR="00F6586E" w:rsidRDefault="00F6586E">
            <w:pPr>
              <w:adjustRightInd w:val="0"/>
              <w:snapToGrid w:val="0"/>
              <w:spacing w:line="400" w:lineRule="exact"/>
              <w:jc w:val="center"/>
              <w:rPr>
                <w:color w:val="000000" w:themeColor="text1"/>
                <w:kern w:val="0"/>
                <w:szCs w:val="21"/>
              </w:rPr>
            </w:pPr>
          </w:p>
        </w:tc>
      </w:tr>
      <w:tr w:rsidR="00F6586E">
        <w:trPr>
          <w:trHeight w:val="191"/>
        </w:trPr>
        <w:tc>
          <w:tcPr>
            <w:tcW w:w="505" w:type="dxa"/>
            <w:vMerge/>
            <w:vAlign w:val="center"/>
          </w:tcPr>
          <w:p w:rsidR="00F6586E" w:rsidRDefault="00F6586E">
            <w:pPr>
              <w:adjustRightInd w:val="0"/>
              <w:snapToGrid w:val="0"/>
              <w:spacing w:line="400" w:lineRule="exact"/>
              <w:jc w:val="center"/>
              <w:rPr>
                <w:color w:val="000000" w:themeColor="text1"/>
                <w:kern w:val="0"/>
                <w:szCs w:val="21"/>
              </w:rPr>
            </w:pPr>
          </w:p>
        </w:tc>
        <w:tc>
          <w:tcPr>
            <w:tcW w:w="2094" w:type="dxa"/>
            <w:vMerge/>
            <w:vAlign w:val="center"/>
          </w:tcPr>
          <w:p w:rsidR="00F6586E" w:rsidRDefault="00F6586E">
            <w:pPr>
              <w:adjustRightInd w:val="0"/>
              <w:snapToGrid w:val="0"/>
              <w:spacing w:line="400" w:lineRule="exact"/>
              <w:jc w:val="center"/>
              <w:rPr>
                <w:color w:val="000000" w:themeColor="text1"/>
                <w:kern w:val="0"/>
                <w:szCs w:val="21"/>
              </w:rPr>
            </w:pPr>
          </w:p>
        </w:tc>
        <w:tc>
          <w:tcPr>
            <w:tcW w:w="1195" w:type="dxa"/>
            <w:vMerge/>
            <w:vAlign w:val="center"/>
          </w:tcPr>
          <w:p w:rsidR="00F6586E" w:rsidRDefault="00F6586E">
            <w:pPr>
              <w:adjustRightInd w:val="0"/>
              <w:snapToGrid w:val="0"/>
              <w:spacing w:line="400" w:lineRule="exact"/>
              <w:jc w:val="center"/>
              <w:rPr>
                <w:color w:val="000000" w:themeColor="text1"/>
                <w:kern w:val="0"/>
                <w:szCs w:val="21"/>
              </w:rPr>
            </w:pPr>
          </w:p>
        </w:tc>
        <w:tc>
          <w:tcPr>
            <w:tcW w:w="4678" w:type="dxa"/>
            <w:vAlign w:val="center"/>
          </w:tcPr>
          <w:p w:rsidR="00F6586E" w:rsidRDefault="00224941" w:rsidP="00224941">
            <w:pPr>
              <w:adjustRightInd w:val="0"/>
              <w:snapToGrid w:val="0"/>
              <w:spacing w:line="400" w:lineRule="exact"/>
              <w:rPr>
                <w:color w:val="000000" w:themeColor="text1"/>
                <w:kern w:val="0"/>
                <w:szCs w:val="21"/>
              </w:rPr>
            </w:pPr>
            <w:r>
              <w:rPr>
                <w:bCs/>
                <w:szCs w:val="21"/>
              </w:rPr>
              <w:t>6.</w:t>
            </w:r>
            <w:r>
              <w:rPr>
                <w:rFonts w:hint="eastAsia"/>
                <w:bCs/>
                <w:szCs w:val="21"/>
              </w:rPr>
              <w:t>能阐述</w:t>
            </w:r>
            <w:r w:rsidR="00487BF2">
              <w:rPr>
                <w:bCs/>
                <w:szCs w:val="21"/>
              </w:rPr>
              <w:t>光催化研究现状，树立基本科研素养，并</w:t>
            </w:r>
            <w:r>
              <w:rPr>
                <w:rFonts w:hint="eastAsia"/>
                <w:bCs/>
                <w:szCs w:val="21"/>
              </w:rPr>
              <w:t>学</w:t>
            </w:r>
            <w:r w:rsidR="00487BF2">
              <w:rPr>
                <w:bCs/>
                <w:szCs w:val="21"/>
              </w:rPr>
              <w:t>会撰写实验报告</w:t>
            </w:r>
          </w:p>
        </w:tc>
        <w:tc>
          <w:tcPr>
            <w:tcW w:w="850" w:type="dxa"/>
            <w:vMerge/>
            <w:vAlign w:val="center"/>
          </w:tcPr>
          <w:p w:rsidR="00F6586E" w:rsidRDefault="00F6586E">
            <w:pPr>
              <w:adjustRightInd w:val="0"/>
              <w:snapToGrid w:val="0"/>
              <w:spacing w:line="400" w:lineRule="exact"/>
              <w:jc w:val="center"/>
              <w:rPr>
                <w:color w:val="000000" w:themeColor="text1"/>
                <w:kern w:val="0"/>
                <w:szCs w:val="21"/>
              </w:rPr>
            </w:pPr>
          </w:p>
        </w:tc>
        <w:tc>
          <w:tcPr>
            <w:tcW w:w="1134" w:type="dxa"/>
            <w:vMerge/>
            <w:vAlign w:val="center"/>
          </w:tcPr>
          <w:p w:rsidR="00F6586E" w:rsidRDefault="00F6586E">
            <w:pPr>
              <w:adjustRightInd w:val="0"/>
              <w:snapToGrid w:val="0"/>
              <w:spacing w:line="400" w:lineRule="exact"/>
              <w:jc w:val="center"/>
              <w:rPr>
                <w:color w:val="000000" w:themeColor="text1"/>
                <w:kern w:val="0"/>
                <w:szCs w:val="21"/>
              </w:rPr>
            </w:pPr>
          </w:p>
        </w:tc>
        <w:tc>
          <w:tcPr>
            <w:tcW w:w="709" w:type="dxa"/>
            <w:vMerge/>
            <w:vAlign w:val="center"/>
          </w:tcPr>
          <w:p w:rsidR="00F6586E" w:rsidRDefault="00F6586E">
            <w:pPr>
              <w:adjustRightInd w:val="0"/>
              <w:snapToGrid w:val="0"/>
              <w:spacing w:line="400" w:lineRule="exact"/>
              <w:jc w:val="center"/>
              <w:rPr>
                <w:color w:val="000000" w:themeColor="text1"/>
                <w:kern w:val="0"/>
                <w:szCs w:val="21"/>
              </w:rPr>
            </w:pPr>
          </w:p>
        </w:tc>
        <w:tc>
          <w:tcPr>
            <w:tcW w:w="709" w:type="dxa"/>
            <w:vMerge/>
            <w:vAlign w:val="center"/>
          </w:tcPr>
          <w:p w:rsidR="00F6586E" w:rsidRDefault="00F6586E">
            <w:pPr>
              <w:adjustRightInd w:val="0"/>
              <w:snapToGrid w:val="0"/>
              <w:spacing w:line="400" w:lineRule="exact"/>
              <w:jc w:val="center"/>
              <w:rPr>
                <w:color w:val="000000" w:themeColor="text1"/>
                <w:kern w:val="0"/>
                <w:szCs w:val="21"/>
              </w:rPr>
            </w:pPr>
          </w:p>
        </w:tc>
        <w:tc>
          <w:tcPr>
            <w:tcW w:w="1532" w:type="dxa"/>
            <w:vMerge/>
            <w:vAlign w:val="center"/>
          </w:tcPr>
          <w:p w:rsidR="00F6586E" w:rsidRDefault="00F6586E">
            <w:pPr>
              <w:adjustRightInd w:val="0"/>
              <w:snapToGrid w:val="0"/>
              <w:spacing w:line="400" w:lineRule="exact"/>
              <w:jc w:val="center"/>
              <w:rPr>
                <w:color w:val="000000" w:themeColor="text1"/>
                <w:kern w:val="0"/>
                <w:szCs w:val="21"/>
              </w:rPr>
            </w:pPr>
          </w:p>
        </w:tc>
        <w:tc>
          <w:tcPr>
            <w:tcW w:w="812" w:type="dxa"/>
            <w:vMerge/>
            <w:vAlign w:val="center"/>
          </w:tcPr>
          <w:p w:rsidR="00F6586E" w:rsidRDefault="00F6586E">
            <w:pPr>
              <w:adjustRightInd w:val="0"/>
              <w:snapToGrid w:val="0"/>
              <w:spacing w:line="400" w:lineRule="exact"/>
              <w:jc w:val="center"/>
              <w:rPr>
                <w:color w:val="000000" w:themeColor="text1"/>
                <w:kern w:val="0"/>
                <w:szCs w:val="21"/>
              </w:rPr>
            </w:pPr>
          </w:p>
        </w:tc>
      </w:tr>
      <w:tr w:rsidR="00F6586E">
        <w:trPr>
          <w:trHeight w:val="60"/>
        </w:trPr>
        <w:tc>
          <w:tcPr>
            <w:tcW w:w="505" w:type="dxa"/>
            <w:vMerge w:val="restart"/>
            <w:vAlign w:val="center"/>
          </w:tcPr>
          <w:p w:rsidR="00F6586E" w:rsidRDefault="00487BF2">
            <w:pPr>
              <w:adjustRightInd w:val="0"/>
              <w:snapToGrid w:val="0"/>
              <w:spacing w:line="400" w:lineRule="exact"/>
              <w:jc w:val="center"/>
              <w:rPr>
                <w:color w:val="000000" w:themeColor="text1"/>
                <w:kern w:val="0"/>
                <w:szCs w:val="21"/>
              </w:rPr>
            </w:pPr>
            <w:bookmarkStart w:id="3" w:name="_Hlk149594134"/>
            <w:r>
              <w:rPr>
                <w:color w:val="000000" w:themeColor="text1"/>
                <w:kern w:val="0"/>
                <w:szCs w:val="21"/>
              </w:rPr>
              <w:t>2</w:t>
            </w:r>
          </w:p>
        </w:tc>
        <w:tc>
          <w:tcPr>
            <w:tcW w:w="2094" w:type="dxa"/>
            <w:vMerge w:val="restart"/>
            <w:vAlign w:val="center"/>
          </w:tcPr>
          <w:p w:rsidR="00F6586E" w:rsidRDefault="00487BF2">
            <w:pPr>
              <w:adjustRightInd w:val="0"/>
              <w:snapToGrid w:val="0"/>
              <w:spacing w:line="400" w:lineRule="exact"/>
              <w:jc w:val="center"/>
              <w:rPr>
                <w:color w:val="000000" w:themeColor="text1"/>
                <w:kern w:val="0"/>
                <w:szCs w:val="21"/>
              </w:rPr>
            </w:pPr>
            <w:r>
              <w:rPr>
                <w:color w:val="000000" w:themeColor="text1"/>
                <w:kern w:val="0"/>
                <w:szCs w:val="21"/>
              </w:rPr>
              <w:t>实验</w:t>
            </w:r>
            <w:r>
              <w:rPr>
                <w:color w:val="000000" w:themeColor="text1"/>
                <w:kern w:val="0"/>
                <w:szCs w:val="21"/>
              </w:rPr>
              <w:t>2</w:t>
            </w:r>
            <w:r>
              <w:rPr>
                <w:color w:val="000000" w:themeColor="text1"/>
                <w:kern w:val="0"/>
                <w:szCs w:val="21"/>
              </w:rPr>
              <w:t>：有机玻璃制备工艺设计与性能优化</w:t>
            </w:r>
          </w:p>
        </w:tc>
        <w:tc>
          <w:tcPr>
            <w:tcW w:w="1195" w:type="dxa"/>
            <w:vMerge w:val="restart"/>
            <w:vAlign w:val="center"/>
          </w:tcPr>
          <w:p w:rsidR="00F6586E" w:rsidRDefault="00487BF2">
            <w:pPr>
              <w:snapToGrid w:val="0"/>
              <w:spacing w:line="400" w:lineRule="exact"/>
              <w:jc w:val="center"/>
              <w:rPr>
                <w:color w:val="000000"/>
                <w:szCs w:val="21"/>
              </w:rPr>
            </w:pPr>
            <w:r>
              <w:rPr>
                <w:color w:val="000000"/>
                <w:szCs w:val="21"/>
              </w:rPr>
              <w:t>教师开发</w:t>
            </w:r>
          </w:p>
        </w:tc>
        <w:tc>
          <w:tcPr>
            <w:tcW w:w="4678" w:type="dxa"/>
            <w:vAlign w:val="center"/>
          </w:tcPr>
          <w:p w:rsidR="00F6586E" w:rsidRDefault="00224941" w:rsidP="00224941">
            <w:pPr>
              <w:adjustRightInd w:val="0"/>
              <w:snapToGrid w:val="0"/>
              <w:spacing w:line="400" w:lineRule="exact"/>
              <w:rPr>
                <w:color w:val="000000" w:themeColor="text1"/>
                <w:kern w:val="0"/>
                <w:szCs w:val="21"/>
              </w:rPr>
            </w:pPr>
            <w:r>
              <w:rPr>
                <w:bCs/>
                <w:szCs w:val="21"/>
              </w:rPr>
              <w:t>1.</w:t>
            </w:r>
            <w:r w:rsidR="00487BF2">
              <w:rPr>
                <w:bCs/>
                <w:szCs w:val="21"/>
              </w:rPr>
              <w:t>能</w:t>
            </w:r>
            <w:r>
              <w:rPr>
                <w:rFonts w:hint="eastAsia"/>
                <w:bCs/>
                <w:szCs w:val="21"/>
              </w:rPr>
              <w:t>复述</w:t>
            </w:r>
            <w:r w:rsidR="00487BF2">
              <w:rPr>
                <w:bCs/>
                <w:szCs w:val="21"/>
              </w:rPr>
              <w:t>实验要求、规则、安全事故的预防及处理</w:t>
            </w:r>
          </w:p>
        </w:tc>
        <w:tc>
          <w:tcPr>
            <w:tcW w:w="850" w:type="dxa"/>
            <w:vMerge w:val="restart"/>
            <w:vAlign w:val="center"/>
          </w:tcPr>
          <w:p w:rsidR="00F6586E" w:rsidRDefault="00487BF2">
            <w:pPr>
              <w:adjustRightInd w:val="0"/>
              <w:snapToGrid w:val="0"/>
              <w:spacing w:line="400" w:lineRule="exact"/>
              <w:jc w:val="center"/>
              <w:rPr>
                <w:color w:val="000000" w:themeColor="text1"/>
                <w:kern w:val="0"/>
                <w:szCs w:val="21"/>
              </w:rPr>
            </w:pPr>
            <w:r>
              <w:rPr>
                <w:color w:val="000000" w:themeColor="text1"/>
                <w:kern w:val="0"/>
                <w:szCs w:val="21"/>
              </w:rPr>
              <w:t>6</w:t>
            </w:r>
          </w:p>
        </w:tc>
        <w:tc>
          <w:tcPr>
            <w:tcW w:w="1134" w:type="dxa"/>
            <w:vMerge w:val="restart"/>
            <w:vAlign w:val="center"/>
          </w:tcPr>
          <w:p w:rsidR="00F6586E" w:rsidRDefault="00487BF2">
            <w:pPr>
              <w:adjustRightInd w:val="0"/>
              <w:snapToGrid w:val="0"/>
              <w:spacing w:line="400" w:lineRule="exact"/>
              <w:jc w:val="center"/>
              <w:rPr>
                <w:color w:val="000000" w:themeColor="text1"/>
                <w:kern w:val="0"/>
                <w:szCs w:val="21"/>
              </w:rPr>
            </w:pPr>
            <w:r>
              <w:rPr>
                <w:color w:val="000000" w:themeColor="text1"/>
                <w:kern w:val="0"/>
                <w:szCs w:val="21"/>
              </w:rPr>
              <w:t>综合性</w:t>
            </w:r>
          </w:p>
          <w:p w:rsidR="00F6586E" w:rsidRDefault="00487BF2">
            <w:pPr>
              <w:adjustRightInd w:val="0"/>
              <w:snapToGrid w:val="0"/>
              <w:spacing w:line="400" w:lineRule="exact"/>
              <w:jc w:val="center"/>
              <w:rPr>
                <w:color w:val="000000" w:themeColor="text1"/>
                <w:kern w:val="0"/>
                <w:szCs w:val="21"/>
              </w:rPr>
            </w:pPr>
            <w:r>
              <w:rPr>
                <w:rFonts w:hint="eastAsia"/>
                <w:bCs/>
                <w:color w:val="000000" w:themeColor="text1"/>
                <w:kern w:val="0"/>
                <w:szCs w:val="21"/>
              </w:rPr>
              <w:t>实验</w:t>
            </w:r>
          </w:p>
        </w:tc>
        <w:tc>
          <w:tcPr>
            <w:tcW w:w="709" w:type="dxa"/>
            <w:vMerge w:val="restart"/>
            <w:vAlign w:val="center"/>
          </w:tcPr>
          <w:p w:rsidR="00F6586E" w:rsidRDefault="00487BF2">
            <w:pPr>
              <w:adjustRightInd w:val="0"/>
              <w:snapToGrid w:val="0"/>
              <w:spacing w:line="400" w:lineRule="exact"/>
              <w:jc w:val="center"/>
              <w:rPr>
                <w:color w:val="000000" w:themeColor="text1"/>
                <w:kern w:val="0"/>
                <w:szCs w:val="21"/>
              </w:rPr>
            </w:pPr>
            <w:r>
              <w:rPr>
                <w:color w:val="000000" w:themeColor="text1"/>
                <w:kern w:val="0"/>
                <w:szCs w:val="21"/>
              </w:rPr>
              <w:t>必做</w:t>
            </w:r>
          </w:p>
        </w:tc>
        <w:tc>
          <w:tcPr>
            <w:tcW w:w="709" w:type="dxa"/>
            <w:vMerge w:val="restart"/>
            <w:vAlign w:val="center"/>
          </w:tcPr>
          <w:p w:rsidR="00F6586E" w:rsidRDefault="00487BF2">
            <w:pPr>
              <w:adjustRightInd w:val="0"/>
              <w:snapToGrid w:val="0"/>
              <w:spacing w:line="400" w:lineRule="exact"/>
              <w:jc w:val="center"/>
              <w:rPr>
                <w:color w:val="000000" w:themeColor="text1"/>
                <w:kern w:val="0"/>
                <w:szCs w:val="21"/>
              </w:rPr>
            </w:pPr>
            <w:r>
              <w:rPr>
                <w:color w:val="000000" w:themeColor="text1"/>
                <w:kern w:val="0"/>
                <w:szCs w:val="21"/>
              </w:rPr>
              <w:t>2-4</w:t>
            </w:r>
          </w:p>
        </w:tc>
        <w:tc>
          <w:tcPr>
            <w:tcW w:w="1532" w:type="dxa"/>
            <w:vMerge w:val="restart"/>
            <w:vAlign w:val="center"/>
          </w:tcPr>
          <w:p w:rsidR="00F6586E" w:rsidRDefault="00487BF2">
            <w:pPr>
              <w:adjustRightInd w:val="0"/>
              <w:snapToGrid w:val="0"/>
              <w:spacing w:line="400" w:lineRule="exact"/>
              <w:jc w:val="center"/>
              <w:rPr>
                <w:color w:val="000000" w:themeColor="text1"/>
                <w:kern w:val="0"/>
                <w:szCs w:val="21"/>
              </w:rPr>
            </w:pPr>
            <w:r>
              <w:rPr>
                <w:color w:val="000000" w:themeColor="text1"/>
                <w:kern w:val="0"/>
                <w:szCs w:val="21"/>
              </w:rPr>
              <w:t>课堂讲授</w:t>
            </w:r>
          </w:p>
          <w:p w:rsidR="00F6586E" w:rsidRDefault="00487BF2">
            <w:pPr>
              <w:adjustRightInd w:val="0"/>
              <w:snapToGrid w:val="0"/>
              <w:spacing w:line="400" w:lineRule="exact"/>
              <w:jc w:val="center"/>
              <w:rPr>
                <w:color w:val="000000" w:themeColor="text1"/>
                <w:kern w:val="0"/>
                <w:szCs w:val="21"/>
              </w:rPr>
            </w:pPr>
            <w:r>
              <w:rPr>
                <w:color w:val="000000" w:themeColor="text1"/>
                <w:kern w:val="0"/>
                <w:szCs w:val="21"/>
              </w:rPr>
              <w:t>实验指导</w:t>
            </w:r>
          </w:p>
          <w:p w:rsidR="00F6586E" w:rsidRDefault="00487BF2">
            <w:pPr>
              <w:adjustRightInd w:val="0"/>
              <w:snapToGrid w:val="0"/>
              <w:spacing w:line="400" w:lineRule="exact"/>
              <w:jc w:val="center"/>
              <w:rPr>
                <w:color w:val="000000" w:themeColor="text1"/>
                <w:kern w:val="0"/>
                <w:szCs w:val="21"/>
              </w:rPr>
            </w:pPr>
            <w:r>
              <w:rPr>
                <w:color w:val="000000" w:themeColor="text1"/>
                <w:kern w:val="0"/>
                <w:szCs w:val="21"/>
              </w:rPr>
              <w:t>查阅文献</w:t>
            </w:r>
          </w:p>
          <w:p w:rsidR="00F6586E" w:rsidRDefault="00487BF2">
            <w:pPr>
              <w:adjustRightInd w:val="0"/>
              <w:snapToGrid w:val="0"/>
              <w:spacing w:line="400" w:lineRule="exact"/>
              <w:jc w:val="center"/>
              <w:rPr>
                <w:color w:val="000000" w:themeColor="text1"/>
                <w:kern w:val="0"/>
                <w:szCs w:val="21"/>
              </w:rPr>
            </w:pPr>
            <w:r>
              <w:rPr>
                <w:color w:val="000000" w:themeColor="text1"/>
                <w:kern w:val="0"/>
                <w:szCs w:val="21"/>
              </w:rPr>
              <w:t>小组讨论</w:t>
            </w:r>
          </w:p>
          <w:p w:rsidR="00F6586E" w:rsidRDefault="00487BF2">
            <w:pPr>
              <w:adjustRightInd w:val="0"/>
              <w:snapToGrid w:val="0"/>
              <w:spacing w:line="400" w:lineRule="exact"/>
              <w:jc w:val="center"/>
              <w:rPr>
                <w:color w:val="000000" w:themeColor="text1"/>
                <w:kern w:val="0"/>
                <w:szCs w:val="21"/>
              </w:rPr>
            </w:pPr>
            <w:r>
              <w:rPr>
                <w:color w:val="000000" w:themeColor="text1"/>
                <w:kern w:val="0"/>
                <w:szCs w:val="21"/>
              </w:rPr>
              <w:t>自学</w:t>
            </w:r>
          </w:p>
        </w:tc>
        <w:tc>
          <w:tcPr>
            <w:tcW w:w="812" w:type="dxa"/>
            <w:vMerge w:val="restart"/>
            <w:vAlign w:val="center"/>
          </w:tcPr>
          <w:p w:rsidR="00F6586E" w:rsidRDefault="00487BF2" w:rsidP="00684AB1">
            <w:pPr>
              <w:adjustRightInd w:val="0"/>
              <w:snapToGrid w:val="0"/>
              <w:spacing w:line="400" w:lineRule="exact"/>
              <w:jc w:val="center"/>
              <w:rPr>
                <w:color w:val="000000" w:themeColor="text1"/>
                <w:kern w:val="0"/>
                <w:szCs w:val="21"/>
              </w:rPr>
            </w:pPr>
            <w:r>
              <w:rPr>
                <w:color w:val="000000" w:themeColor="text1"/>
                <w:kern w:val="0"/>
                <w:szCs w:val="21"/>
              </w:rPr>
              <w:t>1</w:t>
            </w:r>
            <w:r w:rsidR="00684AB1">
              <w:rPr>
                <w:rFonts w:hint="eastAsia"/>
                <w:color w:val="000000" w:themeColor="text1"/>
                <w:kern w:val="0"/>
                <w:szCs w:val="21"/>
              </w:rPr>
              <w:t>、</w:t>
            </w:r>
            <w:r>
              <w:rPr>
                <w:color w:val="000000" w:themeColor="text1"/>
                <w:kern w:val="0"/>
                <w:szCs w:val="21"/>
              </w:rPr>
              <w:t>2</w:t>
            </w:r>
            <w:r w:rsidR="00684AB1">
              <w:rPr>
                <w:rFonts w:hint="eastAsia"/>
                <w:color w:val="000000" w:themeColor="text1"/>
                <w:kern w:val="0"/>
                <w:szCs w:val="21"/>
              </w:rPr>
              <w:t>、</w:t>
            </w:r>
            <w:r>
              <w:rPr>
                <w:color w:val="000000" w:themeColor="text1"/>
                <w:kern w:val="0"/>
                <w:szCs w:val="21"/>
              </w:rPr>
              <w:t>3</w:t>
            </w:r>
          </w:p>
        </w:tc>
      </w:tr>
      <w:tr w:rsidR="00F6586E">
        <w:trPr>
          <w:trHeight w:val="60"/>
        </w:trPr>
        <w:tc>
          <w:tcPr>
            <w:tcW w:w="505" w:type="dxa"/>
            <w:vMerge/>
            <w:vAlign w:val="center"/>
          </w:tcPr>
          <w:p w:rsidR="00F6586E" w:rsidRDefault="00F6586E">
            <w:pPr>
              <w:adjustRightInd w:val="0"/>
              <w:snapToGrid w:val="0"/>
              <w:spacing w:line="400" w:lineRule="exact"/>
              <w:jc w:val="center"/>
              <w:rPr>
                <w:color w:val="000000" w:themeColor="text1"/>
                <w:kern w:val="0"/>
                <w:szCs w:val="21"/>
              </w:rPr>
            </w:pPr>
          </w:p>
        </w:tc>
        <w:tc>
          <w:tcPr>
            <w:tcW w:w="2094" w:type="dxa"/>
            <w:vMerge/>
            <w:vAlign w:val="center"/>
          </w:tcPr>
          <w:p w:rsidR="00F6586E" w:rsidRDefault="00F6586E">
            <w:pPr>
              <w:adjustRightInd w:val="0"/>
              <w:snapToGrid w:val="0"/>
              <w:spacing w:line="400" w:lineRule="exact"/>
              <w:jc w:val="center"/>
              <w:rPr>
                <w:color w:val="000000" w:themeColor="text1"/>
                <w:kern w:val="0"/>
                <w:szCs w:val="21"/>
              </w:rPr>
            </w:pPr>
          </w:p>
        </w:tc>
        <w:tc>
          <w:tcPr>
            <w:tcW w:w="1195" w:type="dxa"/>
            <w:vMerge/>
            <w:vAlign w:val="center"/>
          </w:tcPr>
          <w:p w:rsidR="00F6586E" w:rsidRDefault="00F6586E">
            <w:pPr>
              <w:snapToGrid w:val="0"/>
              <w:spacing w:line="400" w:lineRule="exact"/>
              <w:jc w:val="center"/>
              <w:rPr>
                <w:color w:val="000000"/>
                <w:szCs w:val="21"/>
              </w:rPr>
            </w:pPr>
          </w:p>
        </w:tc>
        <w:tc>
          <w:tcPr>
            <w:tcW w:w="4678" w:type="dxa"/>
            <w:vAlign w:val="center"/>
          </w:tcPr>
          <w:p w:rsidR="00F6586E" w:rsidRDefault="00224941" w:rsidP="00224941">
            <w:pPr>
              <w:adjustRightInd w:val="0"/>
              <w:snapToGrid w:val="0"/>
              <w:spacing w:line="400" w:lineRule="exact"/>
              <w:rPr>
                <w:color w:val="000000" w:themeColor="text1"/>
                <w:kern w:val="0"/>
                <w:szCs w:val="21"/>
              </w:rPr>
            </w:pPr>
            <w:r>
              <w:rPr>
                <w:bCs/>
                <w:szCs w:val="21"/>
              </w:rPr>
              <w:t>2.</w:t>
            </w:r>
            <w:r>
              <w:rPr>
                <w:bCs/>
                <w:szCs w:val="21"/>
              </w:rPr>
              <w:t>能</w:t>
            </w:r>
            <w:r w:rsidR="00487BF2">
              <w:rPr>
                <w:bCs/>
                <w:szCs w:val="21"/>
              </w:rPr>
              <w:t>认识实验室的常用仪器，并</w:t>
            </w:r>
            <w:r>
              <w:rPr>
                <w:rFonts w:hint="eastAsia"/>
                <w:bCs/>
                <w:szCs w:val="21"/>
              </w:rPr>
              <w:t>学会</w:t>
            </w:r>
            <w:r w:rsidR="00487BF2">
              <w:rPr>
                <w:bCs/>
                <w:szCs w:val="21"/>
              </w:rPr>
              <w:t>常用仪器摩擦试验机的使用方法</w:t>
            </w:r>
          </w:p>
        </w:tc>
        <w:tc>
          <w:tcPr>
            <w:tcW w:w="850" w:type="dxa"/>
            <w:vMerge/>
            <w:vAlign w:val="center"/>
          </w:tcPr>
          <w:p w:rsidR="00F6586E" w:rsidRDefault="00F6586E">
            <w:pPr>
              <w:adjustRightInd w:val="0"/>
              <w:snapToGrid w:val="0"/>
              <w:spacing w:line="400" w:lineRule="exact"/>
              <w:jc w:val="center"/>
              <w:rPr>
                <w:color w:val="000000" w:themeColor="text1"/>
                <w:kern w:val="0"/>
                <w:szCs w:val="21"/>
              </w:rPr>
            </w:pPr>
          </w:p>
        </w:tc>
        <w:tc>
          <w:tcPr>
            <w:tcW w:w="1134" w:type="dxa"/>
            <w:vMerge/>
            <w:vAlign w:val="center"/>
          </w:tcPr>
          <w:p w:rsidR="00F6586E" w:rsidRDefault="00F6586E">
            <w:pPr>
              <w:adjustRightInd w:val="0"/>
              <w:snapToGrid w:val="0"/>
              <w:spacing w:line="400" w:lineRule="exact"/>
              <w:jc w:val="center"/>
              <w:rPr>
                <w:color w:val="000000" w:themeColor="text1"/>
                <w:kern w:val="0"/>
                <w:szCs w:val="21"/>
              </w:rPr>
            </w:pPr>
          </w:p>
        </w:tc>
        <w:tc>
          <w:tcPr>
            <w:tcW w:w="709" w:type="dxa"/>
            <w:vMerge/>
            <w:vAlign w:val="center"/>
          </w:tcPr>
          <w:p w:rsidR="00F6586E" w:rsidRDefault="00F6586E">
            <w:pPr>
              <w:adjustRightInd w:val="0"/>
              <w:snapToGrid w:val="0"/>
              <w:spacing w:line="400" w:lineRule="exact"/>
              <w:jc w:val="center"/>
              <w:rPr>
                <w:color w:val="000000" w:themeColor="text1"/>
                <w:kern w:val="0"/>
                <w:szCs w:val="21"/>
              </w:rPr>
            </w:pPr>
          </w:p>
        </w:tc>
        <w:tc>
          <w:tcPr>
            <w:tcW w:w="709" w:type="dxa"/>
            <w:vMerge/>
            <w:vAlign w:val="center"/>
          </w:tcPr>
          <w:p w:rsidR="00F6586E" w:rsidRDefault="00F6586E">
            <w:pPr>
              <w:adjustRightInd w:val="0"/>
              <w:snapToGrid w:val="0"/>
              <w:spacing w:line="400" w:lineRule="exact"/>
              <w:jc w:val="center"/>
              <w:rPr>
                <w:color w:val="000000" w:themeColor="text1"/>
                <w:kern w:val="0"/>
                <w:szCs w:val="21"/>
              </w:rPr>
            </w:pPr>
          </w:p>
        </w:tc>
        <w:tc>
          <w:tcPr>
            <w:tcW w:w="1532" w:type="dxa"/>
            <w:vMerge/>
            <w:vAlign w:val="center"/>
          </w:tcPr>
          <w:p w:rsidR="00F6586E" w:rsidRDefault="00F6586E">
            <w:pPr>
              <w:adjustRightInd w:val="0"/>
              <w:snapToGrid w:val="0"/>
              <w:spacing w:line="400" w:lineRule="exact"/>
              <w:jc w:val="center"/>
              <w:rPr>
                <w:color w:val="000000" w:themeColor="text1"/>
                <w:kern w:val="0"/>
                <w:szCs w:val="21"/>
              </w:rPr>
            </w:pPr>
          </w:p>
        </w:tc>
        <w:tc>
          <w:tcPr>
            <w:tcW w:w="812" w:type="dxa"/>
            <w:vMerge/>
            <w:vAlign w:val="center"/>
          </w:tcPr>
          <w:p w:rsidR="00F6586E" w:rsidRDefault="00F6586E">
            <w:pPr>
              <w:adjustRightInd w:val="0"/>
              <w:snapToGrid w:val="0"/>
              <w:spacing w:line="400" w:lineRule="exact"/>
              <w:jc w:val="center"/>
              <w:rPr>
                <w:color w:val="000000" w:themeColor="text1"/>
                <w:kern w:val="0"/>
                <w:szCs w:val="21"/>
              </w:rPr>
            </w:pPr>
          </w:p>
        </w:tc>
      </w:tr>
      <w:tr w:rsidR="00F6586E">
        <w:trPr>
          <w:trHeight w:val="60"/>
        </w:trPr>
        <w:tc>
          <w:tcPr>
            <w:tcW w:w="505" w:type="dxa"/>
            <w:vMerge/>
            <w:vAlign w:val="center"/>
          </w:tcPr>
          <w:p w:rsidR="00F6586E" w:rsidRDefault="00F6586E">
            <w:pPr>
              <w:adjustRightInd w:val="0"/>
              <w:snapToGrid w:val="0"/>
              <w:spacing w:line="400" w:lineRule="exact"/>
              <w:jc w:val="center"/>
              <w:rPr>
                <w:color w:val="000000" w:themeColor="text1"/>
                <w:kern w:val="0"/>
                <w:szCs w:val="21"/>
              </w:rPr>
            </w:pPr>
          </w:p>
        </w:tc>
        <w:tc>
          <w:tcPr>
            <w:tcW w:w="2094" w:type="dxa"/>
            <w:vMerge/>
            <w:vAlign w:val="center"/>
          </w:tcPr>
          <w:p w:rsidR="00F6586E" w:rsidRDefault="00F6586E">
            <w:pPr>
              <w:adjustRightInd w:val="0"/>
              <w:snapToGrid w:val="0"/>
              <w:spacing w:line="400" w:lineRule="exact"/>
              <w:jc w:val="center"/>
              <w:rPr>
                <w:color w:val="000000" w:themeColor="text1"/>
                <w:kern w:val="0"/>
                <w:szCs w:val="21"/>
              </w:rPr>
            </w:pPr>
          </w:p>
        </w:tc>
        <w:tc>
          <w:tcPr>
            <w:tcW w:w="1195" w:type="dxa"/>
            <w:vMerge/>
            <w:vAlign w:val="center"/>
          </w:tcPr>
          <w:p w:rsidR="00F6586E" w:rsidRDefault="00F6586E">
            <w:pPr>
              <w:snapToGrid w:val="0"/>
              <w:spacing w:line="400" w:lineRule="exact"/>
              <w:jc w:val="center"/>
              <w:rPr>
                <w:color w:val="000000"/>
                <w:szCs w:val="21"/>
              </w:rPr>
            </w:pPr>
          </w:p>
        </w:tc>
        <w:tc>
          <w:tcPr>
            <w:tcW w:w="4678" w:type="dxa"/>
            <w:vAlign w:val="center"/>
          </w:tcPr>
          <w:p w:rsidR="00F6586E" w:rsidRDefault="00224941" w:rsidP="00224941">
            <w:pPr>
              <w:adjustRightInd w:val="0"/>
              <w:snapToGrid w:val="0"/>
              <w:spacing w:line="400" w:lineRule="exact"/>
              <w:rPr>
                <w:color w:val="000000" w:themeColor="text1"/>
                <w:kern w:val="0"/>
                <w:szCs w:val="21"/>
              </w:rPr>
            </w:pPr>
            <w:r>
              <w:rPr>
                <w:bCs/>
                <w:szCs w:val="21"/>
              </w:rPr>
              <w:t>3.</w:t>
            </w:r>
            <w:r>
              <w:rPr>
                <w:rFonts w:hint="eastAsia"/>
                <w:bCs/>
                <w:szCs w:val="21"/>
              </w:rPr>
              <w:t>学会</w:t>
            </w:r>
            <w:r w:rsidR="00487BF2">
              <w:rPr>
                <w:bCs/>
                <w:szCs w:val="21"/>
              </w:rPr>
              <w:t>文献调研、</w:t>
            </w:r>
            <w:r>
              <w:rPr>
                <w:rFonts w:hint="eastAsia"/>
                <w:bCs/>
                <w:szCs w:val="21"/>
              </w:rPr>
              <w:t>初步学会</w:t>
            </w:r>
            <w:r w:rsidR="00487BF2">
              <w:rPr>
                <w:bCs/>
                <w:szCs w:val="21"/>
              </w:rPr>
              <w:t>实验设计，完成原始记录和实验报告的写法</w:t>
            </w:r>
          </w:p>
        </w:tc>
        <w:tc>
          <w:tcPr>
            <w:tcW w:w="850" w:type="dxa"/>
            <w:vMerge/>
            <w:vAlign w:val="center"/>
          </w:tcPr>
          <w:p w:rsidR="00F6586E" w:rsidRDefault="00F6586E">
            <w:pPr>
              <w:adjustRightInd w:val="0"/>
              <w:snapToGrid w:val="0"/>
              <w:spacing w:line="400" w:lineRule="exact"/>
              <w:jc w:val="center"/>
              <w:rPr>
                <w:color w:val="000000" w:themeColor="text1"/>
                <w:kern w:val="0"/>
                <w:szCs w:val="21"/>
              </w:rPr>
            </w:pPr>
          </w:p>
        </w:tc>
        <w:tc>
          <w:tcPr>
            <w:tcW w:w="1134" w:type="dxa"/>
            <w:vMerge/>
            <w:vAlign w:val="center"/>
          </w:tcPr>
          <w:p w:rsidR="00F6586E" w:rsidRDefault="00F6586E">
            <w:pPr>
              <w:adjustRightInd w:val="0"/>
              <w:snapToGrid w:val="0"/>
              <w:spacing w:line="400" w:lineRule="exact"/>
              <w:jc w:val="center"/>
              <w:rPr>
                <w:color w:val="000000" w:themeColor="text1"/>
                <w:kern w:val="0"/>
                <w:szCs w:val="21"/>
              </w:rPr>
            </w:pPr>
          </w:p>
        </w:tc>
        <w:tc>
          <w:tcPr>
            <w:tcW w:w="709" w:type="dxa"/>
            <w:vMerge/>
            <w:vAlign w:val="center"/>
          </w:tcPr>
          <w:p w:rsidR="00F6586E" w:rsidRDefault="00F6586E">
            <w:pPr>
              <w:adjustRightInd w:val="0"/>
              <w:snapToGrid w:val="0"/>
              <w:spacing w:line="400" w:lineRule="exact"/>
              <w:jc w:val="center"/>
              <w:rPr>
                <w:color w:val="000000" w:themeColor="text1"/>
                <w:kern w:val="0"/>
                <w:szCs w:val="21"/>
              </w:rPr>
            </w:pPr>
          </w:p>
        </w:tc>
        <w:tc>
          <w:tcPr>
            <w:tcW w:w="709" w:type="dxa"/>
            <w:vMerge/>
            <w:vAlign w:val="center"/>
          </w:tcPr>
          <w:p w:rsidR="00F6586E" w:rsidRDefault="00F6586E">
            <w:pPr>
              <w:adjustRightInd w:val="0"/>
              <w:snapToGrid w:val="0"/>
              <w:spacing w:line="400" w:lineRule="exact"/>
              <w:jc w:val="center"/>
              <w:rPr>
                <w:color w:val="000000" w:themeColor="text1"/>
                <w:kern w:val="0"/>
                <w:szCs w:val="21"/>
              </w:rPr>
            </w:pPr>
          </w:p>
        </w:tc>
        <w:tc>
          <w:tcPr>
            <w:tcW w:w="1532" w:type="dxa"/>
            <w:vMerge/>
            <w:vAlign w:val="center"/>
          </w:tcPr>
          <w:p w:rsidR="00F6586E" w:rsidRDefault="00F6586E">
            <w:pPr>
              <w:adjustRightInd w:val="0"/>
              <w:snapToGrid w:val="0"/>
              <w:spacing w:line="400" w:lineRule="exact"/>
              <w:jc w:val="center"/>
              <w:rPr>
                <w:color w:val="000000" w:themeColor="text1"/>
                <w:kern w:val="0"/>
                <w:szCs w:val="21"/>
              </w:rPr>
            </w:pPr>
          </w:p>
        </w:tc>
        <w:tc>
          <w:tcPr>
            <w:tcW w:w="812" w:type="dxa"/>
            <w:vMerge/>
            <w:vAlign w:val="center"/>
          </w:tcPr>
          <w:p w:rsidR="00F6586E" w:rsidRDefault="00F6586E">
            <w:pPr>
              <w:adjustRightInd w:val="0"/>
              <w:snapToGrid w:val="0"/>
              <w:spacing w:line="400" w:lineRule="exact"/>
              <w:jc w:val="center"/>
              <w:rPr>
                <w:color w:val="000000" w:themeColor="text1"/>
                <w:kern w:val="0"/>
                <w:szCs w:val="21"/>
              </w:rPr>
            </w:pPr>
          </w:p>
        </w:tc>
      </w:tr>
      <w:tr w:rsidR="00F6586E">
        <w:tc>
          <w:tcPr>
            <w:tcW w:w="505" w:type="dxa"/>
            <w:vMerge/>
          </w:tcPr>
          <w:p w:rsidR="00F6586E" w:rsidRDefault="00F6586E">
            <w:pPr>
              <w:spacing w:line="400" w:lineRule="exact"/>
              <w:jc w:val="center"/>
              <w:rPr>
                <w:b/>
                <w:color w:val="000000" w:themeColor="text1"/>
                <w:kern w:val="0"/>
                <w:szCs w:val="21"/>
              </w:rPr>
            </w:pPr>
          </w:p>
        </w:tc>
        <w:tc>
          <w:tcPr>
            <w:tcW w:w="2094" w:type="dxa"/>
            <w:vMerge/>
          </w:tcPr>
          <w:p w:rsidR="00F6586E" w:rsidRDefault="00F6586E">
            <w:pPr>
              <w:spacing w:line="400" w:lineRule="exact"/>
              <w:jc w:val="center"/>
              <w:rPr>
                <w:b/>
                <w:color w:val="000000" w:themeColor="text1"/>
                <w:kern w:val="0"/>
                <w:szCs w:val="21"/>
              </w:rPr>
            </w:pPr>
          </w:p>
        </w:tc>
        <w:tc>
          <w:tcPr>
            <w:tcW w:w="1195" w:type="dxa"/>
            <w:vMerge/>
          </w:tcPr>
          <w:p w:rsidR="00F6586E" w:rsidRDefault="00F6586E">
            <w:pPr>
              <w:spacing w:line="400" w:lineRule="exact"/>
              <w:jc w:val="center"/>
              <w:rPr>
                <w:b/>
                <w:color w:val="000000" w:themeColor="text1"/>
                <w:kern w:val="0"/>
                <w:szCs w:val="21"/>
              </w:rPr>
            </w:pPr>
          </w:p>
        </w:tc>
        <w:tc>
          <w:tcPr>
            <w:tcW w:w="4678" w:type="dxa"/>
            <w:vAlign w:val="center"/>
          </w:tcPr>
          <w:p w:rsidR="00F6586E" w:rsidRDefault="00487BF2" w:rsidP="00224941">
            <w:pPr>
              <w:spacing w:line="400" w:lineRule="exact"/>
              <w:rPr>
                <w:color w:val="000000" w:themeColor="text1"/>
                <w:kern w:val="0"/>
                <w:szCs w:val="21"/>
              </w:rPr>
            </w:pPr>
            <w:r>
              <w:rPr>
                <w:color w:val="000000" w:themeColor="text1"/>
                <w:kern w:val="0"/>
                <w:szCs w:val="21"/>
              </w:rPr>
              <w:t>4.</w:t>
            </w:r>
            <w:r w:rsidR="00224941">
              <w:rPr>
                <w:rFonts w:hint="eastAsia"/>
                <w:color w:val="000000" w:themeColor="text1"/>
                <w:kern w:val="0"/>
                <w:szCs w:val="21"/>
              </w:rPr>
              <w:t>学会</w:t>
            </w:r>
            <w:r>
              <w:rPr>
                <w:color w:val="000000" w:themeColor="text1"/>
                <w:kern w:val="0"/>
                <w:szCs w:val="21"/>
              </w:rPr>
              <w:t>有机玻璃的制备方法</w:t>
            </w:r>
            <w:r>
              <w:rPr>
                <w:b/>
                <w:bCs/>
                <w:color w:val="000000" w:themeColor="text1"/>
                <w:kern w:val="0"/>
                <w:szCs w:val="21"/>
              </w:rPr>
              <w:t>（重点）</w:t>
            </w:r>
          </w:p>
        </w:tc>
        <w:tc>
          <w:tcPr>
            <w:tcW w:w="850" w:type="dxa"/>
            <w:vMerge/>
          </w:tcPr>
          <w:p w:rsidR="00F6586E" w:rsidRDefault="00F6586E">
            <w:pPr>
              <w:spacing w:line="400" w:lineRule="exact"/>
              <w:jc w:val="center"/>
              <w:rPr>
                <w:b/>
                <w:color w:val="000000" w:themeColor="text1"/>
                <w:kern w:val="0"/>
                <w:szCs w:val="21"/>
              </w:rPr>
            </w:pPr>
          </w:p>
        </w:tc>
        <w:tc>
          <w:tcPr>
            <w:tcW w:w="1134" w:type="dxa"/>
            <w:vMerge/>
          </w:tcPr>
          <w:p w:rsidR="00F6586E" w:rsidRDefault="00F6586E">
            <w:pPr>
              <w:spacing w:line="400" w:lineRule="exact"/>
              <w:jc w:val="center"/>
              <w:rPr>
                <w:b/>
                <w:color w:val="000000" w:themeColor="text1"/>
                <w:kern w:val="0"/>
                <w:szCs w:val="21"/>
              </w:rPr>
            </w:pPr>
          </w:p>
        </w:tc>
        <w:tc>
          <w:tcPr>
            <w:tcW w:w="709" w:type="dxa"/>
            <w:vMerge/>
          </w:tcPr>
          <w:p w:rsidR="00F6586E" w:rsidRDefault="00F6586E">
            <w:pPr>
              <w:spacing w:line="400" w:lineRule="exact"/>
              <w:jc w:val="center"/>
              <w:rPr>
                <w:b/>
                <w:color w:val="000000" w:themeColor="text1"/>
                <w:kern w:val="0"/>
                <w:szCs w:val="21"/>
              </w:rPr>
            </w:pPr>
          </w:p>
        </w:tc>
        <w:tc>
          <w:tcPr>
            <w:tcW w:w="709" w:type="dxa"/>
            <w:vMerge/>
          </w:tcPr>
          <w:p w:rsidR="00F6586E" w:rsidRDefault="00F6586E">
            <w:pPr>
              <w:spacing w:line="400" w:lineRule="exact"/>
              <w:jc w:val="center"/>
              <w:rPr>
                <w:b/>
                <w:color w:val="000000" w:themeColor="text1"/>
                <w:kern w:val="0"/>
                <w:szCs w:val="21"/>
              </w:rPr>
            </w:pPr>
          </w:p>
        </w:tc>
        <w:tc>
          <w:tcPr>
            <w:tcW w:w="1532" w:type="dxa"/>
            <w:vMerge/>
          </w:tcPr>
          <w:p w:rsidR="00F6586E" w:rsidRDefault="00F6586E">
            <w:pPr>
              <w:spacing w:line="400" w:lineRule="exact"/>
              <w:jc w:val="center"/>
              <w:rPr>
                <w:b/>
                <w:color w:val="000000" w:themeColor="text1"/>
                <w:kern w:val="0"/>
                <w:szCs w:val="21"/>
              </w:rPr>
            </w:pPr>
          </w:p>
        </w:tc>
        <w:tc>
          <w:tcPr>
            <w:tcW w:w="812" w:type="dxa"/>
            <w:vMerge/>
          </w:tcPr>
          <w:p w:rsidR="00F6586E" w:rsidRDefault="00F6586E">
            <w:pPr>
              <w:spacing w:line="400" w:lineRule="exact"/>
              <w:jc w:val="center"/>
              <w:rPr>
                <w:b/>
                <w:color w:val="000000" w:themeColor="text1"/>
                <w:kern w:val="0"/>
                <w:szCs w:val="21"/>
              </w:rPr>
            </w:pPr>
          </w:p>
        </w:tc>
      </w:tr>
      <w:tr w:rsidR="00F6586E">
        <w:trPr>
          <w:trHeight w:val="90"/>
        </w:trPr>
        <w:tc>
          <w:tcPr>
            <w:tcW w:w="505" w:type="dxa"/>
            <w:vMerge/>
          </w:tcPr>
          <w:p w:rsidR="00F6586E" w:rsidRDefault="00F6586E">
            <w:pPr>
              <w:spacing w:line="400" w:lineRule="exact"/>
              <w:jc w:val="center"/>
              <w:rPr>
                <w:b/>
                <w:color w:val="000000" w:themeColor="text1"/>
                <w:kern w:val="0"/>
                <w:szCs w:val="21"/>
              </w:rPr>
            </w:pPr>
          </w:p>
        </w:tc>
        <w:tc>
          <w:tcPr>
            <w:tcW w:w="2094" w:type="dxa"/>
            <w:vMerge/>
          </w:tcPr>
          <w:p w:rsidR="00F6586E" w:rsidRDefault="00F6586E">
            <w:pPr>
              <w:spacing w:line="400" w:lineRule="exact"/>
              <w:jc w:val="center"/>
              <w:rPr>
                <w:b/>
                <w:color w:val="000000" w:themeColor="text1"/>
                <w:kern w:val="0"/>
                <w:szCs w:val="21"/>
              </w:rPr>
            </w:pPr>
          </w:p>
        </w:tc>
        <w:tc>
          <w:tcPr>
            <w:tcW w:w="1195" w:type="dxa"/>
            <w:vMerge/>
          </w:tcPr>
          <w:p w:rsidR="00F6586E" w:rsidRDefault="00F6586E">
            <w:pPr>
              <w:spacing w:line="400" w:lineRule="exact"/>
              <w:jc w:val="center"/>
              <w:rPr>
                <w:b/>
                <w:color w:val="000000" w:themeColor="text1"/>
                <w:kern w:val="0"/>
                <w:szCs w:val="21"/>
              </w:rPr>
            </w:pPr>
          </w:p>
        </w:tc>
        <w:tc>
          <w:tcPr>
            <w:tcW w:w="4678" w:type="dxa"/>
            <w:vAlign w:val="center"/>
          </w:tcPr>
          <w:p w:rsidR="00F6586E" w:rsidRDefault="00487BF2" w:rsidP="00224941">
            <w:pPr>
              <w:spacing w:line="400" w:lineRule="exact"/>
              <w:rPr>
                <w:color w:val="000000" w:themeColor="text1"/>
                <w:kern w:val="0"/>
                <w:szCs w:val="21"/>
              </w:rPr>
            </w:pPr>
            <w:r>
              <w:rPr>
                <w:color w:val="000000" w:themeColor="text1"/>
                <w:kern w:val="0"/>
                <w:szCs w:val="21"/>
              </w:rPr>
              <w:t>5.</w:t>
            </w:r>
            <w:r w:rsidR="00224941">
              <w:rPr>
                <w:rFonts w:hint="eastAsia"/>
                <w:color w:val="000000" w:themeColor="text1"/>
                <w:kern w:val="0"/>
                <w:szCs w:val="21"/>
              </w:rPr>
              <w:t>能阐述</w:t>
            </w:r>
            <w:r>
              <w:rPr>
                <w:color w:val="000000" w:themeColor="text1"/>
                <w:kern w:val="0"/>
                <w:szCs w:val="21"/>
              </w:rPr>
              <w:t>有机玻璃工艺设计原理及性能影响因素作用机制。</w:t>
            </w:r>
          </w:p>
        </w:tc>
        <w:tc>
          <w:tcPr>
            <w:tcW w:w="850" w:type="dxa"/>
            <w:vMerge/>
          </w:tcPr>
          <w:p w:rsidR="00F6586E" w:rsidRDefault="00F6586E">
            <w:pPr>
              <w:spacing w:line="400" w:lineRule="exact"/>
              <w:jc w:val="center"/>
              <w:rPr>
                <w:b/>
                <w:color w:val="000000" w:themeColor="text1"/>
                <w:kern w:val="0"/>
                <w:szCs w:val="21"/>
              </w:rPr>
            </w:pPr>
          </w:p>
        </w:tc>
        <w:tc>
          <w:tcPr>
            <w:tcW w:w="1134" w:type="dxa"/>
            <w:vMerge/>
          </w:tcPr>
          <w:p w:rsidR="00F6586E" w:rsidRDefault="00F6586E">
            <w:pPr>
              <w:spacing w:line="400" w:lineRule="exact"/>
              <w:jc w:val="center"/>
              <w:rPr>
                <w:b/>
                <w:color w:val="000000" w:themeColor="text1"/>
                <w:kern w:val="0"/>
                <w:szCs w:val="21"/>
              </w:rPr>
            </w:pPr>
          </w:p>
        </w:tc>
        <w:tc>
          <w:tcPr>
            <w:tcW w:w="709" w:type="dxa"/>
            <w:vMerge/>
          </w:tcPr>
          <w:p w:rsidR="00F6586E" w:rsidRDefault="00F6586E">
            <w:pPr>
              <w:spacing w:line="400" w:lineRule="exact"/>
              <w:jc w:val="center"/>
              <w:rPr>
                <w:b/>
                <w:color w:val="000000" w:themeColor="text1"/>
                <w:kern w:val="0"/>
                <w:szCs w:val="21"/>
              </w:rPr>
            </w:pPr>
          </w:p>
        </w:tc>
        <w:tc>
          <w:tcPr>
            <w:tcW w:w="709" w:type="dxa"/>
            <w:vMerge/>
          </w:tcPr>
          <w:p w:rsidR="00F6586E" w:rsidRDefault="00F6586E">
            <w:pPr>
              <w:spacing w:line="400" w:lineRule="exact"/>
              <w:jc w:val="center"/>
              <w:rPr>
                <w:b/>
                <w:color w:val="000000" w:themeColor="text1"/>
                <w:kern w:val="0"/>
                <w:szCs w:val="21"/>
              </w:rPr>
            </w:pPr>
          </w:p>
        </w:tc>
        <w:tc>
          <w:tcPr>
            <w:tcW w:w="1532" w:type="dxa"/>
            <w:vMerge/>
          </w:tcPr>
          <w:p w:rsidR="00F6586E" w:rsidRDefault="00F6586E">
            <w:pPr>
              <w:spacing w:line="400" w:lineRule="exact"/>
              <w:jc w:val="center"/>
              <w:rPr>
                <w:b/>
                <w:color w:val="000000" w:themeColor="text1"/>
                <w:kern w:val="0"/>
                <w:szCs w:val="21"/>
              </w:rPr>
            </w:pPr>
          </w:p>
        </w:tc>
        <w:tc>
          <w:tcPr>
            <w:tcW w:w="812" w:type="dxa"/>
            <w:vMerge/>
          </w:tcPr>
          <w:p w:rsidR="00F6586E" w:rsidRDefault="00F6586E">
            <w:pPr>
              <w:spacing w:line="400" w:lineRule="exact"/>
              <w:jc w:val="center"/>
              <w:rPr>
                <w:b/>
                <w:color w:val="000000" w:themeColor="text1"/>
                <w:kern w:val="0"/>
                <w:szCs w:val="21"/>
              </w:rPr>
            </w:pPr>
          </w:p>
        </w:tc>
      </w:tr>
      <w:tr w:rsidR="00F6586E">
        <w:trPr>
          <w:trHeight w:val="90"/>
        </w:trPr>
        <w:tc>
          <w:tcPr>
            <w:tcW w:w="505" w:type="dxa"/>
            <w:vMerge/>
          </w:tcPr>
          <w:p w:rsidR="00F6586E" w:rsidRDefault="00F6586E">
            <w:pPr>
              <w:spacing w:line="400" w:lineRule="exact"/>
              <w:jc w:val="center"/>
              <w:rPr>
                <w:b/>
                <w:color w:val="000000" w:themeColor="text1"/>
                <w:kern w:val="0"/>
                <w:szCs w:val="21"/>
              </w:rPr>
            </w:pPr>
          </w:p>
        </w:tc>
        <w:tc>
          <w:tcPr>
            <w:tcW w:w="2094" w:type="dxa"/>
            <w:vMerge/>
          </w:tcPr>
          <w:p w:rsidR="00F6586E" w:rsidRDefault="00F6586E">
            <w:pPr>
              <w:spacing w:line="400" w:lineRule="exact"/>
              <w:jc w:val="center"/>
              <w:rPr>
                <w:b/>
                <w:color w:val="000000" w:themeColor="text1"/>
                <w:kern w:val="0"/>
                <w:szCs w:val="21"/>
              </w:rPr>
            </w:pPr>
          </w:p>
        </w:tc>
        <w:tc>
          <w:tcPr>
            <w:tcW w:w="1195" w:type="dxa"/>
            <w:vMerge/>
          </w:tcPr>
          <w:p w:rsidR="00F6586E" w:rsidRDefault="00F6586E">
            <w:pPr>
              <w:spacing w:line="400" w:lineRule="exact"/>
              <w:jc w:val="center"/>
              <w:rPr>
                <w:b/>
                <w:color w:val="000000" w:themeColor="text1"/>
                <w:kern w:val="0"/>
                <w:szCs w:val="21"/>
              </w:rPr>
            </w:pPr>
          </w:p>
        </w:tc>
        <w:tc>
          <w:tcPr>
            <w:tcW w:w="4678" w:type="dxa"/>
            <w:vAlign w:val="center"/>
          </w:tcPr>
          <w:p w:rsidR="00F6586E" w:rsidRDefault="00487BF2" w:rsidP="00224941">
            <w:pPr>
              <w:spacing w:line="400" w:lineRule="exact"/>
              <w:rPr>
                <w:color w:val="000000" w:themeColor="text1"/>
                <w:kern w:val="0"/>
                <w:szCs w:val="21"/>
              </w:rPr>
            </w:pPr>
            <w:r>
              <w:rPr>
                <w:color w:val="000000" w:themeColor="text1"/>
                <w:kern w:val="0"/>
                <w:szCs w:val="21"/>
              </w:rPr>
              <w:t>6.</w:t>
            </w:r>
            <w:r w:rsidR="00224941">
              <w:rPr>
                <w:rFonts w:hint="eastAsia"/>
                <w:color w:val="000000" w:themeColor="text1"/>
                <w:kern w:val="0"/>
                <w:szCs w:val="21"/>
              </w:rPr>
              <w:t>能阐述</w:t>
            </w:r>
            <w:r>
              <w:rPr>
                <w:color w:val="000000" w:themeColor="text1"/>
                <w:kern w:val="0"/>
                <w:szCs w:val="21"/>
              </w:rPr>
              <w:t>材料摩擦学性能分析方法及研究现状，树立基本科研素养，并</w:t>
            </w:r>
            <w:r w:rsidR="00224941">
              <w:rPr>
                <w:rFonts w:hint="eastAsia"/>
                <w:color w:val="000000" w:themeColor="text1"/>
                <w:kern w:val="0"/>
                <w:szCs w:val="21"/>
              </w:rPr>
              <w:t>学</w:t>
            </w:r>
            <w:r>
              <w:rPr>
                <w:color w:val="000000" w:themeColor="text1"/>
                <w:kern w:val="0"/>
                <w:szCs w:val="21"/>
              </w:rPr>
              <w:t>会撰写实验报告</w:t>
            </w:r>
          </w:p>
        </w:tc>
        <w:tc>
          <w:tcPr>
            <w:tcW w:w="850" w:type="dxa"/>
            <w:vMerge/>
          </w:tcPr>
          <w:p w:rsidR="00F6586E" w:rsidRDefault="00F6586E">
            <w:pPr>
              <w:spacing w:line="400" w:lineRule="exact"/>
              <w:jc w:val="center"/>
              <w:rPr>
                <w:b/>
                <w:color w:val="000000" w:themeColor="text1"/>
                <w:kern w:val="0"/>
                <w:szCs w:val="21"/>
              </w:rPr>
            </w:pPr>
          </w:p>
        </w:tc>
        <w:tc>
          <w:tcPr>
            <w:tcW w:w="1134" w:type="dxa"/>
            <w:vMerge/>
          </w:tcPr>
          <w:p w:rsidR="00F6586E" w:rsidRDefault="00F6586E">
            <w:pPr>
              <w:spacing w:line="400" w:lineRule="exact"/>
              <w:jc w:val="center"/>
              <w:rPr>
                <w:b/>
                <w:color w:val="000000" w:themeColor="text1"/>
                <w:kern w:val="0"/>
                <w:szCs w:val="21"/>
              </w:rPr>
            </w:pPr>
          </w:p>
        </w:tc>
        <w:tc>
          <w:tcPr>
            <w:tcW w:w="709" w:type="dxa"/>
            <w:vMerge/>
          </w:tcPr>
          <w:p w:rsidR="00F6586E" w:rsidRDefault="00F6586E">
            <w:pPr>
              <w:spacing w:line="400" w:lineRule="exact"/>
              <w:jc w:val="center"/>
              <w:rPr>
                <w:b/>
                <w:color w:val="000000" w:themeColor="text1"/>
                <w:kern w:val="0"/>
                <w:szCs w:val="21"/>
              </w:rPr>
            </w:pPr>
          </w:p>
        </w:tc>
        <w:tc>
          <w:tcPr>
            <w:tcW w:w="709" w:type="dxa"/>
            <w:vMerge/>
          </w:tcPr>
          <w:p w:rsidR="00F6586E" w:rsidRDefault="00F6586E">
            <w:pPr>
              <w:spacing w:line="400" w:lineRule="exact"/>
              <w:jc w:val="center"/>
              <w:rPr>
                <w:b/>
                <w:color w:val="000000" w:themeColor="text1"/>
                <w:kern w:val="0"/>
                <w:szCs w:val="21"/>
              </w:rPr>
            </w:pPr>
          </w:p>
        </w:tc>
        <w:tc>
          <w:tcPr>
            <w:tcW w:w="1532" w:type="dxa"/>
            <w:vMerge/>
          </w:tcPr>
          <w:p w:rsidR="00F6586E" w:rsidRDefault="00F6586E">
            <w:pPr>
              <w:spacing w:line="400" w:lineRule="exact"/>
              <w:jc w:val="center"/>
              <w:rPr>
                <w:b/>
                <w:color w:val="000000" w:themeColor="text1"/>
                <w:kern w:val="0"/>
                <w:szCs w:val="21"/>
              </w:rPr>
            </w:pPr>
          </w:p>
        </w:tc>
        <w:tc>
          <w:tcPr>
            <w:tcW w:w="812" w:type="dxa"/>
            <w:vMerge/>
          </w:tcPr>
          <w:p w:rsidR="00F6586E" w:rsidRDefault="00F6586E">
            <w:pPr>
              <w:spacing w:line="400" w:lineRule="exact"/>
              <w:jc w:val="center"/>
              <w:rPr>
                <w:b/>
                <w:color w:val="000000" w:themeColor="text1"/>
                <w:kern w:val="0"/>
                <w:szCs w:val="21"/>
              </w:rPr>
            </w:pPr>
          </w:p>
        </w:tc>
      </w:tr>
      <w:bookmarkEnd w:id="1"/>
      <w:bookmarkEnd w:id="3"/>
      <w:tr w:rsidR="00F6586E">
        <w:trPr>
          <w:trHeight w:val="365"/>
        </w:trPr>
        <w:tc>
          <w:tcPr>
            <w:tcW w:w="505" w:type="dxa"/>
            <w:vMerge w:val="restart"/>
            <w:vAlign w:val="center"/>
          </w:tcPr>
          <w:p w:rsidR="00F6586E" w:rsidRDefault="00487BF2">
            <w:pPr>
              <w:adjustRightInd w:val="0"/>
              <w:snapToGrid w:val="0"/>
              <w:spacing w:line="400" w:lineRule="exact"/>
              <w:jc w:val="center"/>
              <w:rPr>
                <w:color w:val="000000" w:themeColor="text1"/>
                <w:kern w:val="0"/>
                <w:szCs w:val="21"/>
              </w:rPr>
            </w:pPr>
            <w:r>
              <w:rPr>
                <w:color w:val="000000" w:themeColor="text1"/>
                <w:kern w:val="0"/>
                <w:szCs w:val="21"/>
              </w:rPr>
              <w:t>3</w:t>
            </w:r>
          </w:p>
        </w:tc>
        <w:tc>
          <w:tcPr>
            <w:tcW w:w="2094" w:type="dxa"/>
            <w:vMerge w:val="restart"/>
            <w:vAlign w:val="center"/>
          </w:tcPr>
          <w:p w:rsidR="00F6586E" w:rsidRDefault="00487BF2">
            <w:pPr>
              <w:adjustRightInd w:val="0"/>
              <w:snapToGrid w:val="0"/>
              <w:spacing w:line="400" w:lineRule="exact"/>
              <w:jc w:val="center"/>
              <w:rPr>
                <w:color w:val="000000" w:themeColor="text1"/>
                <w:kern w:val="0"/>
                <w:szCs w:val="21"/>
              </w:rPr>
            </w:pPr>
            <w:r>
              <w:rPr>
                <w:bCs/>
                <w:color w:val="000000" w:themeColor="text1"/>
                <w:kern w:val="0"/>
                <w:szCs w:val="21"/>
              </w:rPr>
              <w:t>实验</w:t>
            </w:r>
            <w:r>
              <w:rPr>
                <w:bCs/>
                <w:color w:val="000000" w:themeColor="text1"/>
                <w:kern w:val="0"/>
                <w:szCs w:val="21"/>
              </w:rPr>
              <w:t>3</w:t>
            </w:r>
            <w:r>
              <w:rPr>
                <w:bCs/>
                <w:color w:val="000000" w:themeColor="text1"/>
                <w:kern w:val="0"/>
                <w:szCs w:val="21"/>
              </w:rPr>
              <w:t>：香皂制备工艺设计及性能评价</w:t>
            </w:r>
          </w:p>
        </w:tc>
        <w:tc>
          <w:tcPr>
            <w:tcW w:w="1195" w:type="dxa"/>
            <w:vMerge w:val="restart"/>
            <w:vAlign w:val="center"/>
          </w:tcPr>
          <w:p w:rsidR="00F6586E" w:rsidRDefault="00487BF2">
            <w:pPr>
              <w:snapToGrid w:val="0"/>
              <w:spacing w:line="400" w:lineRule="exact"/>
              <w:jc w:val="center"/>
              <w:rPr>
                <w:color w:val="000000" w:themeColor="text1"/>
                <w:kern w:val="0"/>
                <w:szCs w:val="21"/>
              </w:rPr>
            </w:pPr>
            <w:r>
              <w:rPr>
                <w:szCs w:val="21"/>
              </w:rPr>
              <w:t>教师开发</w:t>
            </w:r>
          </w:p>
        </w:tc>
        <w:tc>
          <w:tcPr>
            <w:tcW w:w="4678" w:type="dxa"/>
            <w:vAlign w:val="center"/>
          </w:tcPr>
          <w:p w:rsidR="00F6586E" w:rsidRDefault="00224941" w:rsidP="00224941">
            <w:pPr>
              <w:adjustRightInd w:val="0"/>
              <w:snapToGrid w:val="0"/>
              <w:spacing w:line="400" w:lineRule="exact"/>
              <w:rPr>
                <w:color w:val="000000" w:themeColor="text1"/>
                <w:kern w:val="0"/>
                <w:szCs w:val="21"/>
              </w:rPr>
            </w:pPr>
            <w:r>
              <w:rPr>
                <w:bCs/>
                <w:szCs w:val="21"/>
              </w:rPr>
              <w:t>1.</w:t>
            </w:r>
            <w:r w:rsidR="00487BF2">
              <w:rPr>
                <w:bCs/>
                <w:szCs w:val="21"/>
              </w:rPr>
              <w:t>能</w:t>
            </w:r>
            <w:r>
              <w:rPr>
                <w:rFonts w:hint="eastAsia"/>
                <w:bCs/>
                <w:szCs w:val="21"/>
              </w:rPr>
              <w:t>复述</w:t>
            </w:r>
            <w:r w:rsidR="00487BF2">
              <w:rPr>
                <w:bCs/>
                <w:szCs w:val="21"/>
              </w:rPr>
              <w:t>实验要求、规则、安全事故的预防及处理</w:t>
            </w:r>
          </w:p>
        </w:tc>
        <w:tc>
          <w:tcPr>
            <w:tcW w:w="850" w:type="dxa"/>
            <w:vMerge w:val="restart"/>
            <w:vAlign w:val="center"/>
          </w:tcPr>
          <w:p w:rsidR="00F6586E" w:rsidRDefault="00487BF2">
            <w:pPr>
              <w:spacing w:line="400" w:lineRule="exact"/>
              <w:jc w:val="center"/>
              <w:rPr>
                <w:color w:val="000000" w:themeColor="text1"/>
                <w:kern w:val="0"/>
                <w:szCs w:val="21"/>
              </w:rPr>
            </w:pPr>
            <w:r>
              <w:rPr>
                <w:bCs/>
                <w:color w:val="000000" w:themeColor="text1"/>
                <w:kern w:val="0"/>
                <w:szCs w:val="21"/>
              </w:rPr>
              <w:t>8</w:t>
            </w:r>
          </w:p>
        </w:tc>
        <w:tc>
          <w:tcPr>
            <w:tcW w:w="1134" w:type="dxa"/>
            <w:vMerge w:val="restart"/>
            <w:vAlign w:val="center"/>
          </w:tcPr>
          <w:p w:rsidR="00F6586E" w:rsidRDefault="00487BF2">
            <w:pPr>
              <w:adjustRightInd w:val="0"/>
              <w:snapToGrid w:val="0"/>
              <w:spacing w:line="400" w:lineRule="exact"/>
              <w:jc w:val="center"/>
              <w:rPr>
                <w:bCs/>
                <w:color w:val="000000" w:themeColor="text1"/>
                <w:kern w:val="0"/>
                <w:szCs w:val="21"/>
              </w:rPr>
            </w:pPr>
            <w:r>
              <w:rPr>
                <w:bCs/>
                <w:color w:val="000000" w:themeColor="text1"/>
                <w:kern w:val="0"/>
                <w:szCs w:val="21"/>
              </w:rPr>
              <w:t>综合性</w:t>
            </w:r>
          </w:p>
          <w:p w:rsidR="00F6586E" w:rsidRDefault="00487BF2">
            <w:pPr>
              <w:adjustRightInd w:val="0"/>
              <w:snapToGrid w:val="0"/>
              <w:spacing w:line="400" w:lineRule="exact"/>
              <w:jc w:val="center"/>
              <w:rPr>
                <w:color w:val="000000" w:themeColor="text1"/>
                <w:kern w:val="0"/>
                <w:szCs w:val="21"/>
              </w:rPr>
            </w:pPr>
            <w:r>
              <w:rPr>
                <w:rFonts w:hint="eastAsia"/>
                <w:bCs/>
                <w:color w:val="000000" w:themeColor="text1"/>
                <w:kern w:val="0"/>
                <w:szCs w:val="21"/>
              </w:rPr>
              <w:t>实验</w:t>
            </w:r>
          </w:p>
        </w:tc>
        <w:tc>
          <w:tcPr>
            <w:tcW w:w="709" w:type="dxa"/>
            <w:vMerge w:val="restart"/>
            <w:vAlign w:val="center"/>
          </w:tcPr>
          <w:p w:rsidR="00F6586E" w:rsidRDefault="00487BF2">
            <w:pPr>
              <w:adjustRightInd w:val="0"/>
              <w:snapToGrid w:val="0"/>
              <w:spacing w:line="400" w:lineRule="exact"/>
              <w:jc w:val="center"/>
              <w:rPr>
                <w:color w:val="000000" w:themeColor="text1"/>
                <w:kern w:val="0"/>
                <w:szCs w:val="21"/>
              </w:rPr>
            </w:pPr>
            <w:r>
              <w:rPr>
                <w:bCs/>
                <w:color w:val="000000" w:themeColor="text1"/>
                <w:kern w:val="0"/>
                <w:szCs w:val="21"/>
              </w:rPr>
              <w:t>必做</w:t>
            </w:r>
          </w:p>
        </w:tc>
        <w:tc>
          <w:tcPr>
            <w:tcW w:w="709" w:type="dxa"/>
            <w:vMerge w:val="restart"/>
            <w:vAlign w:val="center"/>
          </w:tcPr>
          <w:p w:rsidR="00F6586E" w:rsidRDefault="00487BF2">
            <w:pPr>
              <w:adjustRightInd w:val="0"/>
              <w:snapToGrid w:val="0"/>
              <w:spacing w:line="400" w:lineRule="exact"/>
              <w:jc w:val="center"/>
              <w:rPr>
                <w:color w:val="000000" w:themeColor="text1"/>
                <w:kern w:val="0"/>
                <w:szCs w:val="21"/>
              </w:rPr>
            </w:pPr>
            <w:r>
              <w:rPr>
                <w:bCs/>
                <w:color w:val="000000" w:themeColor="text1"/>
                <w:kern w:val="0"/>
                <w:szCs w:val="21"/>
              </w:rPr>
              <w:t>2-4</w:t>
            </w:r>
          </w:p>
        </w:tc>
        <w:tc>
          <w:tcPr>
            <w:tcW w:w="1532" w:type="dxa"/>
            <w:vMerge w:val="restart"/>
            <w:vAlign w:val="center"/>
          </w:tcPr>
          <w:p w:rsidR="00F6586E" w:rsidRDefault="00487BF2">
            <w:pPr>
              <w:adjustRightInd w:val="0"/>
              <w:snapToGrid w:val="0"/>
              <w:spacing w:line="400" w:lineRule="exact"/>
              <w:jc w:val="center"/>
              <w:rPr>
                <w:szCs w:val="21"/>
              </w:rPr>
            </w:pPr>
            <w:r>
              <w:rPr>
                <w:szCs w:val="21"/>
              </w:rPr>
              <w:t>课堂讲授</w:t>
            </w:r>
          </w:p>
          <w:p w:rsidR="00F6586E" w:rsidRDefault="00487BF2">
            <w:pPr>
              <w:adjustRightInd w:val="0"/>
              <w:snapToGrid w:val="0"/>
              <w:spacing w:line="400" w:lineRule="exact"/>
              <w:jc w:val="center"/>
              <w:rPr>
                <w:szCs w:val="21"/>
              </w:rPr>
            </w:pPr>
            <w:r>
              <w:rPr>
                <w:szCs w:val="21"/>
              </w:rPr>
              <w:t>实验指导</w:t>
            </w:r>
          </w:p>
          <w:p w:rsidR="00F6586E" w:rsidRDefault="00487BF2">
            <w:pPr>
              <w:adjustRightInd w:val="0"/>
              <w:snapToGrid w:val="0"/>
              <w:spacing w:line="400" w:lineRule="exact"/>
              <w:jc w:val="center"/>
              <w:rPr>
                <w:szCs w:val="21"/>
              </w:rPr>
            </w:pPr>
            <w:r>
              <w:rPr>
                <w:szCs w:val="21"/>
              </w:rPr>
              <w:t>查阅文献</w:t>
            </w:r>
          </w:p>
          <w:p w:rsidR="00F6586E" w:rsidRDefault="00487BF2">
            <w:pPr>
              <w:adjustRightInd w:val="0"/>
              <w:snapToGrid w:val="0"/>
              <w:spacing w:line="400" w:lineRule="exact"/>
              <w:jc w:val="center"/>
              <w:rPr>
                <w:szCs w:val="21"/>
              </w:rPr>
            </w:pPr>
            <w:r>
              <w:rPr>
                <w:szCs w:val="21"/>
              </w:rPr>
              <w:t>小组讨论</w:t>
            </w:r>
          </w:p>
          <w:p w:rsidR="00F6586E" w:rsidRDefault="00487BF2">
            <w:pPr>
              <w:adjustRightInd w:val="0"/>
              <w:snapToGrid w:val="0"/>
              <w:spacing w:line="400" w:lineRule="exact"/>
              <w:jc w:val="center"/>
              <w:rPr>
                <w:color w:val="000000" w:themeColor="text1"/>
                <w:kern w:val="0"/>
                <w:szCs w:val="21"/>
              </w:rPr>
            </w:pPr>
            <w:r>
              <w:rPr>
                <w:szCs w:val="21"/>
              </w:rPr>
              <w:t>自学</w:t>
            </w:r>
          </w:p>
        </w:tc>
        <w:tc>
          <w:tcPr>
            <w:tcW w:w="812" w:type="dxa"/>
            <w:vMerge w:val="restart"/>
            <w:vAlign w:val="center"/>
          </w:tcPr>
          <w:p w:rsidR="00F6586E" w:rsidRDefault="00487BF2" w:rsidP="00684AB1">
            <w:pPr>
              <w:adjustRightInd w:val="0"/>
              <w:snapToGrid w:val="0"/>
              <w:spacing w:line="400" w:lineRule="exact"/>
              <w:jc w:val="center"/>
              <w:rPr>
                <w:color w:val="000000" w:themeColor="text1"/>
                <w:kern w:val="0"/>
                <w:szCs w:val="21"/>
              </w:rPr>
            </w:pPr>
            <w:r>
              <w:rPr>
                <w:color w:val="000000" w:themeColor="text1"/>
                <w:kern w:val="0"/>
                <w:szCs w:val="21"/>
              </w:rPr>
              <w:t>1</w:t>
            </w:r>
            <w:r w:rsidR="00684AB1">
              <w:rPr>
                <w:rFonts w:hint="eastAsia"/>
                <w:color w:val="000000" w:themeColor="text1"/>
                <w:kern w:val="0"/>
                <w:szCs w:val="21"/>
              </w:rPr>
              <w:t>、</w:t>
            </w:r>
            <w:r>
              <w:rPr>
                <w:color w:val="000000" w:themeColor="text1"/>
                <w:kern w:val="0"/>
                <w:szCs w:val="21"/>
              </w:rPr>
              <w:t>2</w:t>
            </w:r>
            <w:r w:rsidR="00684AB1">
              <w:rPr>
                <w:rFonts w:hint="eastAsia"/>
                <w:color w:val="000000" w:themeColor="text1"/>
                <w:kern w:val="0"/>
                <w:szCs w:val="21"/>
              </w:rPr>
              <w:t>、</w:t>
            </w:r>
            <w:r>
              <w:rPr>
                <w:color w:val="000000" w:themeColor="text1"/>
                <w:kern w:val="0"/>
                <w:szCs w:val="21"/>
              </w:rPr>
              <w:t>3</w:t>
            </w:r>
          </w:p>
        </w:tc>
      </w:tr>
      <w:tr w:rsidR="00F6586E">
        <w:trPr>
          <w:trHeight w:val="413"/>
        </w:trPr>
        <w:tc>
          <w:tcPr>
            <w:tcW w:w="505" w:type="dxa"/>
            <w:vMerge/>
          </w:tcPr>
          <w:p w:rsidR="00F6586E" w:rsidRDefault="00F6586E">
            <w:pPr>
              <w:adjustRightInd w:val="0"/>
              <w:snapToGrid w:val="0"/>
              <w:spacing w:line="400" w:lineRule="exact"/>
              <w:jc w:val="center"/>
              <w:rPr>
                <w:color w:val="000000" w:themeColor="text1"/>
                <w:kern w:val="0"/>
                <w:szCs w:val="21"/>
              </w:rPr>
            </w:pPr>
          </w:p>
        </w:tc>
        <w:tc>
          <w:tcPr>
            <w:tcW w:w="2094" w:type="dxa"/>
            <w:vMerge/>
          </w:tcPr>
          <w:p w:rsidR="00F6586E" w:rsidRDefault="00F6586E">
            <w:pPr>
              <w:adjustRightInd w:val="0"/>
              <w:snapToGrid w:val="0"/>
              <w:spacing w:line="400" w:lineRule="exact"/>
              <w:jc w:val="center"/>
              <w:rPr>
                <w:color w:val="000000" w:themeColor="text1"/>
                <w:kern w:val="0"/>
                <w:szCs w:val="21"/>
              </w:rPr>
            </w:pPr>
          </w:p>
        </w:tc>
        <w:tc>
          <w:tcPr>
            <w:tcW w:w="1195" w:type="dxa"/>
            <w:vMerge/>
          </w:tcPr>
          <w:p w:rsidR="00F6586E" w:rsidRDefault="00F6586E">
            <w:pPr>
              <w:adjustRightInd w:val="0"/>
              <w:snapToGrid w:val="0"/>
              <w:spacing w:line="400" w:lineRule="exact"/>
              <w:jc w:val="center"/>
              <w:rPr>
                <w:color w:val="000000" w:themeColor="text1"/>
                <w:kern w:val="0"/>
                <w:szCs w:val="21"/>
              </w:rPr>
            </w:pPr>
          </w:p>
        </w:tc>
        <w:tc>
          <w:tcPr>
            <w:tcW w:w="4678" w:type="dxa"/>
            <w:vAlign w:val="center"/>
          </w:tcPr>
          <w:p w:rsidR="00F6586E" w:rsidRDefault="00224941" w:rsidP="00224941">
            <w:pPr>
              <w:adjustRightInd w:val="0"/>
              <w:snapToGrid w:val="0"/>
              <w:spacing w:line="400" w:lineRule="exact"/>
              <w:rPr>
                <w:color w:val="000000" w:themeColor="text1"/>
                <w:kern w:val="0"/>
                <w:szCs w:val="21"/>
              </w:rPr>
            </w:pPr>
            <w:r>
              <w:rPr>
                <w:bCs/>
                <w:szCs w:val="21"/>
              </w:rPr>
              <w:t>2.</w:t>
            </w:r>
            <w:r w:rsidR="00487BF2">
              <w:rPr>
                <w:bCs/>
                <w:szCs w:val="21"/>
              </w:rPr>
              <w:t>能认识实验室的常用仪器，并</w:t>
            </w:r>
            <w:r>
              <w:rPr>
                <w:rFonts w:hint="eastAsia"/>
                <w:bCs/>
                <w:szCs w:val="21"/>
              </w:rPr>
              <w:t>复述</w:t>
            </w:r>
            <w:r w:rsidR="00487BF2">
              <w:rPr>
                <w:bCs/>
                <w:szCs w:val="21"/>
              </w:rPr>
              <w:t>常用仪器的洗涤、干燥、加热方法</w:t>
            </w:r>
          </w:p>
        </w:tc>
        <w:tc>
          <w:tcPr>
            <w:tcW w:w="850" w:type="dxa"/>
            <w:vMerge/>
          </w:tcPr>
          <w:p w:rsidR="00F6586E" w:rsidRDefault="00F6586E">
            <w:pPr>
              <w:adjustRightInd w:val="0"/>
              <w:snapToGrid w:val="0"/>
              <w:spacing w:line="400" w:lineRule="exact"/>
              <w:jc w:val="center"/>
              <w:rPr>
                <w:color w:val="000000" w:themeColor="text1"/>
                <w:kern w:val="0"/>
                <w:szCs w:val="21"/>
              </w:rPr>
            </w:pPr>
          </w:p>
        </w:tc>
        <w:tc>
          <w:tcPr>
            <w:tcW w:w="1134" w:type="dxa"/>
            <w:vMerge/>
          </w:tcPr>
          <w:p w:rsidR="00F6586E" w:rsidRDefault="00F6586E">
            <w:pPr>
              <w:adjustRightInd w:val="0"/>
              <w:snapToGrid w:val="0"/>
              <w:spacing w:line="400" w:lineRule="exact"/>
              <w:jc w:val="center"/>
              <w:rPr>
                <w:color w:val="000000" w:themeColor="text1"/>
                <w:kern w:val="0"/>
                <w:szCs w:val="21"/>
              </w:rPr>
            </w:pPr>
          </w:p>
        </w:tc>
        <w:tc>
          <w:tcPr>
            <w:tcW w:w="709" w:type="dxa"/>
            <w:vMerge/>
          </w:tcPr>
          <w:p w:rsidR="00F6586E" w:rsidRDefault="00F6586E">
            <w:pPr>
              <w:adjustRightInd w:val="0"/>
              <w:snapToGrid w:val="0"/>
              <w:spacing w:line="400" w:lineRule="exact"/>
              <w:jc w:val="center"/>
              <w:rPr>
                <w:color w:val="000000" w:themeColor="text1"/>
                <w:kern w:val="0"/>
                <w:szCs w:val="21"/>
              </w:rPr>
            </w:pPr>
          </w:p>
        </w:tc>
        <w:tc>
          <w:tcPr>
            <w:tcW w:w="709" w:type="dxa"/>
            <w:vMerge/>
          </w:tcPr>
          <w:p w:rsidR="00F6586E" w:rsidRDefault="00F6586E">
            <w:pPr>
              <w:adjustRightInd w:val="0"/>
              <w:snapToGrid w:val="0"/>
              <w:spacing w:line="400" w:lineRule="exact"/>
              <w:jc w:val="center"/>
              <w:rPr>
                <w:color w:val="000000" w:themeColor="text1"/>
                <w:kern w:val="0"/>
                <w:szCs w:val="21"/>
              </w:rPr>
            </w:pPr>
          </w:p>
        </w:tc>
        <w:tc>
          <w:tcPr>
            <w:tcW w:w="1532" w:type="dxa"/>
            <w:vMerge/>
          </w:tcPr>
          <w:p w:rsidR="00F6586E" w:rsidRDefault="00F6586E">
            <w:pPr>
              <w:adjustRightInd w:val="0"/>
              <w:snapToGrid w:val="0"/>
              <w:spacing w:line="400" w:lineRule="exact"/>
              <w:jc w:val="center"/>
              <w:rPr>
                <w:color w:val="000000" w:themeColor="text1"/>
                <w:kern w:val="0"/>
                <w:szCs w:val="21"/>
              </w:rPr>
            </w:pPr>
          </w:p>
        </w:tc>
        <w:tc>
          <w:tcPr>
            <w:tcW w:w="812" w:type="dxa"/>
            <w:vMerge/>
          </w:tcPr>
          <w:p w:rsidR="00F6586E" w:rsidRDefault="00F6586E">
            <w:pPr>
              <w:adjustRightInd w:val="0"/>
              <w:snapToGrid w:val="0"/>
              <w:spacing w:line="400" w:lineRule="exact"/>
              <w:jc w:val="center"/>
              <w:rPr>
                <w:color w:val="000000" w:themeColor="text1"/>
                <w:kern w:val="0"/>
                <w:szCs w:val="21"/>
              </w:rPr>
            </w:pPr>
          </w:p>
        </w:tc>
      </w:tr>
      <w:tr w:rsidR="00F6586E">
        <w:trPr>
          <w:trHeight w:val="191"/>
        </w:trPr>
        <w:tc>
          <w:tcPr>
            <w:tcW w:w="505" w:type="dxa"/>
            <w:vMerge/>
          </w:tcPr>
          <w:p w:rsidR="00F6586E" w:rsidRDefault="00F6586E">
            <w:pPr>
              <w:adjustRightInd w:val="0"/>
              <w:snapToGrid w:val="0"/>
              <w:spacing w:line="400" w:lineRule="exact"/>
              <w:jc w:val="center"/>
              <w:rPr>
                <w:color w:val="000000" w:themeColor="text1"/>
                <w:kern w:val="0"/>
                <w:szCs w:val="21"/>
              </w:rPr>
            </w:pPr>
          </w:p>
        </w:tc>
        <w:tc>
          <w:tcPr>
            <w:tcW w:w="2094" w:type="dxa"/>
            <w:vMerge/>
          </w:tcPr>
          <w:p w:rsidR="00F6586E" w:rsidRDefault="00F6586E">
            <w:pPr>
              <w:adjustRightInd w:val="0"/>
              <w:snapToGrid w:val="0"/>
              <w:spacing w:line="400" w:lineRule="exact"/>
              <w:jc w:val="center"/>
              <w:rPr>
                <w:color w:val="000000" w:themeColor="text1"/>
                <w:kern w:val="0"/>
                <w:szCs w:val="21"/>
              </w:rPr>
            </w:pPr>
          </w:p>
        </w:tc>
        <w:tc>
          <w:tcPr>
            <w:tcW w:w="1195" w:type="dxa"/>
            <w:vMerge/>
          </w:tcPr>
          <w:p w:rsidR="00F6586E" w:rsidRDefault="00F6586E">
            <w:pPr>
              <w:adjustRightInd w:val="0"/>
              <w:snapToGrid w:val="0"/>
              <w:spacing w:line="400" w:lineRule="exact"/>
              <w:jc w:val="center"/>
              <w:rPr>
                <w:color w:val="000000" w:themeColor="text1"/>
                <w:kern w:val="0"/>
                <w:szCs w:val="21"/>
              </w:rPr>
            </w:pPr>
          </w:p>
        </w:tc>
        <w:tc>
          <w:tcPr>
            <w:tcW w:w="4678" w:type="dxa"/>
            <w:vAlign w:val="center"/>
          </w:tcPr>
          <w:p w:rsidR="00F6586E" w:rsidRDefault="00224941" w:rsidP="00224941">
            <w:pPr>
              <w:adjustRightInd w:val="0"/>
              <w:snapToGrid w:val="0"/>
              <w:spacing w:line="400" w:lineRule="exact"/>
              <w:rPr>
                <w:color w:val="000000" w:themeColor="text1"/>
                <w:kern w:val="0"/>
                <w:szCs w:val="21"/>
              </w:rPr>
            </w:pPr>
            <w:r>
              <w:rPr>
                <w:bCs/>
                <w:szCs w:val="21"/>
              </w:rPr>
              <w:t>3.</w:t>
            </w:r>
            <w:r>
              <w:rPr>
                <w:rFonts w:hint="eastAsia"/>
                <w:bCs/>
                <w:szCs w:val="21"/>
              </w:rPr>
              <w:t>学会</w:t>
            </w:r>
            <w:r w:rsidR="00487BF2">
              <w:rPr>
                <w:bCs/>
                <w:szCs w:val="21"/>
              </w:rPr>
              <w:t>文献调研、</w:t>
            </w:r>
            <w:r>
              <w:rPr>
                <w:rFonts w:hint="eastAsia"/>
                <w:bCs/>
                <w:szCs w:val="21"/>
              </w:rPr>
              <w:t>初步学会</w:t>
            </w:r>
            <w:r w:rsidR="00487BF2">
              <w:rPr>
                <w:bCs/>
                <w:szCs w:val="21"/>
              </w:rPr>
              <w:t>实验设计，完成原始记录和实验报告的写法</w:t>
            </w:r>
          </w:p>
        </w:tc>
        <w:tc>
          <w:tcPr>
            <w:tcW w:w="850" w:type="dxa"/>
            <w:vMerge/>
          </w:tcPr>
          <w:p w:rsidR="00F6586E" w:rsidRDefault="00F6586E">
            <w:pPr>
              <w:adjustRightInd w:val="0"/>
              <w:snapToGrid w:val="0"/>
              <w:spacing w:line="400" w:lineRule="exact"/>
              <w:jc w:val="center"/>
              <w:rPr>
                <w:color w:val="000000" w:themeColor="text1"/>
                <w:kern w:val="0"/>
                <w:szCs w:val="21"/>
              </w:rPr>
            </w:pPr>
          </w:p>
        </w:tc>
        <w:tc>
          <w:tcPr>
            <w:tcW w:w="1134" w:type="dxa"/>
            <w:vMerge/>
          </w:tcPr>
          <w:p w:rsidR="00F6586E" w:rsidRDefault="00F6586E">
            <w:pPr>
              <w:adjustRightInd w:val="0"/>
              <w:snapToGrid w:val="0"/>
              <w:spacing w:line="400" w:lineRule="exact"/>
              <w:jc w:val="center"/>
              <w:rPr>
                <w:color w:val="000000" w:themeColor="text1"/>
                <w:kern w:val="0"/>
                <w:szCs w:val="21"/>
              </w:rPr>
            </w:pPr>
          </w:p>
        </w:tc>
        <w:tc>
          <w:tcPr>
            <w:tcW w:w="709" w:type="dxa"/>
            <w:vMerge/>
          </w:tcPr>
          <w:p w:rsidR="00F6586E" w:rsidRDefault="00F6586E">
            <w:pPr>
              <w:adjustRightInd w:val="0"/>
              <w:snapToGrid w:val="0"/>
              <w:spacing w:line="400" w:lineRule="exact"/>
              <w:jc w:val="center"/>
              <w:rPr>
                <w:color w:val="000000" w:themeColor="text1"/>
                <w:kern w:val="0"/>
                <w:szCs w:val="21"/>
              </w:rPr>
            </w:pPr>
          </w:p>
        </w:tc>
        <w:tc>
          <w:tcPr>
            <w:tcW w:w="709" w:type="dxa"/>
            <w:vMerge/>
          </w:tcPr>
          <w:p w:rsidR="00F6586E" w:rsidRDefault="00F6586E">
            <w:pPr>
              <w:adjustRightInd w:val="0"/>
              <w:snapToGrid w:val="0"/>
              <w:spacing w:line="400" w:lineRule="exact"/>
              <w:jc w:val="center"/>
              <w:rPr>
                <w:color w:val="000000" w:themeColor="text1"/>
                <w:kern w:val="0"/>
                <w:szCs w:val="21"/>
              </w:rPr>
            </w:pPr>
          </w:p>
        </w:tc>
        <w:tc>
          <w:tcPr>
            <w:tcW w:w="1532" w:type="dxa"/>
            <w:vMerge/>
          </w:tcPr>
          <w:p w:rsidR="00F6586E" w:rsidRDefault="00F6586E">
            <w:pPr>
              <w:adjustRightInd w:val="0"/>
              <w:snapToGrid w:val="0"/>
              <w:spacing w:line="400" w:lineRule="exact"/>
              <w:jc w:val="center"/>
              <w:rPr>
                <w:color w:val="000000" w:themeColor="text1"/>
                <w:kern w:val="0"/>
                <w:szCs w:val="21"/>
              </w:rPr>
            </w:pPr>
          </w:p>
        </w:tc>
        <w:tc>
          <w:tcPr>
            <w:tcW w:w="812" w:type="dxa"/>
            <w:vMerge/>
          </w:tcPr>
          <w:p w:rsidR="00F6586E" w:rsidRDefault="00F6586E">
            <w:pPr>
              <w:adjustRightInd w:val="0"/>
              <w:snapToGrid w:val="0"/>
              <w:spacing w:line="400" w:lineRule="exact"/>
              <w:jc w:val="center"/>
              <w:rPr>
                <w:color w:val="000000" w:themeColor="text1"/>
                <w:kern w:val="0"/>
                <w:szCs w:val="21"/>
              </w:rPr>
            </w:pPr>
          </w:p>
        </w:tc>
      </w:tr>
      <w:tr w:rsidR="00F6586E">
        <w:trPr>
          <w:trHeight w:val="827"/>
        </w:trPr>
        <w:tc>
          <w:tcPr>
            <w:tcW w:w="505" w:type="dxa"/>
            <w:vMerge/>
          </w:tcPr>
          <w:p w:rsidR="00F6586E" w:rsidRDefault="00F6586E">
            <w:pPr>
              <w:adjustRightInd w:val="0"/>
              <w:snapToGrid w:val="0"/>
              <w:spacing w:line="400" w:lineRule="exact"/>
              <w:jc w:val="center"/>
              <w:rPr>
                <w:color w:val="000000" w:themeColor="text1"/>
                <w:kern w:val="0"/>
                <w:szCs w:val="21"/>
              </w:rPr>
            </w:pPr>
          </w:p>
        </w:tc>
        <w:tc>
          <w:tcPr>
            <w:tcW w:w="2094" w:type="dxa"/>
            <w:vMerge/>
          </w:tcPr>
          <w:p w:rsidR="00F6586E" w:rsidRDefault="00F6586E">
            <w:pPr>
              <w:adjustRightInd w:val="0"/>
              <w:snapToGrid w:val="0"/>
              <w:spacing w:line="400" w:lineRule="exact"/>
              <w:jc w:val="center"/>
              <w:rPr>
                <w:color w:val="000000" w:themeColor="text1"/>
                <w:kern w:val="0"/>
                <w:szCs w:val="21"/>
              </w:rPr>
            </w:pPr>
          </w:p>
        </w:tc>
        <w:tc>
          <w:tcPr>
            <w:tcW w:w="1195" w:type="dxa"/>
            <w:vMerge/>
          </w:tcPr>
          <w:p w:rsidR="00F6586E" w:rsidRDefault="00F6586E">
            <w:pPr>
              <w:adjustRightInd w:val="0"/>
              <w:snapToGrid w:val="0"/>
              <w:spacing w:line="400" w:lineRule="exact"/>
              <w:jc w:val="center"/>
              <w:rPr>
                <w:color w:val="000000" w:themeColor="text1"/>
                <w:kern w:val="0"/>
                <w:szCs w:val="21"/>
              </w:rPr>
            </w:pPr>
          </w:p>
        </w:tc>
        <w:tc>
          <w:tcPr>
            <w:tcW w:w="4678" w:type="dxa"/>
            <w:vAlign w:val="center"/>
          </w:tcPr>
          <w:p w:rsidR="00F6586E" w:rsidRDefault="00224941" w:rsidP="00224941">
            <w:pPr>
              <w:adjustRightInd w:val="0"/>
              <w:snapToGrid w:val="0"/>
              <w:spacing w:line="400" w:lineRule="exact"/>
              <w:rPr>
                <w:color w:val="000000" w:themeColor="text1"/>
                <w:kern w:val="0"/>
                <w:szCs w:val="21"/>
              </w:rPr>
            </w:pPr>
            <w:r>
              <w:rPr>
                <w:bCs/>
                <w:szCs w:val="21"/>
              </w:rPr>
              <w:t>4.</w:t>
            </w:r>
            <w:r>
              <w:rPr>
                <w:rFonts w:hint="eastAsia"/>
                <w:bCs/>
                <w:szCs w:val="21"/>
              </w:rPr>
              <w:t>能复述</w:t>
            </w:r>
            <w:r w:rsidR="00487BF2">
              <w:rPr>
                <w:bCs/>
                <w:szCs w:val="21"/>
              </w:rPr>
              <w:t>香皂常见的制备方法</w:t>
            </w:r>
            <w:r w:rsidR="00487BF2">
              <w:rPr>
                <w:b/>
                <w:bCs/>
                <w:szCs w:val="21"/>
              </w:rPr>
              <w:t>（重点）</w:t>
            </w:r>
          </w:p>
        </w:tc>
        <w:tc>
          <w:tcPr>
            <w:tcW w:w="850" w:type="dxa"/>
            <w:vMerge/>
          </w:tcPr>
          <w:p w:rsidR="00F6586E" w:rsidRDefault="00F6586E">
            <w:pPr>
              <w:adjustRightInd w:val="0"/>
              <w:snapToGrid w:val="0"/>
              <w:spacing w:line="400" w:lineRule="exact"/>
              <w:jc w:val="center"/>
              <w:rPr>
                <w:color w:val="000000" w:themeColor="text1"/>
                <w:kern w:val="0"/>
                <w:szCs w:val="21"/>
              </w:rPr>
            </w:pPr>
          </w:p>
        </w:tc>
        <w:tc>
          <w:tcPr>
            <w:tcW w:w="1134" w:type="dxa"/>
            <w:vMerge/>
          </w:tcPr>
          <w:p w:rsidR="00F6586E" w:rsidRDefault="00F6586E">
            <w:pPr>
              <w:adjustRightInd w:val="0"/>
              <w:snapToGrid w:val="0"/>
              <w:spacing w:line="400" w:lineRule="exact"/>
              <w:jc w:val="center"/>
              <w:rPr>
                <w:color w:val="000000" w:themeColor="text1"/>
                <w:kern w:val="0"/>
                <w:szCs w:val="21"/>
              </w:rPr>
            </w:pPr>
          </w:p>
        </w:tc>
        <w:tc>
          <w:tcPr>
            <w:tcW w:w="709" w:type="dxa"/>
            <w:vMerge/>
          </w:tcPr>
          <w:p w:rsidR="00F6586E" w:rsidRDefault="00F6586E">
            <w:pPr>
              <w:adjustRightInd w:val="0"/>
              <w:snapToGrid w:val="0"/>
              <w:spacing w:line="400" w:lineRule="exact"/>
              <w:jc w:val="center"/>
              <w:rPr>
                <w:color w:val="000000" w:themeColor="text1"/>
                <w:kern w:val="0"/>
                <w:szCs w:val="21"/>
              </w:rPr>
            </w:pPr>
          </w:p>
        </w:tc>
        <w:tc>
          <w:tcPr>
            <w:tcW w:w="709" w:type="dxa"/>
            <w:vMerge/>
          </w:tcPr>
          <w:p w:rsidR="00F6586E" w:rsidRDefault="00F6586E">
            <w:pPr>
              <w:adjustRightInd w:val="0"/>
              <w:snapToGrid w:val="0"/>
              <w:spacing w:line="400" w:lineRule="exact"/>
              <w:jc w:val="center"/>
              <w:rPr>
                <w:color w:val="000000" w:themeColor="text1"/>
                <w:kern w:val="0"/>
                <w:szCs w:val="21"/>
              </w:rPr>
            </w:pPr>
          </w:p>
        </w:tc>
        <w:tc>
          <w:tcPr>
            <w:tcW w:w="1532" w:type="dxa"/>
            <w:vMerge/>
          </w:tcPr>
          <w:p w:rsidR="00F6586E" w:rsidRDefault="00F6586E">
            <w:pPr>
              <w:adjustRightInd w:val="0"/>
              <w:snapToGrid w:val="0"/>
              <w:spacing w:line="400" w:lineRule="exact"/>
              <w:jc w:val="center"/>
              <w:rPr>
                <w:color w:val="000000" w:themeColor="text1"/>
                <w:kern w:val="0"/>
                <w:szCs w:val="21"/>
              </w:rPr>
            </w:pPr>
          </w:p>
        </w:tc>
        <w:tc>
          <w:tcPr>
            <w:tcW w:w="812" w:type="dxa"/>
            <w:vMerge/>
          </w:tcPr>
          <w:p w:rsidR="00F6586E" w:rsidRDefault="00F6586E">
            <w:pPr>
              <w:adjustRightInd w:val="0"/>
              <w:snapToGrid w:val="0"/>
              <w:spacing w:line="400" w:lineRule="exact"/>
              <w:jc w:val="center"/>
              <w:rPr>
                <w:color w:val="000000" w:themeColor="text1"/>
                <w:kern w:val="0"/>
                <w:szCs w:val="21"/>
              </w:rPr>
            </w:pPr>
          </w:p>
        </w:tc>
      </w:tr>
      <w:tr w:rsidR="00F6586E">
        <w:trPr>
          <w:trHeight w:val="191"/>
        </w:trPr>
        <w:tc>
          <w:tcPr>
            <w:tcW w:w="505" w:type="dxa"/>
            <w:vMerge/>
          </w:tcPr>
          <w:p w:rsidR="00F6586E" w:rsidRDefault="00F6586E">
            <w:pPr>
              <w:adjustRightInd w:val="0"/>
              <w:snapToGrid w:val="0"/>
              <w:spacing w:line="400" w:lineRule="exact"/>
              <w:jc w:val="center"/>
              <w:rPr>
                <w:color w:val="000000" w:themeColor="text1"/>
                <w:kern w:val="0"/>
                <w:szCs w:val="21"/>
              </w:rPr>
            </w:pPr>
          </w:p>
        </w:tc>
        <w:tc>
          <w:tcPr>
            <w:tcW w:w="2094" w:type="dxa"/>
            <w:vMerge/>
          </w:tcPr>
          <w:p w:rsidR="00F6586E" w:rsidRDefault="00F6586E">
            <w:pPr>
              <w:adjustRightInd w:val="0"/>
              <w:snapToGrid w:val="0"/>
              <w:spacing w:line="400" w:lineRule="exact"/>
              <w:jc w:val="center"/>
              <w:rPr>
                <w:color w:val="000000" w:themeColor="text1"/>
                <w:kern w:val="0"/>
                <w:szCs w:val="21"/>
              </w:rPr>
            </w:pPr>
          </w:p>
        </w:tc>
        <w:tc>
          <w:tcPr>
            <w:tcW w:w="1195" w:type="dxa"/>
            <w:vMerge/>
          </w:tcPr>
          <w:p w:rsidR="00F6586E" w:rsidRDefault="00F6586E">
            <w:pPr>
              <w:adjustRightInd w:val="0"/>
              <w:snapToGrid w:val="0"/>
              <w:spacing w:line="400" w:lineRule="exact"/>
              <w:jc w:val="center"/>
              <w:rPr>
                <w:color w:val="000000" w:themeColor="text1"/>
                <w:kern w:val="0"/>
                <w:szCs w:val="21"/>
              </w:rPr>
            </w:pPr>
          </w:p>
        </w:tc>
        <w:tc>
          <w:tcPr>
            <w:tcW w:w="4678" w:type="dxa"/>
            <w:vAlign w:val="center"/>
          </w:tcPr>
          <w:p w:rsidR="00F6586E" w:rsidRDefault="00224941" w:rsidP="00224941">
            <w:pPr>
              <w:adjustRightInd w:val="0"/>
              <w:snapToGrid w:val="0"/>
              <w:spacing w:line="400" w:lineRule="exact"/>
              <w:rPr>
                <w:color w:val="000000" w:themeColor="text1"/>
                <w:kern w:val="0"/>
                <w:szCs w:val="21"/>
              </w:rPr>
            </w:pPr>
            <w:r>
              <w:rPr>
                <w:bCs/>
                <w:szCs w:val="21"/>
              </w:rPr>
              <w:t>5.</w:t>
            </w:r>
            <w:r>
              <w:rPr>
                <w:rFonts w:hint="eastAsia"/>
                <w:bCs/>
                <w:szCs w:val="21"/>
              </w:rPr>
              <w:t>能复述</w:t>
            </w:r>
            <w:r w:rsidR="00487BF2">
              <w:rPr>
                <w:bCs/>
                <w:szCs w:val="21"/>
              </w:rPr>
              <w:t>油脂配方设计方法</w:t>
            </w:r>
            <w:r w:rsidR="00487BF2">
              <w:rPr>
                <w:b/>
                <w:bCs/>
                <w:szCs w:val="21"/>
              </w:rPr>
              <w:t>（重点）（难点）</w:t>
            </w:r>
          </w:p>
        </w:tc>
        <w:tc>
          <w:tcPr>
            <w:tcW w:w="850" w:type="dxa"/>
            <w:vMerge/>
          </w:tcPr>
          <w:p w:rsidR="00F6586E" w:rsidRDefault="00F6586E">
            <w:pPr>
              <w:adjustRightInd w:val="0"/>
              <w:snapToGrid w:val="0"/>
              <w:spacing w:line="400" w:lineRule="exact"/>
              <w:jc w:val="center"/>
              <w:rPr>
                <w:color w:val="000000" w:themeColor="text1"/>
                <w:kern w:val="0"/>
                <w:szCs w:val="21"/>
              </w:rPr>
            </w:pPr>
          </w:p>
        </w:tc>
        <w:tc>
          <w:tcPr>
            <w:tcW w:w="1134" w:type="dxa"/>
            <w:vMerge/>
          </w:tcPr>
          <w:p w:rsidR="00F6586E" w:rsidRDefault="00F6586E">
            <w:pPr>
              <w:adjustRightInd w:val="0"/>
              <w:snapToGrid w:val="0"/>
              <w:spacing w:line="400" w:lineRule="exact"/>
              <w:jc w:val="center"/>
              <w:rPr>
                <w:color w:val="000000" w:themeColor="text1"/>
                <w:kern w:val="0"/>
                <w:szCs w:val="21"/>
              </w:rPr>
            </w:pPr>
          </w:p>
        </w:tc>
        <w:tc>
          <w:tcPr>
            <w:tcW w:w="709" w:type="dxa"/>
            <w:vMerge/>
          </w:tcPr>
          <w:p w:rsidR="00F6586E" w:rsidRDefault="00F6586E">
            <w:pPr>
              <w:adjustRightInd w:val="0"/>
              <w:snapToGrid w:val="0"/>
              <w:spacing w:line="400" w:lineRule="exact"/>
              <w:jc w:val="center"/>
              <w:rPr>
                <w:color w:val="000000" w:themeColor="text1"/>
                <w:kern w:val="0"/>
                <w:szCs w:val="21"/>
              </w:rPr>
            </w:pPr>
          </w:p>
        </w:tc>
        <w:tc>
          <w:tcPr>
            <w:tcW w:w="709" w:type="dxa"/>
            <w:vMerge/>
          </w:tcPr>
          <w:p w:rsidR="00F6586E" w:rsidRDefault="00F6586E">
            <w:pPr>
              <w:adjustRightInd w:val="0"/>
              <w:snapToGrid w:val="0"/>
              <w:spacing w:line="400" w:lineRule="exact"/>
              <w:jc w:val="center"/>
              <w:rPr>
                <w:color w:val="000000" w:themeColor="text1"/>
                <w:kern w:val="0"/>
                <w:szCs w:val="21"/>
              </w:rPr>
            </w:pPr>
          </w:p>
        </w:tc>
        <w:tc>
          <w:tcPr>
            <w:tcW w:w="1532" w:type="dxa"/>
            <w:vMerge/>
          </w:tcPr>
          <w:p w:rsidR="00F6586E" w:rsidRDefault="00F6586E">
            <w:pPr>
              <w:adjustRightInd w:val="0"/>
              <w:snapToGrid w:val="0"/>
              <w:spacing w:line="400" w:lineRule="exact"/>
              <w:jc w:val="center"/>
              <w:rPr>
                <w:color w:val="000000" w:themeColor="text1"/>
                <w:kern w:val="0"/>
                <w:szCs w:val="21"/>
              </w:rPr>
            </w:pPr>
          </w:p>
        </w:tc>
        <w:tc>
          <w:tcPr>
            <w:tcW w:w="812" w:type="dxa"/>
            <w:vMerge/>
          </w:tcPr>
          <w:p w:rsidR="00F6586E" w:rsidRDefault="00F6586E">
            <w:pPr>
              <w:adjustRightInd w:val="0"/>
              <w:snapToGrid w:val="0"/>
              <w:spacing w:line="400" w:lineRule="exact"/>
              <w:jc w:val="center"/>
              <w:rPr>
                <w:color w:val="000000" w:themeColor="text1"/>
                <w:kern w:val="0"/>
                <w:szCs w:val="21"/>
              </w:rPr>
            </w:pPr>
          </w:p>
        </w:tc>
      </w:tr>
      <w:tr w:rsidR="00F6586E">
        <w:trPr>
          <w:trHeight w:val="191"/>
        </w:trPr>
        <w:tc>
          <w:tcPr>
            <w:tcW w:w="505" w:type="dxa"/>
            <w:vMerge/>
          </w:tcPr>
          <w:p w:rsidR="00F6586E" w:rsidRDefault="00F6586E">
            <w:pPr>
              <w:adjustRightInd w:val="0"/>
              <w:snapToGrid w:val="0"/>
              <w:spacing w:line="400" w:lineRule="exact"/>
              <w:jc w:val="center"/>
              <w:rPr>
                <w:color w:val="000000" w:themeColor="text1"/>
                <w:kern w:val="0"/>
                <w:szCs w:val="21"/>
              </w:rPr>
            </w:pPr>
          </w:p>
        </w:tc>
        <w:tc>
          <w:tcPr>
            <w:tcW w:w="2094" w:type="dxa"/>
            <w:vMerge/>
          </w:tcPr>
          <w:p w:rsidR="00F6586E" w:rsidRDefault="00F6586E">
            <w:pPr>
              <w:adjustRightInd w:val="0"/>
              <w:snapToGrid w:val="0"/>
              <w:spacing w:line="400" w:lineRule="exact"/>
              <w:jc w:val="center"/>
              <w:rPr>
                <w:color w:val="000000" w:themeColor="text1"/>
                <w:kern w:val="0"/>
                <w:szCs w:val="21"/>
              </w:rPr>
            </w:pPr>
          </w:p>
        </w:tc>
        <w:tc>
          <w:tcPr>
            <w:tcW w:w="1195" w:type="dxa"/>
            <w:vMerge/>
          </w:tcPr>
          <w:p w:rsidR="00F6586E" w:rsidRDefault="00F6586E">
            <w:pPr>
              <w:adjustRightInd w:val="0"/>
              <w:snapToGrid w:val="0"/>
              <w:spacing w:line="400" w:lineRule="exact"/>
              <w:jc w:val="center"/>
              <w:rPr>
                <w:color w:val="000000" w:themeColor="text1"/>
                <w:kern w:val="0"/>
                <w:szCs w:val="21"/>
              </w:rPr>
            </w:pPr>
          </w:p>
        </w:tc>
        <w:tc>
          <w:tcPr>
            <w:tcW w:w="4678" w:type="dxa"/>
            <w:vAlign w:val="center"/>
          </w:tcPr>
          <w:p w:rsidR="00F6586E" w:rsidRDefault="00224941" w:rsidP="00224941">
            <w:pPr>
              <w:adjustRightInd w:val="0"/>
              <w:snapToGrid w:val="0"/>
              <w:spacing w:line="400" w:lineRule="exact"/>
              <w:rPr>
                <w:color w:val="000000" w:themeColor="text1"/>
                <w:kern w:val="0"/>
                <w:szCs w:val="21"/>
              </w:rPr>
            </w:pPr>
            <w:r>
              <w:rPr>
                <w:bCs/>
                <w:szCs w:val="21"/>
              </w:rPr>
              <w:t>6.</w:t>
            </w:r>
            <w:r>
              <w:rPr>
                <w:rFonts w:hint="eastAsia"/>
                <w:bCs/>
                <w:szCs w:val="21"/>
              </w:rPr>
              <w:t>能</w:t>
            </w:r>
            <w:r w:rsidR="009F2401">
              <w:rPr>
                <w:rFonts w:hint="eastAsia"/>
                <w:bCs/>
                <w:szCs w:val="21"/>
              </w:rPr>
              <w:t>查阅</w:t>
            </w:r>
            <w:r w:rsidR="00487BF2">
              <w:rPr>
                <w:bCs/>
                <w:szCs w:val="21"/>
              </w:rPr>
              <w:t>日化用品检测执行标准，树立基本职业素养，并</w:t>
            </w:r>
            <w:r w:rsidR="009F2401">
              <w:rPr>
                <w:rFonts w:hint="eastAsia"/>
                <w:bCs/>
                <w:szCs w:val="21"/>
              </w:rPr>
              <w:t>学</w:t>
            </w:r>
            <w:r w:rsidR="00487BF2">
              <w:rPr>
                <w:bCs/>
                <w:szCs w:val="21"/>
              </w:rPr>
              <w:t>会撰写实验报告</w:t>
            </w:r>
          </w:p>
        </w:tc>
        <w:tc>
          <w:tcPr>
            <w:tcW w:w="850" w:type="dxa"/>
            <w:vMerge/>
          </w:tcPr>
          <w:p w:rsidR="00F6586E" w:rsidRDefault="00F6586E">
            <w:pPr>
              <w:adjustRightInd w:val="0"/>
              <w:snapToGrid w:val="0"/>
              <w:spacing w:line="400" w:lineRule="exact"/>
              <w:jc w:val="center"/>
              <w:rPr>
                <w:color w:val="000000" w:themeColor="text1"/>
                <w:kern w:val="0"/>
                <w:szCs w:val="21"/>
              </w:rPr>
            </w:pPr>
          </w:p>
        </w:tc>
        <w:tc>
          <w:tcPr>
            <w:tcW w:w="1134" w:type="dxa"/>
            <w:vMerge/>
          </w:tcPr>
          <w:p w:rsidR="00F6586E" w:rsidRDefault="00F6586E">
            <w:pPr>
              <w:adjustRightInd w:val="0"/>
              <w:snapToGrid w:val="0"/>
              <w:spacing w:line="400" w:lineRule="exact"/>
              <w:jc w:val="center"/>
              <w:rPr>
                <w:color w:val="000000" w:themeColor="text1"/>
                <w:kern w:val="0"/>
                <w:szCs w:val="21"/>
              </w:rPr>
            </w:pPr>
          </w:p>
        </w:tc>
        <w:tc>
          <w:tcPr>
            <w:tcW w:w="709" w:type="dxa"/>
            <w:vMerge/>
          </w:tcPr>
          <w:p w:rsidR="00F6586E" w:rsidRDefault="00F6586E">
            <w:pPr>
              <w:adjustRightInd w:val="0"/>
              <w:snapToGrid w:val="0"/>
              <w:spacing w:line="400" w:lineRule="exact"/>
              <w:jc w:val="center"/>
              <w:rPr>
                <w:color w:val="000000" w:themeColor="text1"/>
                <w:kern w:val="0"/>
                <w:szCs w:val="21"/>
              </w:rPr>
            </w:pPr>
          </w:p>
        </w:tc>
        <w:tc>
          <w:tcPr>
            <w:tcW w:w="709" w:type="dxa"/>
            <w:vMerge/>
          </w:tcPr>
          <w:p w:rsidR="00F6586E" w:rsidRDefault="00F6586E">
            <w:pPr>
              <w:adjustRightInd w:val="0"/>
              <w:snapToGrid w:val="0"/>
              <w:spacing w:line="400" w:lineRule="exact"/>
              <w:jc w:val="center"/>
              <w:rPr>
                <w:color w:val="000000" w:themeColor="text1"/>
                <w:kern w:val="0"/>
                <w:szCs w:val="21"/>
              </w:rPr>
            </w:pPr>
          </w:p>
        </w:tc>
        <w:tc>
          <w:tcPr>
            <w:tcW w:w="1532" w:type="dxa"/>
            <w:vMerge/>
          </w:tcPr>
          <w:p w:rsidR="00F6586E" w:rsidRDefault="00F6586E">
            <w:pPr>
              <w:adjustRightInd w:val="0"/>
              <w:snapToGrid w:val="0"/>
              <w:spacing w:line="400" w:lineRule="exact"/>
              <w:jc w:val="center"/>
              <w:rPr>
                <w:color w:val="000000" w:themeColor="text1"/>
                <w:kern w:val="0"/>
                <w:szCs w:val="21"/>
              </w:rPr>
            </w:pPr>
          </w:p>
        </w:tc>
        <w:tc>
          <w:tcPr>
            <w:tcW w:w="812" w:type="dxa"/>
            <w:vMerge/>
          </w:tcPr>
          <w:p w:rsidR="00F6586E" w:rsidRDefault="00F6586E">
            <w:pPr>
              <w:adjustRightInd w:val="0"/>
              <w:snapToGrid w:val="0"/>
              <w:spacing w:line="400" w:lineRule="exact"/>
              <w:jc w:val="center"/>
              <w:rPr>
                <w:color w:val="000000" w:themeColor="text1"/>
                <w:kern w:val="0"/>
                <w:szCs w:val="21"/>
              </w:rPr>
            </w:pPr>
          </w:p>
        </w:tc>
      </w:tr>
      <w:tr w:rsidR="00F6586E" w:rsidTr="005D1F93">
        <w:trPr>
          <w:trHeight w:val="60"/>
        </w:trPr>
        <w:tc>
          <w:tcPr>
            <w:tcW w:w="505" w:type="dxa"/>
            <w:vMerge w:val="restart"/>
            <w:vAlign w:val="center"/>
          </w:tcPr>
          <w:p w:rsidR="00F6586E" w:rsidRDefault="00487BF2">
            <w:pPr>
              <w:adjustRightInd w:val="0"/>
              <w:snapToGrid w:val="0"/>
              <w:spacing w:line="400" w:lineRule="exact"/>
              <w:jc w:val="center"/>
              <w:rPr>
                <w:color w:val="000000" w:themeColor="text1"/>
                <w:kern w:val="0"/>
                <w:szCs w:val="21"/>
              </w:rPr>
            </w:pPr>
            <w:r>
              <w:rPr>
                <w:color w:val="000000" w:themeColor="text1"/>
                <w:kern w:val="0"/>
                <w:szCs w:val="21"/>
              </w:rPr>
              <w:t>4</w:t>
            </w:r>
          </w:p>
        </w:tc>
        <w:tc>
          <w:tcPr>
            <w:tcW w:w="2094" w:type="dxa"/>
            <w:vMerge w:val="restart"/>
            <w:vAlign w:val="center"/>
          </w:tcPr>
          <w:p w:rsidR="00F6586E" w:rsidRDefault="00487BF2">
            <w:pPr>
              <w:adjustRightInd w:val="0"/>
              <w:snapToGrid w:val="0"/>
              <w:spacing w:line="400" w:lineRule="exact"/>
              <w:jc w:val="center"/>
              <w:rPr>
                <w:color w:val="000000" w:themeColor="text1"/>
                <w:kern w:val="0"/>
                <w:szCs w:val="21"/>
              </w:rPr>
            </w:pPr>
            <w:r>
              <w:rPr>
                <w:color w:val="000000" w:themeColor="text1"/>
                <w:kern w:val="0"/>
                <w:szCs w:val="21"/>
              </w:rPr>
              <w:t>实验</w:t>
            </w:r>
            <w:r>
              <w:rPr>
                <w:color w:val="000000" w:themeColor="text1"/>
                <w:kern w:val="0"/>
                <w:szCs w:val="21"/>
              </w:rPr>
              <w:t>4</w:t>
            </w:r>
            <w:r>
              <w:rPr>
                <w:color w:val="000000" w:themeColor="text1"/>
                <w:kern w:val="0"/>
                <w:szCs w:val="21"/>
              </w:rPr>
              <w:t>：自愈合水凝胶的制备及表征</w:t>
            </w:r>
          </w:p>
        </w:tc>
        <w:tc>
          <w:tcPr>
            <w:tcW w:w="1195" w:type="dxa"/>
            <w:vMerge w:val="restart"/>
            <w:vAlign w:val="center"/>
          </w:tcPr>
          <w:p w:rsidR="00F6586E" w:rsidRDefault="00487BF2">
            <w:pPr>
              <w:snapToGrid w:val="0"/>
              <w:spacing w:line="400" w:lineRule="exact"/>
              <w:jc w:val="center"/>
              <w:rPr>
                <w:color w:val="000000"/>
                <w:szCs w:val="21"/>
              </w:rPr>
            </w:pPr>
            <w:r>
              <w:rPr>
                <w:color w:val="000000"/>
                <w:szCs w:val="21"/>
              </w:rPr>
              <w:t>教师开发</w:t>
            </w:r>
          </w:p>
        </w:tc>
        <w:tc>
          <w:tcPr>
            <w:tcW w:w="4678" w:type="dxa"/>
            <w:vAlign w:val="center"/>
          </w:tcPr>
          <w:p w:rsidR="00F6586E" w:rsidRDefault="009F2401" w:rsidP="009F2401">
            <w:pPr>
              <w:adjustRightInd w:val="0"/>
              <w:snapToGrid w:val="0"/>
              <w:spacing w:line="400" w:lineRule="exact"/>
              <w:rPr>
                <w:color w:val="000000" w:themeColor="text1"/>
                <w:kern w:val="0"/>
                <w:szCs w:val="21"/>
              </w:rPr>
            </w:pPr>
            <w:r>
              <w:rPr>
                <w:bCs/>
                <w:szCs w:val="21"/>
              </w:rPr>
              <w:t>1.</w:t>
            </w:r>
            <w:r w:rsidR="00487BF2">
              <w:rPr>
                <w:bCs/>
                <w:szCs w:val="21"/>
              </w:rPr>
              <w:t>能</w:t>
            </w:r>
            <w:r>
              <w:rPr>
                <w:rFonts w:hint="eastAsia"/>
                <w:bCs/>
                <w:szCs w:val="21"/>
              </w:rPr>
              <w:t>复述</w:t>
            </w:r>
            <w:r w:rsidR="00487BF2">
              <w:rPr>
                <w:bCs/>
                <w:szCs w:val="21"/>
              </w:rPr>
              <w:t>实验要求、规则、安全事故的预防及处理</w:t>
            </w:r>
          </w:p>
        </w:tc>
        <w:tc>
          <w:tcPr>
            <w:tcW w:w="850" w:type="dxa"/>
            <w:vMerge w:val="restart"/>
            <w:vAlign w:val="center"/>
          </w:tcPr>
          <w:p w:rsidR="00F6586E" w:rsidRDefault="00487BF2" w:rsidP="005D1F93">
            <w:pPr>
              <w:adjustRightInd w:val="0"/>
              <w:snapToGrid w:val="0"/>
              <w:spacing w:line="400" w:lineRule="exact"/>
              <w:jc w:val="center"/>
              <w:rPr>
                <w:color w:val="000000" w:themeColor="text1"/>
                <w:kern w:val="0"/>
                <w:szCs w:val="21"/>
              </w:rPr>
            </w:pPr>
            <w:r>
              <w:rPr>
                <w:color w:val="000000" w:themeColor="text1"/>
                <w:kern w:val="0"/>
                <w:szCs w:val="21"/>
              </w:rPr>
              <w:t>8</w:t>
            </w:r>
          </w:p>
        </w:tc>
        <w:tc>
          <w:tcPr>
            <w:tcW w:w="1134" w:type="dxa"/>
            <w:vMerge w:val="restart"/>
            <w:vAlign w:val="center"/>
          </w:tcPr>
          <w:p w:rsidR="00F6586E" w:rsidRDefault="00487BF2">
            <w:pPr>
              <w:adjustRightInd w:val="0"/>
              <w:snapToGrid w:val="0"/>
              <w:spacing w:line="400" w:lineRule="exact"/>
              <w:jc w:val="center"/>
              <w:rPr>
                <w:bCs/>
                <w:color w:val="000000" w:themeColor="text1"/>
                <w:kern w:val="0"/>
                <w:szCs w:val="21"/>
              </w:rPr>
            </w:pPr>
            <w:r>
              <w:rPr>
                <w:bCs/>
                <w:color w:val="000000" w:themeColor="text1"/>
                <w:kern w:val="0"/>
                <w:szCs w:val="21"/>
              </w:rPr>
              <w:t>综合性</w:t>
            </w:r>
          </w:p>
          <w:p w:rsidR="00F6586E" w:rsidRDefault="00487BF2">
            <w:pPr>
              <w:adjustRightInd w:val="0"/>
              <w:snapToGrid w:val="0"/>
              <w:spacing w:line="400" w:lineRule="exact"/>
              <w:jc w:val="center"/>
              <w:rPr>
                <w:color w:val="000000" w:themeColor="text1"/>
                <w:kern w:val="0"/>
                <w:szCs w:val="21"/>
              </w:rPr>
            </w:pPr>
            <w:r>
              <w:rPr>
                <w:rFonts w:hint="eastAsia"/>
                <w:bCs/>
                <w:color w:val="000000" w:themeColor="text1"/>
                <w:kern w:val="0"/>
                <w:szCs w:val="21"/>
              </w:rPr>
              <w:t>实验</w:t>
            </w:r>
          </w:p>
        </w:tc>
        <w:tc>
          <w:tcPr>
            <w:tcW w:w="709" w:type="dxa"/>
            <w:vMerge w:val="restart"/>
            <w:vAlign w:val="center"/>
          </w:tcPr>
          <w:p w:rsidR="00F6586E" w:rsidRDefault="00487BF2">
            <w:pPr>
              <w:adjustRightInd w:val="0"/>
              <w:snapToGrid w:val="0"/>
              <w:spacing w:line="400" w:lineRule="exact"/>
              <w:jc w:val="center"/>
              <w:rPr>
                <w:color w:val="000000" w:themeColor="text1"/>
                <w:kern w:val="0"/>
                <w:szCs w:val="21"/>
              </w:rPr>
            </w:pPr>
            <w:r>
              <w:rPr>
                <w:color w:val="000000" w:themeColor="text1"/>
                <w:kern w:val="0"/>
                <w:szCs w:val="21"/>
              </w:rPr>
              <w:t>必做</w:t>
            </w:r>
          </w:p>
        </w:tc>
        <w:tc>
          <w:tcPr>
            <w:tcW w:w="709" w:type="dxa"/>
            <w:vMerge w:val="restart"/>
            <w:vAlign w:val="center"/>
          </w:tcPr>
          <w:p w:rsidR="00F6586E" w:rsidRDefault="00487BF2">
            <w:pPr>
              <w:adjustRightInd w:val="0"/>
              <w:snapToGrid w:val="0"/>
              <w:spacing w:line="400" w:lineRule="exact"/>
              <w:jc w:val="center"/>
              <w:rPr>
                <w:color w:val="000000" w:themeColor="text1"/>
                <w:kern w:val="0"/>
                <w:szCs w:val="21"/>
              </w:rPr>
            </w:pPr>
            <w:r>
              <w:rPr>
                <w:color w:val="000000" w:themeColor="text1"/>
                <w:kern w:val="0"/>
                <w:szCs w:val="21"/>
              </w:rPr>
              <w:t>2-4</w:t>
            </w:r>
          </w:p>
        </w:tc>
        <w:tc>
          <w:tcPr>
            <w:tcW w:w="1532" w:type="dxa"/>
            <w:vMerge w:val="restart"/>
            <w:vAlign w:val="center"/>
          </w:tcPr>
          <w:p w:rsidR="00F6586E" w:rsidRDefault="00487BF2">
            <w:pPr>
              <w:adjustRightInd w:val="0"/>
              <w:snapToGrid w:val="0"/>
              <w:spacing w:line="400" w:lineRule="exact"/>
              <w:jc w:val="center"/>
              <w:rPr>
                <w:color w:val="000000" w:themeColor="text1"/>
                <w:kern w:val="0"/>
                <w:szCs w:val="21"/>
              </w:rPr>
            </w:pPr>
            <w:r>
              <w:rPr>
                <w:color w:val="000000" w:themeColor="text1"/>
                <w:kern w:val="0"/>
                <w:szCs w:val="21"/>
              </w:rPr>
              <w:t>课堂讲授</w:t>
            </w:r>
          </w:p>
          <w:p w:rsidR="00F6586E" w:rsidRDefault="00487BF2">
            <w:pPr>
              <w:adjustRightInd w:val="0"/>
              <w:snapToGrid w:val="0"/>
              <w:spacing w:line="400" w:lineRule="exact"/>
              <w:jc w:val="center"/>
              <w:rPr>
                <w:color w:val="000000" w:themeColor="text1"/>
                <w:kern w:val="0"/>
                <w:szCs w:val="21"/>
              </w:rPr>
            </w:pPr>
            <w:r>
              <w:rPr>
                <w:color w:val="000000" w:themeColor="text1"/>
                <w:kern w:val="0"/>
                <w:szCs w:val="21"/>
              </w:rPr>
              <w:t>实验指导</w:t>
            </w:r>
          </w:p>
          <w:p w:rsidR="00F6586E" w:rsidRDefault="00487BF2">
            <w:pPr>
              <w:adjustRightInd w:val="0"/>
              <w:snapToGrid w:val="0"/>
              <w:spacing w:line="400" w:lineRule="exact"/>
              <w:jc w:val="center"/>
              <w:rPr>
                <w:color w:val="000000" w:themeColor="text1"/>
                <w:kern w:val="0"/>
                <w:szCs w:val="21"/>
              </w:rPr>
            </w:pPr>
            <w:r>
              <w:rPr>
                <w:color w:val="000000" w:themeColor="text1"/>
                <w:kern w:val="0"/>
                <w:szCs w:val="21"/>
              </w:rPr>
              <w:t>查阅文献</w:t>
            </w:r>
          </w:p>
          <w:p w:rsidR="00F6586E" w:rsidRDefault="00487BF2">
            <w:pPr>
              <w:adjustRightInd w:val="0"/>
              <w:snapToGrid w:val="0"/>
              <w:spacing w:line="400" w:lineRule="exact"/>
              <w:jc w:val="center"/>
              <w:rPr>
                <w:color w:val="000000" w:themeColor="text1"/>
                <w:kern w:val="0"/>
                <w:szCs w:val="21"/>
              </w:rPr>
            </w:pPr>
            <w:r>
              <w:rPr>
                <w:color w:val="000000" w:themeColor="text1"/>
                <w:kern w:val="0"/>
                <w:szCs w:val="21"/>
              </w:rPr>
              <w:t>小组讨论</w:t>
            </w:r>
          </w:p>
          <w:p w:rsidR="00F6586E" w:rsidRDefault="00487BF2">
            <w:pPr>
              <w:adjustRightInd w:val="0"/>
              <w:snapToGrid w:val="0"/>
              <w:spacing w:line="400" w:lineRule="exact"/>
              <w:jc w:val="center"/>
              <w:rPr>
                <w:color w:val="000000" w:themeColor="text1"/>
                <w:kern w:val="0"/>
                <w:szCs w:val="21"/>
              </w:rPr>
            </w:pPr>
            <w:r>
              <w:rPr>
                <w:color w:val="000000" w:themeColor="text1"/>
                <w:kern w:val="0"/>
                <w:szCs w:val="21"/>
              </w:rPr>
              <w:t>自学</w:t>
            </w:r>
          </w:p>
        </w:tc>
        <w:tc>
          <w:tcPr>
            <w:tcW w:w="812" w:type="dxa"/>
            <w:vMerge w:val="restart"/>
            <w:vAlign w:val="center"/>
          </w:tcPr>
          <w:p w:rsidR="00F6586E" w:rsidRDefault="00487BF2" w:rsidP="005D1F93">
            <w:pPr>
              <w:adjustRightInd w:val="0"/>
              <w:snapToGrid w:val="0"/>
              <w:spacing w:line="400" w:lineRule="exact"/>
              <w:jc w:val="center"/>
              <w:rPr>
                <w:color w:val="000000" w:themeColor="text1"/>
                <w:kern w:val="0"/>
                <w:szCs w:val="21"/>
              </w:rPr>
            </w:pPr>
            <w:r>
              <w:rPr>
                <w:color w:val="000000" w:themeColor="text1"/>
                <w:kern w:val="0"/>
                <w:szCs w:val="21"/>
              </w:rPr>
              <w:t>1</w:t>
            </w:r>
            <w:r w:rsidR="00684AB1">
              <w:rPr>
                <w:rFonts w:hint="eastAsia"/>
                <w:color w:val="000000" w:themeColor="text1"/>
                <w:kern w:val="0"/>
                <w:szCs w:val="21"/>
              </w:rPr>
              <w:t>、</w:t>
            </w:r>
            <w:r>
              <w:rPr>
                <w:color w:val="000000" w:themeColor="text1"/>
                <w:kern w:val="0"/>
                <w:szCs w:val="21"/>
              </w:rPr>
              <w:t>2</w:t>
            </w:r>
            <w:r w:rsidR="00684AB1">
              <w:rPr>
                <w:rFonts w:hint="eastAsia"/>
                <w:color w:val="000000" w:themeColor="text1"/>
                <w:kern w:val="0"/>
                <w:szCs w:val="21"/>
              </w:rPr>
              <w:t>、</w:t>
            </w:r>
            <w:r>
              <w:rPr>
                <w:color w:val="000000" w:themeColor="text1"/>
                <w:kern w:val="0"/>
                <w:szCs w:val="21"/>
              </w:rPr>
              <w:t>3</w:t>
            </w:r>
          </w:p>
        </w:tc>
      </w:tr>
      <w:tr w:rsidR="00F6586E">
        <w:trPr>
          <w:trHeight w:val="60"/>
        </w:trPr>
        <w:tc>
          <w:tcPr>
            <w:tcW w:w="505" w:type="dxa"/>
            <w:vMerge/>
          </w:tcPr>
          <w:p w:rsidR="00F6586E" w:rsidRDefault="00F6586E">
            <w:pPr>
              <w:adjustRightInd w:val="0"/>
              <w:snapToGrid w:val="0"/>
              <w:spacing w:line="400" w:lineRule="exact"/>
              <w:jc w:val="center"/>
              <w:rPr>
                <w:color w:val="000000" w:themeColor="text1"/>
                <w:kern w:val="0"/>
                <w:szCs w:val="21"/>
              </w:rPr>
            </w:pPr>
          </w:p>
        </w:tc>
        <w:tc>
          <w:tcPr>
            <w:tcW w:w="2094" w:type="dxa"/>
            <w:vMerge/>
          </w:tcPr>
          <w:p w:rsidR="00F6586E" w:rsidRDefault="00F6586E">
            <w:pPr>
              <w:adjustRightInd w:val="0"/>
              <w:snapToGrid w:val="0"/>
              <w:spacing w:line="400" w:lineRule="exact"/>
              <w:jc w:val="center"/>
              <w:rPr>
                <w:color w:val="000000" w:themeColor="text1"/>
                <w:kern w:val="0"/>
                <w:szCs w:val="21"/>
              </w:rPr>
            </w:pPr>
          </w:p>
        </w:tc>
        <w:tc>
          <w:tcPr>
            <w:tcW w:w="1195" w:type="dxa"/>
            <w:vMerge/>
          </w:tcPr>
          <w:p w:rsidR="00F6586E" w:rsidRDefault="00F6586E">
            <w:pPr>
              <w:snapToGrid w:val="0"/>
              <w:spacing w:line="400" w:lineRule="exact"/>
              <w:jc w:val="center"/>
              <w:rPr>
                <w:color w:val="000000"/>
                <w:szCs w:val="21"/>
              </w:rPr>
            </w:pPr>
          </w:p>
        </w:tc>
        <w:tc>
          <w:tcPr>
            <w:tcW w:w="4678" w:type="dxa"/>
            <w:vAlign w:val="center"/>
          </w:tcPr>
          <w:p w:rsidR="00F6586E" w:rsidRDefault="009F2401" w:rsidP="009F2401">
            <w:pPr>
              <w:adjustRightInd w:val="0"/>
              <w:snapToGrid w:val="0"/>
              <w:spacing w:line="400" w:lineRule="exact"/>
              <w:rPr>
                <w:color w:val="000000" w:themeColor="text1"/>
                <w:kern w:val="0"/>
                <w:szCs w:val="21"/>
              </w:rPr>
            </w:pPr>
            <w:r>
              <w:rPr>
                <w:bCs/>
                <w:szCs w:val="21"/>
              </w:rPr>
              <w:t>2.</w:t>
            </w:r>
            <w:r w:rsidR="00487BF2">
              <w:rPr>
                <w:bCs/>
                <w:szCs w:val="21"/>
              </w:rPr>
              <w:t>能认识实验室的常用仪器，并</w:t>
            </w:r>
            <w:r>
              <w:rPr>
                <w:rFonts w:hint="eastAsia"/>
                <w:bCs/>
                <w:szCs w:val="21"/>
              </w:rPr>
              <w:t>复述</w:t>
            </w:r>
            <w:r w:rsidR="00487BF2">
              <w:rPr>
                <w:bCs/>
                <w:szCs w:val="21"/>
              </w:rPr>
              <w:t>常用仪器的洗涤、干燥、加热方法</w:t>
            </w:r>
          </w:p>
        </w:tc>
        <w:tc>
          <w:tcPr>
            <w:tcW w:w="850" w:type="dxa"/>
            <w:vMerge/>
          </w:tcPr>
          <w:p w:rsidR="00F6586E" w:rsidRDefault="00F6586E">
            <w:pPr>
              <w:adjustRightInd w:val="0"/>
              <w:snapToGrid w:val="0"/>
              <w:spacing w:line="400" w:lineRule="exact"/>
              <w:jc w:val="center"/>
              <w:rPr>
                <w:color w:val="000000" w:themeColor="text1"/>
                <w:kern w:val="0"/>
                <w:szCs w:val="21"/>
              </w:rPr>
            </w:pPr>
          </w:p>
        </w:tc>
        <w:tc>
          <w:tcPr>
            <w:tcW w:w="1134" w:type="dxa"/>
            <w:vMerge/>
          </w:tcPr>
          <w:p w:rsidR="00F6586E" w:rsidRDefault="00F6586E">
            <w:pPr>
              <w:adjustRightInd w:val="0"/>
              <w:snapToGrid w:val="0"/>
              <w:spacing w:line="400" w:lineRule="exact"/>
              <w:jc w:val="center"/>
              <w:rPr>
                <w:color w:val="000000" w:themeColor="text1"/>
                <w:kern w:val="0"/>
                <w:szCs w:val="21"/>
              </w:rPr>
            </w:pPr>
          </w:p>
        </w:tc>
        <w:tc>
          <w:tcPr>
            <w:tcW w:w="709" w:type="dxa"/>
            <w:vMerge/>
          </w:tcPr>
          <w:p w:rsidR="00F6586E" w:rsidRDefault="00F6586E">
            <w:pPr>
              <w:adjustRightInd w:val="0"/>
              <w:snapToGrid w:val="0"/>
              <w:spacing w:line="400" w:lineRule="exact"/>
              <w:jc w:val="center"/>
              <w:rPr>
                <w:color w:val="000000" w:themeColor="text1"/>
                <w:kern w:val="0"/>
                <w:szCs w:val="21"/>
              </w:rPr>
            </w:pPr>
          </w:p>
        </w:tc>
        <w:tc>
          <w:tcPr>
            <w:tcW w:w="709" w:type="dxa"/>
            <w:vMerge/>
          </w:tcPr>
          <w:p w:rsidR="00F6586E" w:rsidRDefault="00F6586E">
            <w:pPr>
              <w:adjustRightInd w:val="0"/>
              <w:snapToGrid w:val="0"/>
              <w:spacing w:line="400" w:lineRule="exact"/>
              <w:jc w:val="center"/>
              <w:rPr>
                <w:color w:val="000000" w:themeColor="text1"/>
                <w:kern w:val="0"/>
                <w:szCs w:val="21"/>
              </w:rPr>
            </w:pPr>
          </w:p>
        </w:tc>
        <w:tc>
          <w:tcPr>
            <w:tcW w:w="1532" w:type="dxa"/>
            <w:vMerge/>
          </w:tcPr>
          <w:p w:rsidR="00F6586E" w:rsidRDefault="00F6586E">
            <w:pPr>
              <w:adjustRightInd w:val="0"/>
              <w:snapToGrid w:val="0"/>
              <w:spacing w:line="400" w:lineRule="exact"/>
              <w:jc w:val="center"/>
              <w:rPr>
                <w:color w:val="000000" w:themeColor="text1"/>
                <w:kern w:val="0"/>
                <w:szCs w:val="21"/>
              </w:rPr>
            </w:pPr>
          </w:p>
        </w:tc>
        <w:tc>
          <w:tcPr>
            <w:tcW w:w="812" w:type="dxa"/>
            <w:vMerge/>
          </w:tcPr>
          <w:p w:rsidR="00F6586E" w:rsidRDefault="00F6586E">
            <w:pPr>
              <w:adjustRightInd w:val="0"/>
              <w:snapToGrid w:val="0"/>
              <w:spacing w:line="400" w:lineRule="exact"/>
              <w:jc w:val="center"/>
              <w:rPr>
                <w:color w:val="000000" w:themeColor="text1"/>
                <w:kern w:val="0"/>
                <w:szCs w:val="21"/>
              </w:rPr>
            </w:pPr>
          </w:p>
        </w:tc>
      </w:tr>
      <w:tr w:rsidR="00F6586E">
        <w:trPr>
          <w:trHeight w:val="60"/>
        </w:trPr>
        <w:tc>
          <w:tcPr>
            <w:tcW w:w="505" w:type="dxa"/>
            <w:vMerge/>
          </w:tcPr>
          <w:p w:rsidR="00F6586E" w:rsidRDefault="00F6586E">
            <w:pPr>
              <w:adjustRightInd w:val="0"/>
              <w:snapToGrid w:val="0"/>
              <w:spacing w:line="400" w:lineRule="exact"/>
              <w:jc w:val="center"/>
              <w:rPr>
                <w:color w:val="000000" w:themeColor="text1"/>
                <w:kern w:val="0"/>
                <w:szCs w:val="21"/>
              </w:rPr>
            </w:pPr>
          </w:p>
        </w:tc>
        <w:tc>
          <w:tcPr>
            <w:tcW w:w="2094" w:type="dxa"/>
            <w:vMerge/>
          </w:tcPr>
          <w:p w:rsidR="00F6586E" w:rsidRDefault="00F6586E">
            <w:pPr>
              <w:adjustRightInd w:val="0"/>
              <w:snapToGrid w:val="0"/>
              <w:spacing w:line="400" w:lineRule="exact"/>
              <w:jc w:val="center"/>
              <w:rPr>
                <w:color w:val="000000" w:themeColor="text1"/>
                <w:kern w:val="0"/>
                <w:szCs w:val="21"/>
              </w:rPr>
            </w:pPr>
          </w:p>
        </w:tc>
        <w:tc>
          <w:tcPr>
            <w:tcW w:w="1195" w:type="dxa"/>
            <w:vMerge/>
          </w:tcPr>
          <w:p w:rsidR="00F6586E" w:rsidRDefault="00F6586E">
            <w:pPr>
              <w:snapToGrid w:val="0"/>
              <w:spacing w:line="400" w:lineRule="exact"/>
              <w:jc w:val="center"/>
              <w:rPr>
                <w:color w:val="000000"/>
                <w:szCs w:val="21"/>
              </w:rPr>
            </w:pPr>
          </w:p>
        </w:tc>
        <w:tc>
          <w:tcPr>
            <w:tcW w:w="4678" w:type="dxa"/>
            <w:vAlign w:val="center"/>
          </w:tcPr>
          <w:p w:rsidR="00F6586E" w:rsidRDefault="009F2401" w:rsidP="009F2401">
            <w:pPr>
              <w:adjustRightInd w:val="0"/>
              <w:snapToGrid w:val="0"/>
              <w:spacing w:line="400" w:lineRule="exact"/>
              <w:rPr>
                <w:color w:val="000000" w:themeColor="text1"/>
                <w:kern w:val="0"/>
                <w:szCs w:val="21"/>
              </w:rPr>
            </w:pPr>
            <w:r>
              <w:rPr>
                <w:bCs/>
                <w:szCs w:val="21"/>
              </w:rPr>
              <w:t>3.</w:t>
            </w:r>
            <w:r>
              <w:rPr>
                <w:rFonts w:hint="eastAsia"/>
                <w:bCs/>
                <w:szCs w:val="21"/>
              </w:rPr>
              <w:t>学会</w:t>
            </w:r>
            <w:r w:rsidR="00487BF2">
              <w:rPr>
                <w:bCs/>
                <w:szCs w:val="21"/>
              </w:rPr>
              <w:t>文献调研、</w:t>
            </w:r>
            <w:r>
              <w:rPr>
                <w:rFonts w:hint="eastAsia"/>
                <w:bCs/>
                <w:szCs w:val="21"/>
              </w:rPr>
              <w:t>初步学会</w:t>
            </w:r>
            <w:r w:rsidR="00487BF2">
              <w:rPr>
                <w:bCs/>
                <w:szCs w:val="21"/>
              </w:rPr>
              <w:t>实验设计，完成原始记录和实验报告的写法</w:t>
            </w:r>
          </w:p>
        </w:tc>
        <w:tc>
          <w:tcPr>
            <w:tcW w:w="850" w:type="dxa"/>
            <w:vMerge/>
          </w:tcPr>
          <w:p w:rsidR="00F6586E" w:rsidRDefault="00F6586E">
            <w:pPr>
              <w:adjustRightInd w:val="0"/>
              <w:snapToGrid w:val="0"/>
              <w:spacing w:line="400" w:lineRule="exact"/>
              <w:jc w:val="center"/>
              <w:rPr>
                <w:color w:val="000000" w:themeColor="text1"/>
                <w:kern w:val="0"/>
                <w:szCs w:val="21"/>
              </w:rPr>
            </w:pPr>
          </w:p>
        </w:tc>
        <w:tc>
          <w:tcPr>
            <w:tcW w:w="1134" w:type="dxa"/>
            <w:vMerge/>
          </w:tcPr>
          <w:p w:rsidR="00F6586E" w:rsidRDefault="00F6586E">
            <w:pPr>
              <w:adjustRightInd w:val="0"/>
              <w:snapToGrid w:val="0"/>
              <w:spacing w:line="400" w:lineRule="exact"/>
              <w:jc w:val="center"/>
              <w:rPr>
                <w:color w:val="000000" w:themeColor="text1"/>
                <w:kern w:val="0"/>
                <w:szCs w:val="21"/>
              </w:rPr>
            </w:pPr>
          </w:p>
        </w:tc>
        <w:tc>
          <w:tcPr>
            <w:tcW w:w="709" w:type="dxa"/>
            <w:vMerge/>
          </w:tcPr>
          <w:p w:rsidR="00F6586E" w:rsidRDefault="00F6586E">
            <w:pPr>
              <w:adjustRightInd w:val="0"/>
              <w:snapToGrid w:val="0"/>
              <w:spacing w:line="400" w:lineRule="exact"/>
              <w:jc w:val="center"/>
              <w:rPr>
                <w:color w:val="000000" w:themeColor="text1"/>
                <w:kern w:val="0"/>
                <w:szCs w:val="21"/>
              </w:rPr>
            </w:pPr>
          </w:p>
        </w:tc>
        <w:tc>
          <w:tcPr>
            <w:tcW w:w="709" w:type="dxa"/>
            <w:vMerge/>
          </w:tcPr>
          <w:p w:rsidR="00F6586E" w:rsidRDefault="00F6586E">
            <w:pPr>
              <w:adjustRightInd w:val="0"/>
              <w:snapToGrid w:val="0"/>
              <w:spacing w:line="400" w:lineRule="exact"/>
              <w:jc w:val="center"/>
              <w:rPr>
                <w:color w:val="000000" w:themeColor="text1"/>
                <w:kern w:val="0"/>
                <w:szCs w:val="21"/>
              </w:rPr>
            </w:pPr>
          </w:p>
        </w:tc>
        <w:tc>
          <w:tcPr>
            <w:tcW w:w="1532" w:type="dxa"/>
            <w:vMerge/>
          </w:tcPr>
          <w:p w:rsidR="00F6586E" w:rsidRDefault="00F6586E">
            <w:pPr>
              <w:adjustRightInd w:val="0"/>
              <w:snapToGrid w:val="0"/>
              <w:spacing w:line="400" w:lineRule="exact"/>
              <w:jc w:val="center"/>
              <w:rPr>
                <w:color w:val="000000" w:themeColor="text1"/>
                <w:kern w:val="0"/>
                <w:szCs w:val="21"/>
              </w:rPr>
            </w:pPr>
          </w:p>
        </w:tc>
        <w:tc>
          <w:tcPr>
            <w:tcW w:w="812" w:type="dxa"/>
            <w:vMerge/>
          </w:tcPr>
          <w:p w:rsidR="00F6586E" w:rsidRDefault="00F6586E">
            <w:pPr>
              <w:adjustRightInd w:val="0"/>
              <w:snapToGrid w:val="0"/>
              <w:spacing w:line="400" w:lineRule="exact"/>
              <w:jc w:val="center"/>
              <w:rPr>
                <w:color w:val="000000" w:themeColor="text1"/>
                <w:kern w:val="0"/>
                <w:szCs w:val="21"/>
              </w:rPr>
            </w:pPr>
          </w:p>
        </w:tc>
      </w:tr>
      <w:tr w:rsidR="00F6586E">
        <w:tc>
          <w:tcPr>
            <w:tcW w:w="505" w:type="dxa"/>
            <w:vMerge/>
          </w:tcPr>
          <w:p w:rsidR="00F6586E" w:rsidRDefault="00F6586E">
            <w:pPr>
              <w:spacing w:line="400" w:lineRule="exact"/>
              <w:jc w:val="center"/>
              <w:rPr>
                <w:b/>
                <w:color w:val="000000" w:themeColor="text1"/>
                <w:kern w:val="0"/>
                <w:szCs w:val="21"/>
              </w:rPr>
            </w:pPr>
          </w:p>
        </w:tc>
        <w:tc>
          <w:tcPr>
            <w:tcW w:w="2094" w:type="dxa"/>
            <w:vMerge/>
          </w:tcPr>
          <w:p w:rsidR="00F6586E" w:rsidRDefault="00F6586E">
            <w:pPr>
              <w:spacing w:line="400" w:lineRule="exact"/>
              <w:jc w:val="center"/>
              <w:rPr>
                <w:b/>
                <w:color w:val="000000" w:themeColor="text1"/>
                <w:kern w:val="0"/>
                <w:szCs w:val="21"/>
              </w:rPr>
            </w:pPr>
          </w:p>
        </w:tc>
        <w:tc>
          <w:tcPr>
            <w:tcW w:w="1195" w:type="dxa"/>
            <w:vMerge/>
          </w:tcPr>
          <w:p w:rsidR="00F6586E" w:rsidRDefault="00F6586E">
            <w:pPr>
              <w:spacing w:line="400" w:lineRule="exact"/>
              <w:jc w:val="center"/>
              <w:rPr>
                <w:b/>
                <w:color w:val="000000" w:themeColor="text1"/>
                <w:kern w:val="0"/>
                <w:szCs w:val="21"/>
              </w:rPr>
            </w:pPr>
          </w:p>
        </w:tc>
        <w:tc>
          <w:tcPr>
            <w:tcW w:w="4678" w:type="dxa"/>
            <w:vAlign w:val="center"/>
          </w:tcPr>
          <w:p w:rsidR="00F6586E" w:rsidRDefault="00487BF2" w:rsidP="009F2401">
            <w:pPr>
              <w:spacing w:line="400" w:lineRule="exact"/>
              <w:rPr>
                <w:color w:val="000000" w:themeColor="text1"/>
                <w:kern w:val="0"/>
                <w:szCs w:val="21"/>
              </w:rPr>
            </w:pPr>
            <w:r>
              <w:rPr>
                <w:color w:val="000000" w:themeColor="text1"/>
                <w:kern w:val="0"/>
                <w:szCs w:val="21"/>
              </w:rPr>
              <w:t>4.</w:t>
            </w:r>
            <w:r w:rsidR="009F2401">
              <w:rPr>
                <w:rFonts w:hint="eastAsia"/>
                <w:color w:val="000000" w:themeColor="text1"/>
                <w:kern w:val="0"/>
                <w:szCs w:val="21"/>
              </w:rPr>
              <w:t>学会</w:t>
            </w:r>
            <w:r>
              <w:rPr>
                <w:color w:val="000000" w:themeColor="text1"/>
                <w:kern w:val="0"/>
                <w:szCs w:val="21"/>
              </w:rPr>
              <w:t>自愈合水凝胶的制备方法</w:t>
            </w:r>
            <w:r>
              <w:rPr>
                <w:b/>
                <w:bCs/>
                <w:color w:val="000000" w:themeColor="text1"/>
                <w:kern w:val="0"/>
                <w:szCs w:val="21"/>
              </w:rPr>
              <w:t>（重点）</w:t>
            </w:r>
          </w:p>
        </w:tc>
        <w:tc>
          <w:tcPr>
            <w:tcW w:w="850" w:type="dxa"/>
            <w:vMerge/>
          </w:tcPr>
          <w:p w:rsidR="00F6586E" w:rsidRDefault="00F6586E">
            <w:pPr>
              <w:spacing w:line="400" w:lineRule="exact"/>
              <w:jc w:val="center"/>
              <w:rPr>
                <w:b/>
                <w:color w:val="000000" w:themeColor="text1"/>
                <w:kern w:val="0"/>
                <w:szCs w:val="21"/>
              </w:rPr>
            </w:pPr>
          </w:p>
        </w:tc>
        <w:tc>
          <w:tcPr>
            <w:tcW w:w="1134" w:type="dxa"/>
            <w:vMerge/>
          </w:tcPr>
          <w:p w:rsidR="00F6586E" w:rsidRDefault="00F6586E">
            <w:pPr>
              <w:spacing w:line="400" w:lineRule="exact"/>
              <w:jc w:val="center"/>
              <w:rPr>
                <w:b/>
                <w:color w:val="000000" w:themeColor="text1"/>
                <w:kern w:val="0"/>
                <w:szCs w:val="21"/>
              </w:rPr>
            </w:pPr>
          </w:p>
        </w:tc>
        <w:tc>
          <w:tcPr>
            <w:tcW w:w="709" w:type="dxa"/>
            <w:vMerge/>
          </w:tcPr>
          <w:p w:rsidR="00F6586E" w:rsidRDefault="00F6586E">
            <w:pPr>
              <w:spacing w:line="400" w:lineRule="exact"/>
              <w:jc w:val="center"/>
              <w:rPr>
                <w:b/>
                <w:color w:val="000000" w:themeColor="text1"/>
                <w:kern w:val="0"/>
                <w:szCs w:val="21"/>
              </w:rPr>
            </w:pPr>
          </w:p>
        </w:tc>
        <w:tc>
          <w:tcPr>
            <w:tcW w:w="709" w:type="dxa"/>
            <w:vMerge/>
          </w:tcPr>
          <w:p w:rsidR="00F6586E" w:rsidRDefault="00F6586E">
            <w:pPr>
              <w:spacing w:line="400" w:lineRule="exact"/>
              <w:jc w:val="center"/>
              <w:rPr>
                <w:b/>
                <w:color w:val="000000" w:themeColor="text1"/>
                <w:kern w:val="0"/>
                <w:szCs w:val="21"/>
              </w:rPr>
            </w:pPr>
          </w:p>
        </w:tc>
        <w:tc>
          <w:tcPr>
            <w:tcW w:w="1532" w:type="dxa"/>
            <w:vMerge/>
          </w:tcPr>
          <w:p w:rsidR="00F6586E" w:rsidRDefault="00F6586E">
            <w:pPr>
              <w:spacing w:line="400" w:lineRule="exact"/>
              <w:jc w:val="center"/>
              <w:rPr>
                <w:b/>
                <w:color w:val="000000" w:themeColor="text1"/>
                <w:kern w:val="0"/>
                <w:szCs w:val="21"/>
              </w:rPr>
            </w:pPr>
          </w:p>
        </w:tc>
        <w:tc>
          <w:tcPr>
            <w:tcW w:w="812" w:type="dxa"/>
            <w:vMerge/>
          </w:tcPr>
          <w:p w:rsidR="00F6586E" w:rsidRDefault="00F6586E">
            <w:pPr>
              <w:spacing w:line="400" w:lineRule="exact"/>
              <w:jc w:val="center"/>
              <w:rPr>
                <w:b/>
                <w:color w:val="000000" w:themeColor="text1"/>
                <w:kern w:val="0"/>
                <w:szCs w:val="21"/>
              </w:rPr>
            </w:pPr>
          </w:p>
        </w:tc>
      </w:tr>
      <w:tr w:rsidR="00F6586E">
        <w:trPr>
          <w:trHeight w:val="90"/>
        </w:trPr>
        <w:tc>
          <w:tcPr>
            <w:tcW w:w="505" w:type="dxa"/>
            <w:vMerge/>
          </w:tcPr>
          <w:p w:rsidR="00F6586E" w:rsidRDefault="00F6586E">
            <w:pPr>
              <w:spacing w:line="400" w:lineRule="exact"/>
              <w:jc w:val="center"/>
              <w:rPr>
                <w:b/>
                <w:color w:val="000000" w:themeColor="text1"/>
                <w:kern w:val="0"/>
                <w:szCs w:val="21"/>
              </w:rPr>
            </w:pPr>
          </w:p>
        </w:tc>
        <w:tc>
          <w:tcPr>
            <w:tcW w:w="2094" w:type="dxa"/>
            <w:vMerge/>
          </w:tcPr>
          <w:p w:rsidR="00F6586E" w:rsidRDefault="00F6586E">
            <w:pPr>
              <w:spacing w:line="400" w:lineRule="exact"/>
              <w:jc w:val="center"/>
              <w:rPr>
                <w:b/>
                <w:color w:val="000000" w:themeColor="text1"/>
                <w:kern w:val="0"/>
                <w:szCs w:val="21"/>
              </w:rPr>
            </w:pPr>
          </w:p>
        </w:tc>
        <w:tc>
          <w:tcPr>
            <w:tcW w:w="1195" w:type="dxa"/>
            <w:vMerge/>
          </w:tcPr>
          <w:p w:rsidR="00F6586E" w:rsidRDefault="00F6586E">
            <w:pPr>
              <w:spacing w:line="400" w:lineRule="exact"/>
              <w:jc w:val="center"/>
              <w:rPr>
                <w:b/>
                <w:color w:val="000000" w:themeColor="text1"/>
                <w:kern w:val="0"/>
                <w:szCs w:val="21"/>
              </w:rPr>
            </w:pPr>
          </w:p>
        </w:tc>
        <w:tc>
          <w:tcPr>
            <w:tcW w:w="4678" w:type="dxa"/>
            <w:vAlign w:val="center"/>
          </w:tcPr>
          <w:p w:rsidR="00F6586E" w:rsidRDefault="00487BF2" w:rsidP="009F2401">
            <w:pPr>
              <w:spacing w:line="400" w:lineRule="exact"/>
              <w:rPr>
                <w:color w:val="000000" w:themeColor="text1"/>
                <w:kern w:val="0"/>
                <w:szCs w:val="21"/>
              </w:rPr>
            </w:pPr>
            <w:r>
              <w:rPr>
                <w:color w:val="000000" w:themeColor="text1"/>
                <w:kern w:val="0"/>
                <w:szCs w:val="21"/>
              </w:rPr>
              <w:t>5.</w:t>
            </w:r>
            <w:r w:rsidR="009F2401">
              <w:rPr>
                <w:rFonts w:hint="eastAsia"/>
                <w:color w:val="000000" w:themeColor="text1"/>
                <w:kern w:val="0"/>
                <w:szCs w:val="21"/>
              </w:rPr>
              <w:t>能复述</w:t>
            </w:r>
            <w:r>
              <w:rPr>
                <w:color w:val="000000" w:themeColor="text1"/>
                <w:kern w:val="0"/>
                <w:szCs w:val="21"/>
              </w:rPr>
              <w:t>水凝胶的表征方法，并基于现有实验条件进行简单设计</w:t>
            </w:r>
            <w:r>
              <w:rPr>
                <w:b/>
                <w:bCs/>
                <w:color w:val="000000" w:themeColor="text1"/>
                <w:kern w:val="0"/>
                <w:szCs w:val="21"/>
              </w:rPr>
              <w:t>（难点）</w:t>
            </w:r>
          </w:p>
        </w:tc>
        <w:tc>
          <w:tcPr>
            <w:tcW w:w="850" w:type="dxa"/>
            <w:vMerge/>
          </w:tcPr>
          <w:p w:rsidR="00F6586E" w:rsidRDefault="00F6586E">
            <w:pPr>
              <w:spacing w:line="400" w:lineRule="exact"/>
              <w:jc w:val="center"/>
              <w:rPr>
                <w:b/>
                <w:color w:val="000000" w:themeColor="text1"/>
                <w:kern w:val="0"/>
                <w:szCs w:val="21"/>
              </w:rPr>
            </w:pPr>
          </w:p>
        </w:tc>
        <w:tc>
          <w:tcPr>
            <w:tcW w:w="1134" w:type="dxa"/>
            <w:vMerge/>
          </w:tcPr>
          <w:p w:rsidR="00F6586E" w:rsidRDefault="00F6586E">
            <w:pPr>
              <w:spacing w:line="400" w:lineRule="exact"/>
              <w:jc w:val="center"/>
              <w:rPr>
                <w:b/>
                <w:color w:val="000000" w:themeColor="text1"/>
                <w:kern w:val="0"/>
                <w:szCs w:val="21"/>
              </w:rPr>
            </w:pPr>
          </w:p>
        </w:tc>
        <w:tc>
          <w:tcPr>
            <w:tcW w:w="709" w:type="dxa"/>
            <w:vMerge/>
          </w:tcPr>
          <w:p w:rsidR="00F6586E" w:rsidRDefault="00F6586E">
            <w:pPr>
              <w:spacing w:line="400" w:lineRule="exact"/>
              <w:jc w:val="center"/>
              <w:rPr>
                <w:b/>
                <w:color w:val="000000" w:themeColor="text1"/>
                <w:kern w:val="0"/>
                <w:szCs w:val="21"/>
              </w:rPr>
            </w:pPr>
          </w:p>
        </w:tc>
        <w:tc>
          <w:tcPr>
            <w:tcW w:w="709" w:type="dxa"/>
            <w:vMerge/>
          </w:tcPr>
          <w:p w:rsidR="00F6586E" w:rsidRDefault="00F6586E">
            <w:pPr>
              <w:spacing w:line="400" w:lineRule="exact"/>
              <w:jc w:val="center"/>
              <w:rPr>
                <w:b/>
                <w:color w:val="000000" w:themeColor="text1"/>
                <w:kern w:val="0"/>
                <w:szCs w:val="21"/>
              </w:rPr>
            </w:pPr>
          </w:p>
        </w:tc>
        <w:tc>
          <w:tcPr>
            <w:tcW w:w="1532" w:type="dxa"/>
            <w:vMerge/>
          </w:tcPr>
          <w:p w:rsidR="00F6586E" w:rsidRDefault="00F6586E">
            <w:pPr>
              <w:spacing w:line="400" w:lineRule="exact"/>
              <w:jc w:val="center"/>
              <w:rPr>
                <w:b/>
                <w:color w:val="000000" w:themeColor="text1"/>
                <w:kern w:val="0"/>
                <w:szCs w:val="21"/>
              </w:rPr>
            </w:pPr>
          </w:p>
        </w:tc>
        <w:tc>
          <w:tcPr>
            <w:tcW w:w="812" w:type="dxa"/>
            <w:vMerge/>
          </w:tcPr>
          <w:p w:rsidR="00F6586E" w:rsidRDefault="00F6586E">
            <w:pPr>
              <w:spacing w:line="400" w:lineRule="exact"/>
              <w:jc w:val="center"/>
              <w:rPr>
                <w:b/>
                <w:color w:val="000000" w:themeColor="text1"/>
                <w:kern w:val="0"/>
                <w:szCs w:val="21"/>
              </w:rPr>
            </w:pPr>
          </w:p>
        </w:tc>
      </w:tr>
      <w:tr w:rsidR="00F6586E">
        <w:trPr>
          <w:trHeight w:val="90"/>
        </w:trPr>
        <w:tc>
          <w:tcPr>
            <w:tcW w:w="505" w:type="dxa"/>
            <w:vMerge/>
          </w:tcPr>
          <w:p w:rsidR="00F6586E" w:rsidRDefault="00F6586E">
            <w:pPr>
              <w:spacing w:line="400" w:lineRule="exact"/>
              <w:jc w:val="center"/>
              <w:rPr>
                <w:b/>
                <w:color w:val="000000" w:themeColor="text1"/>
                <w:kern w:val="0"/>
                <w:szCs w:val="21"/>
              </w:rPr>
            </w:pPr>
          </w:p>
        </w:tc>
        <w:tc>
          <w:tcPr>
            <w:tcW w:w="2094" w:type="dxa"/>
            <w:vMerge/>
          </w:tcPr>
          <w:p w:rsidR="00F6586E" w:rsidRDefault="00F6586E">
            <w:pPr>
              <w:spacing w:line="400" w:lineRule="exact"/>
              <w:jc w:val="center"/>
              <w:rPr>
                <w:b/>
                <w:color w:val="000000" w:themeColor="text1"/>
                <w:kern w:val="0"/>
                <w:szCs w:val="21"/>
              </w:rPr>
            </w:pPr>
          </w:p>
        </w:tc>
        <w:tc>
          <w:tcPr>
            <w:tcW w:w="1195" w:type="dxa"/>
            <w:vMerge/>
          </w:tcPr>
          <w:p w:rsidR="00F6586E" w:rsidRDefault="00F6586E">
            <w:pPr>
              <w:spacing w:line="400" w:lineRule="exact"/>
              <w:jc w:val="center"/>
              <w:rPr>
                <w:b/>
                <w:color w:val="000000" w:themeColor="text1"/>
                <w:kern w:val="0"/>
                <w:szCs w:val="21"/>
              </w:rPr>
            </w:pPr>
          </w:p>
        </w:tc>
        <w:tc>
          <w:tcPr>
            <w:tcW w:w="4678" w:type="dxa"/>
            <w:vAlign w:val="center"/>
          </w:tcPr>
          <w:p w:rsidR="00F6586E" w:rsidRDefault="00487BF2" w:rsidP="009F2401">
            <w:pPr>
              <w:spacing w:line="400" w:lineRule="exact"/>
              <w:rPr>
                <w:color w:val="000000" w:themeColor="text1"/>
                <w:kern w:val="0"/>
                <w:szCs w:val="21"/>
              </w:rPr>
            </w:pPr>
            <w:r>
              <w:rPr>
                <w:color w:val="000000" w:themeColor="text1"/>
                <w:kern w:val="0"/>
                <w:szCs w:val="21"/>
              </w:rPr>
              <w:t>6.</w:t>
            </w:r>
            <w:r w:rsidR="009F2401">
              <w:rPr>
                <w:rFonts w:hint="eastAsia"/>
                <w:color w:val="000000" w:themeColor="text1"/>
                <w:kern w:val="0"/>
                <w:szCs w:val="21"/>
              </w:rPr>
              <w:t>能阐述</w:t>
            </w:r>
            <w:r>
              <w:rPr>
                <w:color w:val="000000" w:themeColor="text1"/>
                <w:kern w:val="0"/>
                <w:szCs w:val="21"/>
              </w:rPr>
              <w:t>水凝胶的功能化研究现状，树立基本科研素养，并</w:t>
            </w:r>
            <w:r w:rsidR="009F2401">
              <w:rPr>
                <w:rFonts w:hint="eastAsia"/>
                <w:color w:val="000000" w:themeColor="text1"/>
                <w:kern w:val="0"/>
                <w:szCs w:val="21"/>
              </w:rPr>
              <w:t>学</w:t>
            </w:r>
            <w:r>
              <w:rPr>
                <w:color w:val="000000" w:themeColor="text1"/>
                <w:kern w:val="0"/>
                <w:szCs w:val="21"/>
              </w:rPr>
              <w:t>会撰写实验报告</w:t>
            </w:r>
          </w:p>
        </w:tc>
        <w:tc>
          <w:tcPr>
            <w:tcW w:w="850" w:type="dxa"/>
            <w:vMerge/>
          </w:tcPr>
          <w:p w:rsidR="00F6586E" w:rsidRDefault="00F6586E">
            <w:pPr>
              <w:spacing w:line="400" w:lineRule="exact"/>
              <w:jc w:val="center"/>
              <w:rPr>
                <w:b/>
                <w:color w:val="000000" w:themeColor="text1"/>
                <w:kern w:val="0"/>
                <w:szCs w:val="21"/>
              </w:rPr>
            </w:pPr>
          </w:p>
        </w:tc>
        <w:tc>
          <w:tcPr>
            <w:tcW w:w="1134" w:type="dxa"/>
            <w:vMerge/>
          </w:tcPr>
          <w:p w:rsidR="00F6586E" w:rsidRDefault="00F6586E">
            <w:pPr>
              <w:spacing w:line="400" w:lineRule="exact"/>
              <w:jc w:val="center"/>
              <w:rPr>
                <w:b/>
                <w:color w:val="000000" w:themeColor="text1"/>
                <w:kern w:val="0"/>
                <w:szCs w:val="21"/>
              </w:rPr>
            </w:pPr>
          </w:p>
        </w:tc>
        <w:tc>
          <w:tcPr>
            <w:tcW w:w="709" w:type="dxa"/>
            <w:vMerge/>
          </w:tcPr>
          <w:p w:rsidR="00F6586E" w:rsidRDefault="00F6586E">
            <w:pPr>
              <w:spacing w:line="400" w:lineRule="exact"/>
              <w:jc w:val="center"/>
              <w:rPr>
                <w:b/>
                <w:color w:val="000000" w:themeColor="text1"/>
                <w:kern w:val="0"/>
                <w:szCs w:val="21"/>
              </w:rPr>
            </w:pPr>
          </w:p>
        </w:tc>
        <w:tc>
          <w:tcPr>
            <w:tcW w:w="709" w:type="dxa"/>
            <w:vMerge/>
          </w:tcPr>
          <w:p w:rsidR="00F6586E" w:rsidRDefault="00F6586E">
            <w:pPr>
              <w:spacing w:line="400" w:lineRule="exact"/>
              <w:jc w:val="center"/>
              <w:rPr>
                <w:b/>
                <w:color w:val="000000" w:themeColor="text1"/>
                <w:kern w:val="0"/>
                <w:szCs w:val="21"/>
              </w:rPr>
            </w:pPr>
          </w:p>
        </w:tc>
        <w:tc>
          <w:tcPr>
            <w:tcW w:w="1532" w:type="dxa"/>
            <w:vMerge/>
          </w:tcPr>
          <w:p w:rsidR="00F6586E" w:rsidRDefault="00F6586E">
            <w:pPr>
              <w:spacing w:line="400" w:lineRule="exact"/>
              <w:jc w:val="center"/>
              <w:rPr>
                <w:b/>
                <w:color w:val="000000" w:themeColor="text1"/>
                <w:kern w:val="0"/>
                <w:szCs w:val="21"/>
              </w:rPr>
            </w:pPr>
          </w:p>
        </w:tc>
        <w:tc>
          <w:tcPr>
            <w:tcW w:w="812" w:type="dxa"/>
            <w:vMerge/>
          </w:tcPr>
          <w:p w:rsidR="00F6586E" w:rsidRDefault="00F6586E">
            <w:pPr>
              <w:spacing w:line="400" w:lineRule="exact"/>
              <w:jc w:val="center"/>
              <w:rPr>
                <w:b/>
                <w:color w:val="000000" w:themeColor="text1"/>
                <w:kern w:val="0"/>
                <w:szCs w:val="21"/>
              </w:rPr>
            </w:pPr>
          </w:p>
        </w:tc>
      </w:tr>
      <w:bookmarkEnd w:id="2"/>
      <w:tr w:rsidR="00F6586E">
        <w:trPr>
          <w:trHeight w:val="365"/>
        </w:trPr>
        <w:tc>
          <w:tcPr>
            <w:tcW w:w="505" w:type="dxa"/>
            <w:vMerge w:val="restart"/>
            <w:vAlign w:val="center"/>
          </w:tcPr>
          <w:p w:rsidR="00F6586E" w:rsidRDefault="00487BF2">
            <w:pPr>
              <w:adjustRightInd w:val="0"/>
              <w:snapToGrid w:val="0"/>
              <w:spacing w:line="400" w:lineRule="exact"/>
              <w:jc w:val="center"/>
              <w:rPr>
                <w:color w:val="000000" w:themeColor="text1"/>
                <w:kern w:val="0"/>
                <w:szCs w:val="21"/>
              </w:rPr>
            </w:pPr>
            <w:r>
              <w:rPr>
                <w:color w:val="000000" w:themeColor="text1"/>
                <w:kern w:val="0"/>
                <w:szCs w:val="21"/>
              </w:rPr>
              <w:t>5</w:t>
            </w:r>
          </w:p>
        </w:tc>
        <w:tc>
          <w:tcPr>
            <w:tcW w:w="2094" w:type="dxa"/>
            <w:vMerge w:val="restart"/>
            <w:vAlign w:val="center"/>
          </w:tcPr>
          <w:p w:rsidR="00F6586E" w:rsidRDefault="00487BF2">
            <w:pPr>
              <w:adjustRightInd w:val="0"/>
              <w:snapToGrid w:val="0"/>
              <w:spacing w:line="400" w:lineRule="exact"/>
              <w:jc w:val="center"/>
              <w:rPr>
                <w:color w:val="000000" w:themeColor="text1"/>
                <w:kern w:val="0"/>
                <w:szCs w:val="21"/>
              </w:rPr>
            </w:pPr>
            <w:r>
              <w:rPr>
                <w:bCs/>
                <w:color w:val="000000" w:themeColor="text1"/>
                <w:kern w:val="0"/>
                <w:szCs w:val="21"/>
              </w:rPr>
              <w:t>实验</w:t>
            </w:r>
            <w:r>
              <w:rPr>
                <w:bCs/>
                <w:color w:val="000000" w:themeColor="text1"/>
                <w:kern w:val="0"/>
                <w:szCs w:val="21"/>
              </w:rPr>
              <w:t>5</w:t>
            </w:r>
            <w:r>
              <w:rPr>
                <w:bCs/>
                <w:color w:val="000000" w:themeColor="text1"/>
                <w:kern w:val="0"/>
                <w:szCs w:val="21"/>
              </w:rPr>
              <w:t>：自润滑塑料的制备</w:t>
            </w:r>
          </w:p>
        </w:tc>
        <w:tc>
          <w:tcPr>
            <w:tcW w:w="1195" w:type="dxa"/>
            <w:vMerge w:val="restart"/>
            <w:vAlign w:val="center"/>
          </w:tcPr>
          <w:p w:rsidR="00F6586E" w:rsidRDefault="00487BF2">
            <w:pPr>
              <w:snapToGrid w:val="0"/>
              <w:spacing w:line="400" w:lineRule="exact"/>
              <w:jc w:val="center"/>
              <w:rPr>
                <w:color w:val="000000" w:themeColor="text1"/>
                <w:kern w:val="0"/>
                <w:szCs w:val="21"/>
              </w:rPr>
            </w:pPr>
            <w:r>
              <w:rPr>
                <w:szCs w:val="21"/>
              </w:rPr>
              <w:t>教师开发</w:t>
            </w:r>
          </w:p>
        </w:tc>
        <w:tc>
          <w:tcPr>
            <w:tcW w:w="4678" w:type="dxa"/>
            <w:vAlign w:val="center"/>
          </w:tcPr>
          <w:p w:rsidR="00F6586E" w:rsidRDefault="009F2401" w:rsidP="009F2401">
            <w:pPr>
              <w:adjustRightInd w:val="0"/>
              <w:snapToGrid w:val="0"/>
              <w:spacing w:line="400" w:lineRule="exact"/>
              <w:rPr>
                <w:color w:val="000000" w:themeColor="text1"/>
                <w:kern w:val="0"/>
                <w:szCs w:val="21"/>
              </w:rPr>
            </w:pPr>
            <w:r>
              <w:rPr>
                <w:bCs/>
                <w:szCs w:val="21"/>
              </w:rPr>
              <w:t>1.</w:t>
            </w:r>
            <w:r w:rsidR="00487BF2">
              <w:rPr>
                <w:bCs/>
                <w:szCs w:val="21"/>
              </w:rPr>
              <w:t>能</w:t>
            </w:r>
            <w:r>
              <w:rPr>
                <w:rFonts w:hint="eastAsia"/>
                <w:bCs/>
                <w:szCs w:val="21"/>
              </w:rPr>
              <w:t>复述</w:t>
            </w:r>
            <w:r w:rsidR="00487BF2">
              <w:rPr>
                <w:bCs/>
                <w:szCs w:val="21"/>
              </w:rPr>
              <w:t>实验要求、规则、安全事故的预防及处理</w:t>
            </w:r>
          </w:p>
        </w:tc>
        <w:tc>
          <w:tcPr>
            <w:tcW w:w="850" w:type="dxa"/>
            <w:vMerge w:val="restart"/>
            <w:vAlign w:val="center"/>
          </w:tcPr>
          <w:p w:rsidR="00F6586E" w:rsidRDefault="00487BF2">
            <w:pPr>
              <w:spacing w:line="400" w:lineRule="exact"/>
              <w:jc w:val="center"/>
              <w:rPr>
                <w:color w:val="000000" w:themeColor="text1"/>
                <w:kern w:val="0"/>
                <w:szCs w:val="21"/>
              </w:rPr>
            </w:pPr>
            <w:r>
              <w:rPr>
                <w:bCs/>
                <w:color w:val="000000" w:themeColor="text1"/>
                <w:kern w:val="0"/>
                <w:szCs w:val="21"/>
              </w:rPr>
              <w:t>8</w:t>
            </w:r>
          </w:p>
        </w:tc>
        <w:tc>
          <w:tcPr>
            <w:tcW w:w="1134" w:type="dxa"/>
            <w:vMerge w:val="restart"/>
            <w:vAlign w:val="center"/>
          </w:tcPr>
          <w:p w:rsidR="00F6586E" w:rsidRDefault="00487BF2">
            <w:pPr>
              <w:adjustRightInd w:val="0"/>
              <w:snapToGrid w:val="0"/>
              <w:spacing w:line="400" w:lineRule="exact"/>
              <w:jc w:val="center"/>
              <w:rPr>
                <w:bCs/>
                <w:color w:val="000000" w:themeColor="text1"/>
                <w:kern w:val="0"/>
                <w:szCs w:val="21"/>
              </w:rPr>
            </w:pPr>
            <w:r>
              <w:rPr>
                <w:bCs/>
                <w:color w:val="000000" w:themeColor="text1"/>
                <w:kern w:val="0"/>
                <w:szCs w:val="21"/>
              </w:rPr>
              <w:t>综合性</w:t>
            </w:r>
          </w:p>
          <w:p w:rsidR="00F6586E" w:rsidRDefault="00487BF2">
            <w:pPr>
              <w:adjustRightInd w:val="0"/>
              <w:snapToGrid w:val="0"/>
              <w:spacing w:line="400" w:lineRule="exact"/>
              <w:jc w:val="center"/>
              <w:rPr>
                <w:color w:val="000000" w:themeColor="text1"/>
                <w:kern w:val="0"/>
                <w:szCs w:val="21"/>
              </w:rPr>
            </w:pPr>
            <w:r>
              <w:rPr>
                <w:rFonts w:hint="eastAsia"/>
                <w:bCs/>
                <w:color w:val="000000" w:themeColor="text1"/>
                <w:kern w:val="0"/>
                <w:szCs w:val="21"/>
              </w:rPr>
              <w:t>实验</w:t>
            </w:r>
          </w:p>
        </w:tc>
        <w:tc>
          <w:tcPr>
            <w:tcW w:w="709" w:type="dxa"/>
            <w:vMerge w:val="restart"/>
            <w:vAlign w:val="center"/>
          </w:tcPr>
          <w:p w:rsidR="00F6586E" w:rsidRDefault="00487BF2">
            <w:pPr>
              <w:adjustRightInd w:val="0"/>
              <w:snapToGrid w:val="0"/>
              <w:spacing w:line="400" w:lineRule="exact"/>
              <w:jc w:val="center"/>
              <w:rPr>
                <w:color w:val="000000" w:themeColor="text1"/>
                <w:kern w:val="0"/>
                <w:szCs w:val="21"/>
              </w:rPr>
            </w:pPr>
            <w:r>
              <w:rPr>
                <w:bCs/>
                <w:color w:val="000000" w:themeColor="text1"/>
                <w:kern w:val="0"/>
                <w:szCs w:val="21"/>
              </w:rPr>
              <w:t>必做</w:t>
            </w:r>
          </w:p>
        </w:tc>
        <w:tc>
          <w:tcPr>
            <w:tcW w:w="709" w:type="dxa"/>
            <w:vMerge w:val="restart"/>
            <w:vAlign w:val="center"/>
          </w:tcPr>
          <w:p w:rsidR="00F6586E" w:rsidRDefault="00487BF2">
            <w:pPr>
              <w:adjustRightInd w:val="0"/>
              <w:snapToGrid w:val="0"/>
              <w:spacing w:line="400" w:lineRule="exact"/>
              <w:jc w:val="center"/>
              <w:rPr>
                <w:color w:val="000000" w:themeColor="text1"/>
                <w:kern w:val="0"/>
                <w:szCs w:val="21"/>
              </w:rPr>
            </w:pPr>
            <w:r>
              <w:rPr>
                <w:bCs/>
                <w:color w:val="000000" w:themeColor="text1"/>
                <w:kern w:val="0"/>
                <w:szCs w:val="21"/>
              </w:rPr>
              <w:t>2-4</w:t>
            </w:r>
          </w:p>
        </w:tc>
        <w:tc>
          <w:tcPr>
            <w:tcW w:w="1532" w:type="dxa"/>
            <w:vMerge w:val="restart"/>
            <w:vAlign w:val="center"/>
          </w:tcPr>
          <w:p w:rsidR="00F6586E" w:rsidRDefault="00487BF2">
            <w:pPr>
              <w:adjustRightInd w:val="0"/>
              <w:snapToGrid w:val="0"/>
              <w:spacing w:line="400" w:lineRule="exact"/>
              <w:jc w:val="center"/>
              <w:rPr>
                <w:szCs w:val="21"/>
              </w:rPr>
            </w:pPr>
            <w:r>
              <w:rPr>
                <w:szCs w:val="21"/>
              </w:rPr>
              <w:t>课堂讲授</w:t>
            </w:r>
          </w:p>
          <w:p w:rsidR="00F6586E" w:rsidRDefault="00487BF2">
            <w:pPr>
              <w:adjustRightInd w:val="0"/>
              <w:snapToGrid w:val="0"/>
              <w:spacing w:line="400" w:lineRule="exact"/>
              <w:jc w:val="center"/>
              <w:rPr>
                <w:szCs w:val="21"/>
              </w:rPr>
            </w:pPr>
            <w:r>
              <w:rPr>
                <w:szCs w:val="21"/>
              </w:rPr>
              <w:t>实验指导</w:t>
            </w:r>
          </w:p>
          <w:p w:rsidR="00F6586E" w:rsidRDefault="00487BF2">
            <w:pPr>
              <w:adjustRightInd w:val="0"/>
              <w:snapToGrid w:val="0"/>
              <w:spacing w:line="400" w:lineRule="exact"/>
              <w:jc w:val="center"/>
              <w:rPr>
                <w:szCs w:val="21"/>
              </w:rPr>
            </w:pPr>
            <w:r>
              <w:rPr>
                <w:szCs w:val="21"/>
              </w:rPr>
              <w:t>查阅文献</w:t>
            </w:r>
          </w:p>
          <w:p w:rsidR="00F6586E" w:rsidRDefault="00487BF2">
            <w:pPr>
              <w:adjustRightInd w:val="0"/>
              <w:snapToGrid w:val="0"/>
              <w:spacing w:line="400" w:lineRule="exact"/>
              <w:jc w:val="center"/>
              <w:rPr>
                <w:szCs w:val="21"/>
              </w:rPr>
            </w:pPr>
            <w:r>
              <w:rPr>
                <w:szCs w:val="21"/>
              </w:rPr>
              <w:t>小组讨论</w:t>
            </w:r>
          </w:p>
          <w:p w:rsidR="00F6586E" w:rsidRDefault="00487BF2">
            <w:pPr>
              <w:adjustRightInd w:val="0"/>
              <w:snapToGrid w:val="0"/>
              <w:spacing w:line="400" w:lineRule="exact"/>
              <w:jc w:val="center"/>
              <w:rPr>
                <w:color w:val="000000" w:themeColor="text1"/>
                <w:kern w:val="0"/>
                <w:szCs w:val="21"/>
              </w:rPr>
            </w:pPr>
            <w:r>
              <w:rPr>
                <w:szCs w:val="21"/>
              </w:rPr>
              <w:t>自学</w:t>
            </w:r>
          </w:p>
        </w:tc>
        <w:tc>
          <w:tcPr>
            <w:tcW w:w="812" w:type="dxa"/>
            <w:vMerge w:val="restart"/>
            <w:vAlign w:val="center"/>
          </w:tcPr>
          <w:p w:rsidR="00F6586E" w:rsidRDefault="00487BF2" w:rsidP="00684AB1">
            <w:pPr>
              <w:adjustRightInd w:val="0"/>
              <w:snapToGrid w:val="0"/>
              <w:spacing w:line="400" w:lineRule="exact"/>
              <w:jc w:val="center"/>
              <w:rPr>
                <w:color w:val="000000" w:themeColor="text1"/>
                <w:kern w:val="0"/>
                <w:szCs w:val="21"/>
              </w:rPr>
            </w:pPr>
            <w:r>
              <w:rPr>
                <w:color w:val="000000" w:themeColor="text1"/>
                <w:kern w:val="0"/>
                <w:szCs w:val="21"/>
              </w:rPr>
              <w:t>1</w:t>
            </w:r>
            <w:r w:rsidR="00684AB1">
              <w:rPr>
                <w:rFonts w:hint="eastAsia"/>
                <w:color w:val="000000" w:themeColor="text1"/>
                <w:kern w:val="0"/>
                <w:szCs w:val="21"/>
              </w:rPr>
              <w:t>、</w:t>
            </w:r>
            <w:r>
              <w:rPr>
                <w:color w:val="000000" w:themeColor="text1"/>
                <w:kern w:val="0"/>
                <w:szCs w:val="21"/>
              </w:rPr>
              <w:t>2</w:t>
            </w:r>
            <w:r w:rsidR="00684AB1">
              <w:rPr>
                <w:rFonts w:hint="eastAsia"/>
                <w:color w:val="000000" w:themeColor="text1"/>
                <w:kern w:val="0"/>
                <w:szCs w:val="21"/>
              </w:rPr>
              <w:t>、</w:t>
            </w:r>
            <w:r>
              <w:rPr>
                <w:color w:val="000000" w:themeColor="text1"/>
                <w:kern w:val="0"/>
                <w:szCs w:val="21"/>
              </w:rPr>
              <w:t>3</w:t>
            </w:r>
          </w:p>
        </w:tc>
      </w:tr>
      <w:tr w:rsidR="00F6586E">
        <w:trPr>
          <w:trHeight w:val="413"/>
        </w:trPr>
        <w:tc>
          <w:tcPr>
            <w:tcW w:w="505" w:type="dxa"/>
            <w:vMerge/>
          </w:tcPr>
          <w:p w:rsidR="00F6586E" w:rsidRDefault="00F6586E">
            <w:pPr>
              <w:adjustRightInd w:val="0"/>
              <w:snapToGrid w:val="0"/>
              <w:spacing w:line="400" w:lineRule="exact"/>
              <w:jc w:val="center"/>
              <w:rPr>
                <w:color w:val="000000" w:themeColor="text1"/>
                <w:kern w:val="0"/>
                <w:szCs w:val="21"/>
              </w:rPr>
            </w:pPr>
          </w:p>
        </w:tc>
        <w:tc>
          <w:tcPr>
            <w:tcW w:w="2094" w:type="dxa"/>
            <w:vMerge/>
          </w:tcPr>
          <w:p w:rsidR="00F6586E" w:rsidRDefault="00F6586E">
            <w:pPr>
              <w:adjustRightInd w:val="0"/>
              <w:snapToGrid w:val="0"/>
              <w:spacing w:line="400" w:lineRule="exact"/>
              <w:jc w:val="center"/>
              <w:rPr>
                <w:color w:val="000000" w:themeColor="text1"/>
                <w:kern w:val="0"/>
                <w:szCs w:val="21"/>
              </w:rPr>
            </w:pPr>
          </w:p>
        </w:tc>
        <w:tc>
          <w:tcPr>
            <w:tcW w:w="1195" w:type="dxa"/>
            <w:vMerge/>
          </w:tcPr>
          <w:p w:rsidR="00F6586E" w:rsidRDefault="00F6586E">
            <w:pPr>
              <w:adjustRightInd w:val="0"/>
              <w:snapToGrid w:val="0"/>
              <w:spacing w:line="400" w:lineRule="exact"/>
              <w:jc w:val="center"/>
              <w:rPr>
                <w:color w:val="000000" w:themeColor="text1"/>
                <w:kern w:val="0"/>
                <w:szCs w:val="21"/>
              </w:rPr>
            </w:pPr>
          </w:p>
        </w:tc>
        <w:tc>
          <w:tcPr>
            <w:tcW w:w="4678" w:type="dxa"/>
            <w:vAlign w:val="center"/>
          </w:tcPr>
          <w:p w:rsidR="00F6586E" w:rsidRDefault="009F2401" w:rsidP="009F2401">
            <w:pPr>
              <w:adjustRightInd w:val="0"/>
              <w:snapToGrid w:val="0"/>
              <w:spacing w:line="400" w:lineRule="exact"/>
              <w:rPr>
                <w:color w:val="000000" w:themeColor="text1"/>
                <w:kern w:val="0"/>
                <w:szCs w:val="21"/>
              </w:rPr>
            </w:pPr>
            <w:r>
              <w:rPr>
                <w:bCs/>
                <w:szCs w:val="21"/>
              </w:rPr>
              <w:t>2.</w:t>
            </w:r>
            <w:r w:rsidR="00487BF2">
              <w:rPr>
                <w:bCs/>
                <w:szCs w:val="21"/>
              </w:rPr>
              <w:t>能认识实验室的常用仪器，并掌握材料磨损体积的分析方法及计算方法</w:t>
            </w:r>
            <w:r w:rsidR="00487BF2">
              <w:rPr>
                <w:b/>
                <w:szCs w:val="21"/>
              </w:rPr>
              <w:t>（重点）</w:t>
            </w:r>
          </w:p>
        </w:tc>
        <w:tc>
          <w:tcPr>
            <w:tcW w:w="850" w:type="dxa"/>
            <w:vMerge/>
          </w:tcPr>
          <w:p w:rsidR="00F6586E" w:rsidRDefault="00F6586E">
            <w:pPr>
              <w:adjustRightInd w:val="0"/>
              <w:snapToGrid w:val="0"/>
              <w:spacing w:line="400" w:lineRule="exact"/>
              <w:jc w:val="center"/>
              <w:rPr>
                <w:color w:val="000000" w:themeColor="text1"/>
                <w:kern w:val="0"/>
                <w:szCs w:val="21"/>
              </w:rPr>
            </w:pPr>
          </w:p>
        </w:tc>
        <w:tc>
          <w:tcPr>
            <w:tcW w:w="1134" w:type="dxa"/>
            <w:vMerge/>
          </w:tcPr>
          <w:p w:rsidR="00F6586E" w:rsidRDefault="00F6586E">
            <w:pPr>
              <w:adjustRightInd w:val="0"/>
              <w:snapToGrid w:val="0"/>
              <w:spacing w:line="400" w:lineRule="exact"/>
              <w:jc w:val="center"/>
              <w:rPr>
                <w:color w:val="000000" w:themeColor="text1"/>
                <w:kern w:val="0"/>
                <w:szCs w:val="21"/>
              </w:rPr>
            </w:pPr>
          </w:p>
        </w:tc>
        <w:tc>
          <w:tcPr>
            <w:tcW w:w="709" w:type="dxa"/>
            <w:vMerge/>
          </w:tcPr>
          <w:p w:rsidR="00F6586E" w:rsidRDefault="00F6586E">
            <w:pPr>
              <w:adjustRightInd w:val="0"/>
              <w:snapToGrid w:val="0"/>
              <w:spacing w:line="400" w:lineRule="exact"/>
              <w:jc w:val="center"/>
              <w:rPr>
                <w:color w:val="000000" w:themeColor="text1"/>
                <w:kern w:val="0"/>
                <w:szCs w:val="21"/>
              </w:rPr>
            </w:pPr>
          </w:p>
        </w:tc>
        <w:tc>
          <w:tcPr>
            <w:tcW w:w="709" w:type="dxa"/>
            <w:vMerge/>
          </w:tcPr>
          <w:p w:rsidR="00F6586E" w:rsidRDefault="00F6586E">
            <w:pPr>
              <w:adjustRightInd w:val="0"/>
              <w:snapToGrid w:val="0"/>
              <w:spacing w:line="400" w:lineRule="exact"/>
              <w:jc w:val="center"/>
              <w:rPr>
                <w:color w:val="000000" w:themeColor="text1"/>
                <w:kern w:val="0"/>
                <w:szCs w:val="21"/>
              </w:rPr>
            </w:pPr>
          </w:p>
        </w:tc>
        <w:tc>
          <w:tcPr>
            <w:tcW w:w="1532" w:type="dxa"/>
            <w:vMerge/>
          </w:tcPr>
          <w:p w:rsidR="00F6586E" w:rsidRDefault="00F6586E">
            <w:pPr>
              <w:adjustRightInd w:val="0"/>
              <w:snapToGrid w:val="0"/>
              <w:spacing w:line="400" w:lineRule="exact"/>
              <w:jc w:val="center"/>
              <w:rPr>
                <w:color w:val="000000" w:themeColor="text1"/>
                <w:kern w:val="0"/>
                <w:szCs w:val="21"/>
              </w:rPr>
            </w:pPr>
          </w:p>
        </w:tc>
        <w:tc>
          <w:tcPr>
            <w:tcW w:w="812" w:type="dxa"/>
            <w:vMerge/>
          </w:tcPr>
          <w:p w:rsidR="00F6586E" w:rsidRDefault="00F6586E">
            <w:pPr>
              <w:adjustRightInd w:val="0"/>
              <w:snapToGrid w:val="0"/>
              <w:spacing w:line="400" w:lineRule="exact"/>
              <w:jc w:val="center"/>
              <w:rPr>
                <w:color w:val="000000" w:themeColor="text1"/>
                <w:kern w:val="0"/>
                <w:szCs w:val="21"/>
              </w:rPr>
            </w:pPr>
          </w:p>
        </w:tc>
      </w:tr>
      <w:tr w:rsidR="00F6586E">
        <w:trPr>
          <w:trHeight w:val="191"/>
        </w:trPr>
        <w:tc>
          <w:tcPr>
            <w:tcW w:w="505" w:type="dxa"/>
            <w:vMerge/>
          </w:tcPr>
          <w:p w:rsidR="00F6586E" w:rsidRDefault="00F6586E">
            <w:pPr>
              <w:adjustRightInd w:val="0"/>
              <w:snapToGrid w:val="0"/>
              <w:spacing w:line="400" w:lineRule="exact"/>
              <w:jc w:val="center"/>
              <w:rPr>
                <w:color w:val="000000" w:themeColor="text1"/>
                <w:kern w:val="0"/>
                <w:szCs w:val="21"/>
              </w:rPr>
            </w:pPr>
          </w:p>
        </w:tc>
        <w:tc>
          <w:tcPr>
            <w:tcW w:w="2094" w:type="dxa"/>
            <w:vMerge/>
          </w:tcPr>
          <w:p w:rsidR="00F6586E" w:rsidRDefault="00F6586E">
            <w:pPr>
              <w:adjustRightInd w:val="0"/>
              <w:snapToGrid w:val="0"/>
              <w:spacing w:line="400" w:lineRule="exact"/>
              <w:jc w:val="center"/>
              <w:rPr>
                <w:color w:val="000000" w:themeColor="text1"/>
                <w:kern w:val="0"/>
                <w:szCs w:val="21"/>
              </w:rPr>
            </w:pPr>
          </w:p>
        </w:tc>
        <w:tc>
          <w:tcPr>
            <w:tcW w:w="1195" w:type="dxa"/>
            <w:vMerge/>
          </w:tcPr>
          <w:p w:rsidR="00F6586E" w:rsidRDefault="00F6586E">
            <w:pPr>
              <w:adjustRightInd w:val="0"/>
              <w:snapToGrid w:val="0"/>
              <w:spacing w:line="400" w:lineRule="exact"/>
              <w:jc w:val="center"/>
              <w:rPr>
                <w:color w:val="000000" w:themeColor="text1"/>
                <w:kern w:val="0"/>
                <w:szCs w:val="21"/>
              </w:rPr>
            </w:pPr>
          </w:p>
        </w:tc>
        <w:tc>
          <w:tcPr>
            <w:tcW w:w="4678" w:type="dxa"/>
            <w:vAlign w:val="center"/>
          </w:tcPr>
          <w:p w:rsidR="00F6586E" w:rsidRDefault="009F2401" w:rsidP="009F2401">
            <w:pPr>
              <w:adjustRightInd w:val="0"/>
              <w:snapToGrid w:val="0"/>
              <w:spacing w:line="400" w:lineRule="exact"/>
              <w:rPr>
                <w:color w:val="000000" w:themeColor="text1"/>
                <w:kern w:val="0"/>
                <w:szCs w:val="21"/>
              </w:rPr>
            </w:pPr>
            <w:r>
              <w:rPr>
                <w:bCs/>
                <w:szCs w:val="21"/>
              </w:rPr>
              <w:t>3.</w:t>
            </w:r>
            <w:r>
              <w:rPr>
                <w:rFonts w:hint="eastAsia"/>
                <w:bCs/>
                <w:szCs w:val="21"/>
              </w:rPr>
              <w:t>学会</w:t>
            </w:r>
            <w:r w:rsidR="00487BF2">
              <w:rPr>
                <w:bCs/>
                <w:szCs w:val="21"/>
              </w:rPr>
              <w:t>文献调研、</w:t>
            </w:r>
            <w:r>
              <w:rPr>
                <w:rFonts w:hint="eastAsia"/>
                <w:bCs/>
                <w:szCs w:val="21"/>
              </w:rPr>
              <w:t>初步学会</w:t>
            </w:r>
            <w:r w:rsidR="00487BF2">
              <w:rPr>
                <w:bCs/>
                <w:szCs w:val="21"/>
              </w:rPr>
              <w:t>实验设计，完成原始记录和实验报告的写法</w:t>
            </w:r>
          </w:p>
        </w:tc>
        <w:tc>
          <w:tcPr>
            <w:tcW w:w="850" w:type="dxa"/>
            <w:vMerge/>
          </w:tcPr>
          <w:p w:rsidR="00F6586E" w:rsidRDefault="00F6586E">
            <w:pPr>
              <w:adjustRightInd w:val="0"/>
              <w:snapToGrid w:val="0"/>
              <w:spacing w:line="400" w:lineRule="exact"/>
              <w:jc w:val="center"/>
              <w:rPr>
                <w:color w:val="000000" w:themeColor="text1"/>
                <w:kern w:val="0"/>
                <w:szCs w:val="21"/>
              </w:rPr>
            </w:pPr>
          </w:p>
        </w:tc>
        <w:tc>
          <w:tcPr>
            <w:tcW w:w="1134" w:type="dxa"/>
            <w:vMerge/>
          </w:tcPr>
          <w:p w:rsidR="00F6586E" w:rsidRDefault="00F6586E">
            <w:pPr>
              <w:adjustRightInd w:val="0"/>
              <w:snapToGrid w:val="0"/>
              <w:spacing w:line="400" w:lineRule="exact"/>
              <w:jc w:val="center"/>
              <w:rPr>
                <w:color w:val="000000" w:themeColor="text1"/>
                <w:kern w:val="0"/>
                <w:szCs w:val="21"/>
              </w:rPr>
            </w:pPr>
          </w:p>
        </w:tc>
        <w:tc>
          <w:tcPr>
            <w:tcW w:w="709" w:type="dxa"/>
            <w:vMerge/>
          </w:tcPr>
          <w:p w:rsidR="00F6586E" w:rsidRDefault="00F6586E">
            <w:pPr>
              <w:adjustRightInd w:val="0"/>
              <w:snapToGrid w:val="0"/>
              <w:spacing w:line="400" w:lineRule="exact"/>
              <w:jc w:val="center"/>
              <w:rPr>
                <w:color w:val="000000" w:themeColor="text1"/>
                <w:kern w:val="0"/>
                <w:szCs w:val="21"/>
              </w:rPr>
            </w:pPr>
          </w:p>
        </w:tc>
        <w:tc>
          <w:tcPr>
            <w:tcW w:w="709" w:type="dxa"/>
            <w:vMerge/>
          </w:tcPr>
          <w:p w:rsidR="00F6586E" w:rsidRDefault="00F6586E">
            <w:pPr>
              <w:adjustRightInd w:val="0"/>
              <w:snapToGrid w:val="0"/>
              <w:spacing w:line="400" w:lineRule="exact"/>
              <w:jc w:val="center"/>
              <w:rPr>
                <w:color w:val="000000" w:themeColor="text1"/>
                <w:kern w:val="0"/>
                <w:szCs w:val="21"/>
              </w:rPr>
            </w:pPr>
          </w:p>
        </w:tc>
        <w:tc>
          <w:tcPr>
            <w:tcW w:w="1532" w:type="dxa"/>
            <w:vMerge/>
          </w:tcPr>
          <w:p w:rsidR="00F6586E" w:rsidRDefault="00F6586E">
            <w:pPr>
              <w:adjustRightInd w:val="0"/>
              <w:snapToGrid w:val="0"/>
              <w:spacing w:line="400" w:lineRule="exact"/>
              <w:jc w:val="center"/>
              <w:rPr>
                <w:color w:val="000000" w:themeColor="text1"/>
                <w:kern w:val="0"/>
                <w:szCs w:val="21"/>
              </w:rPr>
            </w:pPr>
          </w:p>
        </w:tc>
        <w:tc>
          <w:tcPr>
            <w:tcW w:w="812" w:type="dxa"/>
            <w:vMerge/>
          </w:tcPr>
          <w:p w:rsidR="00F6586E" w:rsidRDefault="00F6586E">
            <w:pPr>
              <w:adjustRightInd w:val="0"/>
              <w:snapToGrid w:val="0"/>
              <w:spacing w:line="400" w:lineRule="exact"/>
              <w:jc w:val="center"/>
              <w:rPr>
                <w:color w:val="000000" w:themeColor="text1"/>
                <w:kern w:val="0"/>
                <w:szCs w:val="21"/>
              </w:rPr>
            </w:pPr>
          </w:p>
        </w:tc>
      </w:tr>
      <w:tr w:rsidR="00F6586E">
        <w:trPr>
          <w:trHeight w:val="827"/>
        </w:trPr>
        <w:tc>
          <w:tcPr>
            <w:tcW w:w="505" w:type="dxa"/>
            <w:vMerge/>
          </w:tcPr>
          <w:p w:rsidR="00F6586E" w:rsidRDefault="00F6586E">
            <w:pPr>
              <w:adjustRightInd w:val="0"/>
              <w:snapToGrid w:val="0"/>
              <w:spacing w:line="400" w:lineRule="exact"/>
              <w:jc w:val="center"/>
              <w:rPr>
                <w:color w:val="000000" w:themeColor="text1"/>
                <w:kern w:val="0"/>
                <w:szCs w:val="21"/>
              </w:rPr>
            </w:pPr>
          </w:p>
        </w:tc>
        <w:tc>
          <w:tcPr>
            <w:tcW w:w="2094" w:type="dxa"/>
            <w:vMerge/>
          </w:tcPr>
          <w:p w:rsidR="00F6586E" w:rsidRDefault="00F6586E">
            <w:pPr>
              <w:adjustRightInd w:val="0"/>
              <w:snapToGrid w:val="0"/>
              <w:spacing w:line="400" w:lineRule="exact"/>
              <w:jc w:val="center"/>
              <w:rPr>
                <w:color w:val="000000" w:themeColor="text1"/>
                <w:kern w:val="0"/>
                <w:szCs w:val="21"/>
              </w:rPr>
            </w:pPr>
          </w:p>
        </w:tc>
        <w:tc>
          <w:tcPr>
            <w:tcW w:w="1195" w:type="dxa"/>
            <w:vMerge/>
          </w:tcPr>
          <w:p w:rsidR="00F6586E" w:rsidRDefault="00F6586E">
            <w:pPr>
              <w:adjustRightInd w:val="0"/>
              <w:snapToGrid w:val="0"/>
              <w:spacing w:line="400" w:lineRule="exact"/>
              <w:jc w:val="center"/>
              <w:rPr>
                <w:color w:val="000000" w:themeColor="text1"/>
                <w:kern w:val="0"/>
                <w:szCs w:val="21"/>
              </w:rPr>
            </w:pPr>
          </w:p>
        </w:tc>
        <w:tc>
          <w:tcPr>
            <w:tcW w:w="4678" w:type="dxa"/>
            <w:vAlign w:val="center"/>
          </w:tcPr>
          <w:p w:rsidR="00F6586E" w:rsidRDefault="009F2401" w:rsidP="009F2401">
            <w:pPr>
              <w:adjustRightInd w:val="0"/>
              <w:snapToGrid w:val="0"/>
              <w:spacing w:line="400" w:lineRule="exact"/>
              <w:rPr>
                <w:color w:val="000000" w:themeColor="text1"/>
                <w:kern w:val="0"/>
                <w:szCs w:val="21"/>
              </w:rPr>
            </w:pPr>
            <w:r>
              <w:rPr>
                <w:bCs/>
                <w:szCs w:val="21"/>
              </w:rPr>
              <w:t>4.</w:t>
            </w:r>
            <w:r>
              <w:rPr>
                <w:rFonts w:hint="eastAsia"/>
                <w:bCs/>
                <w:szCs w:val="21"/>
              </w:rPr>
              <w:t>学会</w:t>
            </w:r>
            <w:r w:rsidR="00487BF2">
              <w:rPr>
                <w:bCs/>
                <w:szCs w:val="21"/>
              </w:rPr>
              <w:t>热塑法制备自润滑塑料</w:t>
            </w:r>
            <w:r w:rsidR="00487BF2">
              <w:rPr>
                <w:b/>
                <w:bCs/>
                <w:szCs w:val="21"/>
              </w:rPr>
              <w:t>（重点）</w:t>
            </w:r>
          </w:p>
        </w:tc>
        <w:tc>
          <w:tcPr>
            <w:tcW w:w="850" w:type="dxa"/>
            <w:vMerge/>
          </w:tcPr>
          <w:p w:rsidR="00F6586E" w:rsidRDefault="00F6586E">
            <w:pPr>
              <w:adjustRightInd w:val="0"/>
              <w:snapToGrid w:val="0"/>
              <w:spacing w:line="400" w:lineRule="exact"/>
              <w:jc w:val="center"/>
              <w:rPr>
                <w:color w:val="000000" w:themeColor="text1"/>
                <w:kern w:val="0"/>
                <w:szCs w:val="21"/>
              </w:rPr>
            </w:pPr>
          </w:p>
        </w:tc>
        <w:tc>
          <w:tcPr>
            <w:tcW w:w="1134" w:type="dxa"/>
            <w:vMerge/>
          </w:tcPr>
          <w:p w:rsidR="00F6586E" w:rsidRDefault="00F6586E">
            <w:pPr>
              <w:adjustRightInd w:val="0"/>
              <w:snapToGrid w:val="0"/>
              <w:spacing w:line="400" w:lineRule="exact"/>
              <w:jc w:val="center"/>
              <w:rPr>
                <w:color w:val="000000" w:themeColor="text1"/>
                <w:kern w:val="0"/>
                <w:szCs w:val="21"/>
              </w:rPr>
            </w:pPr>
          </w:p>
        </w:tc>
        <w:tc>
          <w:tcPr>
            <w:tcW w:w="709" w:type="dxa"/>
            <w:vMerge/>
          </w:tcPr>
          <w:p w:rsidR="00F6586E" w:rsidRDefault="00F6586E">
            <w:pPr>
              <w:adjustRightInd w:val="0"/>
              <w:snapToGrid w:val="0"/>
              <w:spacing w:line="400" w:lineRule="exact"/>
              <w:jc w:val="center"/>
              <w:rPr>
                <w:color w:val="000000" w:themeColor="text1"/>
                <w:kern w:val="0"/>
                <w:szCs w:val="21"/>
              </w:rPr>
            </w:pPr>
          </w:p>
        </w:tc>
        <w:tc>
          <w:tcPr>
            <w:tcW w:w="709" w:type="dxa"/>
            <w:vMerge/>
          </w:tcPr>
          <w:p w:rsidR="00F6586E" w:rsidRDefault="00F6586E">
            <w:pPr>
              <w:adjustRightInd w:val="0"/>
              <w:snapToGrid w:val="0"/>
              <w:spacing w:line="400" w:lineRule="exact"/>
              <w:jc w:val="center"/>
              <w:rPr>
                <w:color w:val="000000" w:themeColor="text1"/>
                <w:kern w:val="0"/>
                <w:szCs w:val="21"/>
              </w:rPr>
            </w:pPr>
          </w:p>
        </w:tc>
        <w:tc>
          <w:tcPr>
            <w:tcW w:w="1532" w:type="dxa"/>
            <w:vMerge/>
          </w:tcPr>
          <w:p w:rsidR="00F6586E" w:rsidRDefault="00F6586E">
            <w:pPr>
              <w:adjustRightInd w:val="0"/>
              <w:snapToGrid w:val="0"/>
              <w:spacing w:line="400" w:lineRule="exact"/>
              <w:jc w:val="center"/>
              <w:rPr>
                <w:color w:val="000000" w:themeColor="text1"/>
                <w:kern w:val="0"/>
                <w:szCs w:val="21"/>
              </w:rPr>
            </w:pPr>
          </w:p>
        </w:tc>
        <w:tc>
          <w:tcPr>
            <w:tcW w:w="812" w:type="dxa"/>
            <w:vMerge/>
          </w:tcPr>
          <w:p w:rsidR="00F6586E" w:rsidRDefault="00F6586E">
            <w:pPr>
              <w:adjustRightInd w:val="0"/>
              <w:snapToGrid w:val="0"/>
              <w:spacing w:line="400" w:lineRule="exact"/>
              <w:jc w:val="center"/>
              <w:rPr>
                <w:color w:val="000000" w:themeColor="text1"/>
                <w:kern w:val="0"/>
                <w:szCs w:val="21"/>
              </w:rPr>
            </w:pPr>
          </w:p>
        </w:tc>
      </w:tr>
      <w:tr w:rsidR="00F6586E">
        <w:trPr>
          <w:trHeight w:val="191"/>
        </w:trPr>
        <w:tc>
          <w:tcPr>
            <w:tcW w:w="505" w:type="dxa"/>
            <w:vMerge/>
          </w:tcPr>
          <w:p w:rsidR="00F6586E" w:rsidRDefault="00F6586E">
            <w:pPr>
              <w:adjustRightInd w:val="0"/>
              <w:snapToGrid w:val="0"/>
              <w:spacing w:line="400" w:lineRule="exact"/>
              <w:jc w:val="center"/>
              <w:rPr>
                <w:color w:val="000000" w:themeColor="text1"/>
                <w:kern w:val="0"/>
                <w:szCs w:val="21"/>
              </w:rPr>
            </w:pPr>
          </w:p>
        </w:tc>
        <w:tc>
          <w:tcPr>
            <w:tcW w:w="2094" w:type="dxa"/>
            <w:vMerge/>
          </w:tcPr>
          <w:p w:rsidR="00F6586E" w:rsidRDefault="00F6586E">
            <w:pPr>
              <w:adjustRightInd w:val="0"/>
              <w:snapToGrid w:val="0"/>
              <w:spacing w:line="400" w:lineRule="exact"/>
              <w:jc w:val="center"/>
              <w:rPr>
                <w:color w:val="000000" w:themeColor="text1"/>
                <w:kern w:val="0"/>
                <w:szCs w:val="21"/>
              </w:rPr>
            </w:pPr>
          </w:p>
        </w:tc>
        <w:tc>
          <w:tcPr>
            <w:tcW w:w="1195" w:type="dxa"/>
            <w:vMerge/>
          </w:tcPr>
          <w:p w:rsidR="00F6586E" w:rsidRDefault="00F6586E">
            <w:pPr>
              <w:adjustRightInd w:val="0"/>
              <w:snapToGrid w:val="0"/>
              <w:spacing w:line="400" w:lineRule="exact"/>
              <w:jc w:val="center"/>
              <w:rPr>
                <w:color w:val="000000" w:themeColor="text1"/>
                <w:kern w:val="0"/>
                <w:szCs w:val="21"/>
              </w:rPr>
            </w:pPr>
          </w:p>
        </w:tc>
        <w:tc>
          <w:tcPr>
            <w:tcW w:w="4678" w:type="dxa"/>
            <w:vAlign w:val="center"/>
          </w:tcPr>
          <w:p w:rsidR="00F6586E" w:rsidRDefault="009F2401" w:rsidP="009F2401">
            <w:pPr>
              <w:adjustRightInd w:val="0"/>
              <w:snapToGrid w:val="0"/>
              <w:spacing w:line="400" w:lineRule="exact"/>
              <w:rPr>
                <w:color w:val="000000" w:themeColor="text1"/>
                <w:kern w:val="0"/>
                <w:szCs w:val="21"/>
              </w:rPr>
            </w:pPr>
            <w:r>
              <w:rPr>
                <w:bCs/>
                <w:szCs w:val="21"/>
              </w:rPr>
              <w:t>5.</w:t>
            </w:r>
            <w:r>
              <w:rPr>
                <w:rFonts w:hint="eastAsia"/>
                <w:bCs/>
                <w:szCs w:val="21"/>
              </w:rPr>
              <w:t>能阐述</w:t>
            </w:r>
            <w:r w:rsidR="00487BF2">
              <w:rPr>
                <w:bCs/>
                <w:szCs w:val="21"/>
              </w:rPr>
              <w:t>高分子材料机械性能分析的基本方法</w:t>
            </w:r>
            <w:r w:rsidR="00487BF2">
              <w:rPr>
                <w:b/>
                <w:bCs/>
                <w:szCs w:val="21"/>
              </w:rPr>
              <w:t>（重点）（难点）</w:t>
            </w:r>
          </w:p>
        </w:tc>
        <w:tc>
          <w:tcPr>
            <w:tcW w:w="850" w:type="dxa"/>
            <w:vMerge/>
          </w:tcPr>
          <w:p w:rsidR="00F6586E" w:rsidRDefault="00F6586E">
            <w:pPr>
              <w:adjustRightInd w:val="0"/>
              <w:snapToGrid w:val="0"/>
              <w:spacing w:line="400" w:lineRule="exact"/>
              <w:jc w:val="center"/>
              <w:rPr>
                <w:color w:val="000000" w:themeColor="text1"/>
                <w:kern w:val="0"/>
                <w:szCs w:val="21"/>
              </w:rPr>
            </w:pPr>
          </w:p>
        </w:tc>
        <w:tc>
          <w:tcPr>
            <w:tcW w:w="1134" w:type="dxa"/>
            <w:vMerge/>
          </w:tcPr>
          <w:p w:rsidR="00F6586E" w:rsidRDefault="00F6586E">
            <w:pPr>
              <w:adjustRightInd w:val="0"/>
              <w:snapToGrid w:val="0"/>
              <w:spacing w:line="400" w:lineRule="exact"/>
              <w:jc w:val="center"/>
              <w:rPr>
                <w:color w:val="000000" w:themeColor="text1"/>
                <w:kern w:val="0"/>
                <w:szCs w:val="21"/>
              </w:rPr>
            </w:pPr>
          </w:p>
        </w:tc>
        <w:tc>
          <w:tcPr>
            <w:tcW w:w="709" w:type="dxa"/>
            <w:vMerge/>
          </w:tcPr>
          <w:p w:rsidR="00F6586E" w:rsidRDefault="00F6586E">
            <w:pPr>
              <w:adjustRightInd w:val="0"/>
              <w:snapToGrid w:val="0"/>
              <w:spacing w:line="400" w:lineRule="exact"/>
              <w:jc w:val="center"/>
              <w:rPr>
                <w:color w:val="000000" w:themeColor="text1"/>
                <w:kern w:val="0"/>
                <w:szCs w:val="21"/>
              </w:rPr>
            </w:pPr>
          </w:p>
        </w:tc>
        <w:tc>
          <w:tcPr>
            <w:tcW w:w="709" w:type="dxa"/>
            <w:vMerge/>
          </w:tcPr>
          <w:p w:rsidR="00F6586E" w:rsidRDefault="00F6586E">
            <w:pPr>
              <w:adjustRightInd w:val="0"/>
              <w:snapToGrid w:val="0"/>
              <w:spacing w:line="400" w:lineRule="exact"/>
              <w:jc w:val="center"/>
              <w:rPr>
                <w:color w:val="000000" w:themeColor="text1"/>
                <w:kern w:val="0"/>
                <w:szCs w:val="21"/>
              </w:rPr>
            </w:pPr>
          </w:p>
        </w:tc>
        <w:tc>
          <w:tcPr>
            <w:tcW w:w="1532" w:type="dxa"/>
            <w:vMerge/>
          </w:tcPr>
          <w:p w:rsidR="00F6586E" w:rsidRDefault="00F6586E">
            <w:pPr>
              <w:adjustRightInd w:val="0"/>
              <w:snapToGrid w:val="0"/>
              <w:spacing w:line="400" w:lineRule="exact"/>
              <w:jc w:val="center"/>
              <w:rPr>
                <w:color w:val="000000" w:themeColor="text1"/>
                <w:kern w:val="0"/>
                <w:szCs w:val="21"/>
              </w:rPr>
            </w:pPr>
          </w:p>
        </w:tc>
        <w:tc>
          <w:tcPr>
            <w:tcW w:w="812" w:type="dxa"/>
            <w:vMerge/>
          </w:tcPr>
          <w:p w:rsidR="00F6586E" w:rsidRDefault="00F6586E">
            <w:pPr>
              <w:adjustRightInd w:val="0"/>
              <w:snapToGrid w:val="0"/>
              <w:spacing w:line="400" w:lineRule="exact"/>
              <w:jc w:val="center"/>
              <w:rPr>
                <w:color w:val="000000" w:themeColor="text1"/>
                <w:kern w:val="0"/>
                <w:szCs w:val="21"/>
              </w:rPr>
            </w:pPr>
          </w:p>
        </w:tc>
      </w:tr>
      <w:tr w:rsidR="00F6586E">
        <w:trPr>
          <w:trHeight w:val="191"/>
        </w:trPr>
        <w:tc>
          <w:tcPr>
            <w:tcW w:w="505" w:type="dxa"/>
            <w:vMerge/>
          </w:tcPr>
          <w:p w:rsidR="00F6586E" w:rsidRDefault="00F6586E">
            <w:pPr>
              <w:adjustRightInd w:val="0"/>
              <w:snapToGrid w:val="0"/>
              <w:spacing w:line="400" w:lineRule="exact"/>
              <w:jc w:val="center"/>
              <w:rPr>
                <w:color w:val="000000" w:themeColor="text1"/>
                <w:kern w:val="0"/>
                <w:szCs w:val="21"/>
              </w:rPr>
            </w:pPr>
          </w:p>
        </w:tc>
        <w:tc>
          <w:tcPr>
            <w:tcW w:w="2094" w:type="dxa"/>
            <w:vMerge/>
          </w:tcPr>
          <w:p w:rsidR="00F6586E" w:rsidRDefault="00F6586E">
            <w:pPr>
              <w:adjustRightInd w:val="0"/>
              <w:snapToGrid w:val="0"/>
              <w:spacing w:line="400" w:lineRule="exact"/>
              <w:jc w:val="center"/>
              <w:rPr>
                <w:color w:val="000000" w:themeColor="text1"/>
                <w:kern w:val="0"/>
                <w:szCs w:val="21"/>
              </w:rPr>
            </w:pPr>
          </w:p>
        </w:tc>
        <w:tc>
          <w:tcPr>
            <w:tcW w:w="1195" w:type="dxa"/>
            <w:vMerge/>
          </w:tcPr>
          <w:p w:rsidR="00F6586E" w:rsidRDefault="00F6586E">
            <w:pPr>
              <w:adjustRightInd w:val="0"/>
              <w:snapToGrid w:val="0"/>
              <w:spacing w:line="400" w:lineRule="exact"/>
              <w:jc w:val="center"/>
              <w:rPr>
                <w:color w:val="000000" w:themeColor="text1"/>
                <w:kern w:val="0"/>
                <w:szCs w:val="21"/>
              </w:rPr>
            </w:pPr>
          </w:p>
        </w:tc>
        <w:tc>
          <w:tcPr>
            <w:tcW w:w="4678" w:type="dxa"/>
            <w:vAlign w:val="center"/>
          </w:tcPr>
          <w:p w:rsidR="00F6586E" w:rsidRDefault="009F2401" w:rsidP="009F2401">
            <w:pPr>
              <w:adjustRightInd w:val="0"/>
              <w:snapToGrid w:val="0"/>
              <w:spacing w:line="400" w:lineRule="exact"/>
              <w:rPr>
                <w:color w:val="000000" w:themeColor="text1"/>
                <w:kern w:val="0"/>
                <w:szCs w:val="21"/>
              </w:rPr>
            </w:pPr>
            <w:r>
              <w:rPr>
                <w:bCs/>
                <w:szCs w:val="21"/>
              </w:rPr>
              <w:t>6.</w:t>
            </w:r>
            <w:r>
              <w:rPr>
                <w:rFonts w:hint="eastAsia"/>
                <w:bCs/>
                <w:szCs w:val="21"/>
              </w:rPr>
              <w:t>能阐述</w:t>
            </w:r>
            <w:r w:rsidR="00487BF2">
              <w:rPr>
                <w:bCs/>
                <w:szCs w:val="21"/>
              </w:rPr>
              <w:t>自润滑高分子材料的研究现状，树立基本科研素养，并</w:t>
            </w:r>
            <w:r>
              <w:rPr>
                <w:rFonts w:hint="eastAsia"/>
                <w:bCs/>
                <w:szCs w:val="21"/>
              </w:rPr>
              <w:t>学</w:t>
            </w:r>
            <w:r w:rsidR="00487BF2">
              <w:rPr>
                <w:bCs/>
                <w:szCs w:val="21"/>
              </w:rPr>
              <w:t>会撰写实验报告</w:t>
            </w:r>
          </w:p>
        </w:tc>
        <w:tc>
          <w:tcPr>
            <w:tcW w:w="850" w:type="dxa"/>
            <w:vMerge/>
          </w:tcPr>
          <w:p w:rsidR="00F6586E" w:rsidRDefault="00F6586E">
            <w:pPr>
              <w:adjustRightInd w:val="0"/>
              <w:snapToGrid w:val="0"/>
              <w:spacing w:line="400" w:lineRule="exact"/>
              <w:jc w:val="center"/>
              <w:rPr>
                <w:color w:val="000000" w:themeColor="text1"/>
                <w:kern w:val="0"/>
                <w:szCs w:val="21"/>
              </w:rPr>
            </w:pPr>
          </w:p>
        </w:tc>
        <w:tc>
          <w:tcPr>
            <w:tcW w:w="1134" w:type="dxa"/>
            <w:vMerge/>
          </w:tcPr>
          <w:p w:rsidR="00F6586E" w:rsidRDefault="00F6586E">
            <w:pPr>
              <w:adjustRightInd w:val="0"/>
              <w:snapToGrid w:val="0"/>
              <w:spacing w:line="400" w:lineRule="exact"/>
              <w:jc w:val="center"/>
              <w:rPr>
                <w:color w:val="000000" w:themeColor="text1"/>
                <w:kern w:val="0"/>
                <w:szCs w:val="21"/>
              </w:rPr>
            </w:pPr>
          </w:p>
        </w:tc>
        <w:tc>
          <w:tcPr>
            <w:tcW w:w="709" w:type="dxa"/>
            <w:vMerge/>
          </w:tcPr>
          <w:p w:rsidR="00F6586E" w:rsidRDefault="00F6586E">
            <w:pPr>
              <w:adjustRightInd w:val="0"/>
              <w:snapToGrid w:val="0"/>
              <w:spacing w:line="400" w:lineRule="exact"/>
              <w:jc w:val="center"/>
              <w:rPr>
                <w:color w:val="000000" w:themeColor="text1"/>
                <w:kern w:val="0"/>
                <w:szCs w:val="21"/>
              </w:rPr>
            </w:pPr>
          </w:p>
        </w:tc>
        <w:tc>
          <w:tcPr>
            <w:tcW w:w="709" w:type="dxa"/>
            <w:vMerge/>
          </w:tcPr>
          <w:p w:rsidR="00F6586E" w:rsidRDefault="00F6586E">
            <w:pPr>
              <w:adjustRightInd w:val="0"/>
              <w:snapToGrid w:val="0"/>
              <w:spacing w:line="400" w:lineRule="exact"/>
              <w:jc w:val="center"/>
              <w:rPr>
                <w:color w:val="000000" w:themeColor="text1"/>
                <w:kern w:val="0"/>
                <w:szCs w:val="21"/>
              </w:rPr>
            </w:pPr>
          </w:p>
        </w:tc>
        <w:tc>
          <w:tcPr>
            <w:tcW w:w="1532" w:type="dxa"/>
            <w:vMerge/>
          </w:tcPr>
          <w:p w:rsidR="00F6586E" w:rsidRDefault="00F6586E">
            <w:pPr>
              <w:adjustRightInd w:val="0"/>
              <w:snapToGrid w:val="0"/>
              <w:spacing w:line="400" w:lineRule="exact"/>
              <w:jc w:val="center"/>
              <w:rPr>
                <w:color w:val="000000" w:themeColor="text1"/>
                <w:kern w:val="0"/>
                <w:szCs w:val="21"/>
              </w:rPr>
            </w:pPr>
          </w:p>
        </w:tc>
        <w:tc>
          <w:tcPr>
            <w:tcW w:w="812" w:type="dxa"/>
            <w:vMerge/>
          </w:tcPr>
          <w:p w:rsidR="00F6586E" w:rsidRDefault="00F6586E">
            <w:pPr>
              <w:adjustRightInd w:val="0"/>
              <w:snapToGrid w:val="0"/>
              <w:spacing w:line="400" w:lineRule="exact"/>
              <w:jc w:val="center"/>
              <w:rPr>
                <w:color w:val="000000" w:themeColor="text1"/>
                <w:kern w:val="0"/>
                <w:szCs w:val="21"/>
              </w:rPr>
            </w:pPr>
          </w:p>
        </w:tc>
      </w:tr>
    </w:tbl>
    <w:p w:rsidR="00F6586E" w:rsidRDefault="00487BF2">
      <w:pPr>
        <w:widowControl/>
        <w:spacing w:line="360" w:lineRule="auto"/>
        <w:jc w:val="left"/>
        <w:rPr>
          <w:rFonts w:ascii="Times New Roman" w:hAnsi="Times New Roman" w:cs="Times New Roman"/>
        </w:rPr>
      </w:pPr>
      <w:r>
        <w:rPr>
          <w:rFonts w:ascii="Times New Roman" w:hAnsi="Times New Roman" w:cs="Times New Roman"/>
        </w:rPr>
        <w:br w:type="page"/>
      </w:r>
    </w:p>
    <w:p w:rsidR="00F6586E" w:rsidRDefault="00F6586E">
      <w:pPr>
        <w:rPr>
          <w:rFonts w:ascii="Times New Roman" w:hAnsi="Times New Roman" w:cs="Times New Roman"/>
        </w:rPr>
        <w:sectPr w:rsidR="00F6586E">
          <w:pgSz w:w="16838" w:h="11906" w:orient="landscape"/>
          <w:pgMar w:top="1417" w:right="1417" w:bottom="1417" w:left="1417" w:header="851" w:footer="992" w:gutter="0"/>
          <w:cols w:space="425"/>
          <w:docGrid w:linePitch="312"/>
        </w:sectPr>
      </w:pPr>
    </w:p>
    <w:p w:rsidR="00F6586E" w:rsidRDefault="00487BF2" w:rsidP="009A31D2">
      <w:pPr>
        <w:pStyle w:val="2"/>
        <w:kinsoku w:val="0"/>
        <w:overflowPunct w:val="0"/>
        <w:autoSpaceDE w:val="0"/>
        <w:autoSpaceDN w:val="0"/>
        <w:adjustRightInd w:val="0"/>
        <w:snapToGrid w:val="0"/>
        <w:spacing w:before="0" w:afterLines="5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rsidR="00F6586E" w:rsidRDefault="00487BF2">
      <w:pPr>
        <w:kinsoku w:val="0"/>
        <w:overflowPunct w:val="0"/>
        <w:autoSpaceDE w:val="0"/>
        <w:autoSpaceDN w:val="0"/>
        <w:adjustRightInd w:val="0"/>
        <w:spacing w:before="168"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p>
    <w:p w:rsidR="00F6586E" w:rsidRDefault="00487BF2">
      <w:pPr>
        <w:pStyle w:val="a4"/>
        <w:kinsoku w:val="0"/>
        <w:overflowPunct w:val="0"/>
        <w:spacing w:before="66"/>
        <w:jc w:val="center"/>
        <w:rPr>
          <w:rFonts w:ascii="Times" w:hAnsi="Times" w:cs="Times"/>
          <w:color w:val="FF0000"/>
          <w:szCs w:val="21"/>
        </w:rPr>
      </w:pPr>
      <w:r>
        <w:rPr>
          <w:rFonts w:ascii="Times New Roman" w:cs="Times New Roman" w:hint="eastAsia"/>
          <w:b/>
          <w:sz w:val="21"/>
          <w:szCs w:val="21"/>
        </w:rPr>
        <w:t>表</w:t>
      </w:r>
      <w:r>
        <w:rPr>
          <w:rFonts w:ascii="Times New Roman" w:cs="Times New Roman" w:hint="eastAsia"/>
          <w:b/>
          <w:sz w:val="21"/>
          <w:szCs w:val="21"/>
        </w:rPr>
        <w:t xml:space="preserve">4-1 </w:t>
      </w:r>
      <w:r>
        <w:rPr>
          <w:rFonts w:ascii="Times New Roman" w:cs="Times New Roman" w:hint="eastAsia"/>
          <w:b/>
          <w:sz w:val="21"/>
          <w:szCs w:val="21"/>
        </w:rPr>
        <w:t>课程目标、考核内容与考核方式对应关系</w:t>
      </w:r>
    </w:p>
    <w:tbl>
      <w:tblPr>
        <w:tblW w:w="5113" w:type="pct"/>
        <w:tblInd w:w="-318" w:type="dxa"/>
        <w:tblLook w:val="04A0"/>
      </w:tblPr>
      <w:tblGrid>
        <w:gridCol w:w="1241"/>
        <w:gridCol w:w="4431"/>
        <w:gridCol w:w="1417"/>
        <w:gridCol w:w="849"/>
        <w:gridCol w:w="1560"/>
      </w:tblGrid>
      <w:tr w:rsidR="000D77D5" w:rsidTr="000D77D5">
        <w:trPr>
          <w:trHeight w:val="623"/>
        </w:trPr>
        <w:tc>
          <w:tcPr>
            <w:tcW w:w="653" w:type="pct"/>
            <w:tcBorders>
              <w:top w:val="single" w:sz="4" w:space="0" w:color="000000"/>
              <w:left w:val="single" w:sz="4" w:space="0" w:color="000000"/>
              <w:bottom w:val="single" w:sz="4" w:space="0" w:color="000000"/>
              <w:right w:val="single" w:sz="4" w:space="0" w:color="000000"/>
              <w:tl2br w:val="nil"/>
              <w:tr2bl w:val="nil"/>
            </w:tcBorders>
            <w:vAlign w:val="center"/>
          </w:tcPr>
          <w:p w:rsidR="00F6586E" w:rsidRDefault="00487BF2" w:rsidP="000D77D5">
            <w:pPr>
              <w:pStyle w:val="TableParagraph"/>
              <w:rPr>
                <w:rFonts w:hint="default"/>
              </w:rPr>
            </w:pPr>
            <w:r>
              <w:rPr>
                <w:rFonts w:hint="default"/>
              </w:rPr>
              <w:t>课程目标</w:t>
            </w:r>
          </w:p>
        </w:tc>
        <w:tc>
          <w:tcPr>
            <w:tcW w:w="2332" w:type="pct"/>
            <w:tcBorders>
              <w:top w:val="single" w:sz="4" w:space="0" w:color="000000"/>
              <w:left w:val="single" w:sz="4" w:space="0" w:color="000000"/>
              <w:bottom w:val="single" w:sz="4" w:space="0" w:color="000000"/>
              <w:right w:val="single" w:sz="4" w:space="0" w:color="000000"/>
              <w:tl2br w:val="nil"/>
              <w:tr2bl w:val="nil"/>
            </w:tcBorders>
            <w:vAlign w:val="center"/>
          </w:tcPr>
          <w:p w:rsidR="00F6586E" w:rsidRDefault="00487BF2" w:rsidP="000D77D5">
            <w:pPr>
              <w:pStyle w:val="TableParagraph"/>
              <w:rPr>
                <w:rFonts w:hint="default"/>
              </w:rPr>
            </w:pPr>
            <w:r>
              <w:rPr>
                <w:rFonts w:hint="default"/>
              </w:rPr>
              <w:t>考核内容</w:t>
            </w:r>
          </w:p>
        </w:tc>
        <w:tc>
          <w:tcPr>
            <w:tcW w:w="746" w:type="pct"/>
            <w:tcBorders>
              <w:top w:val="single" w:sz="4" w:space="0" w:color="000000"/>
              <w:left w:val="single" w:sz="4" w:space="0" w:color="000000"/>
              <w:bottom w:val="single" w:sz="4" w:space="0" w:color="000000"/>
              <w:right w:val="single" w:sz="4" w:space="0" w:color="000000"/>
              <w:tl2br w:val="nil"/>
              <w:tr2bl w:val="nil"/>
            </w:tcBorders>
            <w:vAlign w:val="center"/>
          </w:tcPr>
          <w:p w:rsidR="00F6586E" w:rsidRDefault="00487BF2" w:rsidP="000D77D5">
            <w:pPr>
              <w:pStyle w:val="TableParagraph"/>
              <w:rPr>
                <w:rFonts w:hint="default"/>
              </w:rPr>
            </w:pPr>
            <w:r>
              <w:rPr>
                <w:rFonts w:hint="default"/>
              </w:rPr>
              <w:t>所属</w:t>
            </w:r>
          </w:p>
          <w:p w:rsidR="00F6586E" w:rsidRDefault="00487BF2" w:rsidP="000D77D5">
            <w:pPr>
              <w:pStyle w:val="TableParagraph"/>
              <w:rPr>
                <w:rFonts w:hint="default"/>
              </w:rPr>
            </w:pPr>
            <w:r>
              <w:rPr>
                <w:rFonts w:hint="default"/>
              </w:rPr>
              <w:t>学习项目</w:t>
            </w:r>
          </w:p>
        </w:tc>
        <w:tc>
          <w:tcPr>
            <w:tcW w:w="447" w:type="pct"/>
            <w:tcBorders>
              <w:top w:val="single" w:sz="4" w:space="0" w:color="000000"/>
              <w:left w:val="single" w:sz="4" w:space="0" w:color="000000"/>
              <w:bottom w:val="single" w:sz="4" w:space="0" w:color="000000"/>
              <w:right w:val="single" w:sz="4" w:space="0" w:color="000000"/>
              <w:tl2br w:val="nil"/>
              <w:tr2bl w:val="nil"/>
            </w:tcBorders>
            <w:vAlign w:val="center"/>
          </w:tcPr>
          <w:p w:rsidR="00F6586E" w:rsidRDefault="00487BF2" w:rsidP="000D77D5">
            <w:pPr>
              <w:pStyle w:val="TableParagraph"/>
              <w:rPr>
                <w:rFonts w:hint="default"/>
              </w:rPr>
            </w:pPr>
            <w:r>
              <w:rPr>
                <w:rFonts w:hint="default"/>
              </w:rPr>
              <w:t>考核</w:t>
            </w:r>
          </w:p>
          <w:p w:rsidR="00F6586E" w:rsidRDefault="00487BF2" w:rsidP="000D77D5">
            <w:pPr>
              <w:pStyle w:val="TableParagraph"/>
              <w:rPr>
                <w:rFonts w:hint="default"/>
              </w:rPr>
            </w:pPr>
            <w:r>
              <w:rPr>
                <w:rFonts w:hint="default"/>
              </w:rPr>
              <w:t>占比</w:t>
            </w:r>
          </w:p>
        </w:tc>
        <w:tc>
          <w:tcPr>
            <w:tcW w:w="821" w:type="pct"/>
            <w:tcBorders>
              <w:top w:val="single" w:sz="4" w:space="0" w:color="000000"/>
              <w:left w:val="single" w:sz="4" w:space="0" w:color="000000"/>
              <w:bottom w:val="single" w:sz="4" w:space="0" w:color="000000"/>
              <w:right w:val="single" w:sz="4" w:space="0" w:color="000000"/>
              <w:tl2br w:val="nil"/>
              <w:tr2bl w:val="nil"/>
            </w:tcBorders>
            <w:vAlign w:val="center"/>
          </w:tcPr>
          <w:p w:rsidR="00F6586E" w:rsidRDefault="00487BF2" w:rsidP="000D77D5">
            <w:pPr>
              <w:pStyle w:val="TableParagraph"/>
              <w:rPr>
                <w:rFonts w:hint="default"/>
              </w:rPr>
            </w:pPr>
            <w:r>
              <w:rPr>
                <w:rFonts w:hint="default"/>
              </w:rPr>
              <w:t>考核方式</w:t>
            </w:r>
          </w:p>
        </w:tc>
      </w:tr>
      <w:tr w:rsidR="000D77D5" w:rsidTr="000D77D5">
        <w:trPr>
          <w:trHeight w:val="369"/>
        </w:trPr>
        <w:tc>
          <w:tcPr>
            <w:tcW w:w="653"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F6586E" w:rsidRDefault="00487BF2" w:rsidP="000D77D5">
            <w:pPr>
              <w:pStyle w:val="TableParagraph"/>
              <w:rPr>
                <w:rFonts w:hint="default"/>
              </w:rPr>
            </w:pPr>
            <w:r>
              <w:rPr>
                <w:rFonts w:hint="default"/>
              </w:rPr>
              <w:t>课程</w:t>
            </w:r>
          </w:p>
          <w:p w:rsidR="00F6586E" w:rsidRDefault="00487BF2" w:rsidP="000D77D5">
            <w:pPr>
              <w:pStyle w:val="TableParagraph"/>
              <w:rPr>
                <w:rFonts w:hint="default"/>
              </w:rPr>
            </w:pPr>
            <w:r>
              <w:rPr>
                <w:rFonts w:hint="default"/>
              </w:rPr>
              <w:t>目标 1</w:t>
            </w:r>
          </w:p>
        </w:tc>
        <w:tc>
          <w:tcPr>
            <w:tcW w:w="2332" w:type="pct"/>
            <w:tcBorders>
              <w:top w:val="single" w:sz="4" w:space="0" w:color="000000"/>
              <w:left w:val="single" w:sz="4" w:space="0" w:color="000000"/>
              <w:bottom w:val="single" w:sz="4" w:space="0" w:color="000000"/>
              <w:right w:val="single" w:sz="4" w:space="0" w:color="000000"/>
              <w:tl2br w:val="nil"/>
              <w:tr2bl w:val="nil"/>
            </w:tcBorders>
          </w:tcPr>
          <w:p w:rsidR="00F6586E" w:rsidRDefault="00487BF2" w:rsidP="000D77D5">
            <w:pPr>
              <w:pStyle w:val="TableParagraph"/>
              <w:rPr>
                <w:rFonts w:hint="default"/>
              </w:rPr>
            </w:pPr>
            <w:r>
              <w:rPr>
                <w:rFonts w:hint="default"/>
              </w:rPr>
              <w:t>1.TixOy光催化剂的制备方法</w:t>
            </w:r>
            <w:r>
              <w:t>与分析方法</w:t>
            </w:r>
          </w:p>
        </w:tc>
        <w:tc>
          <w:tcPr>
            <w:tcW w:w="746" w:type="pct"/>
            <w:tcBorders>
              <w:top w:val="single" w:sz="4" w:space="0" w:color="000000"/>
              <w:left w:val="single" w:sz="4" w:space="0" w:color="000000"/>
              <w:bottom w:val="single" w:sz="4" w:space="0" w:color="000000"/>
              <w:right w:val="single" w:sz="4" w:space="0" w:color="000000"/>
              <w:tl2br w:val="nil"/>
              <w:tr2bl w:val="nil"/>
            </w:tcBorders>
          </w:tcPr>
          <w:p w:rsidR="00F6586E" w:rsidRDefault="00487BF2" w:rsidP="000D77D5">
            <w:pPr>
              <w:pStyle w:val="TableParagraph"/>
              <w:rPr>
                <w:rFonts w:hint="default"/>
              </w:rPr>
            </w:pPr>
            <w:r>
              <w:rPr>
                <w:rFonts w:hint="default"/>
              </w:rPr>
              <w:t>1</w:t>
            </w:r>
          </w:p>
        </w:tc>
        <w:tc>
          <w:tcPr>
            <w:tcW w:w="447" w:type="pct"/>
            <w:vMerge w:val="restart"/>
            <w:tcBorders>
              <w:top w:val="single" w:sz="4" w:space="0" w:color="000000"/>
              <w:left w:val="single" w:sz="4" w:space="0" w:color="000000"/>
              <w:right w:val="single" w:sz="4" w:space="0" w:color="000000"/>
              <w:tl2br w:val="nil"/>
              <w:tr2bl w:val="nil"/>
            </w:tcBorders>
            <w:vAlign w:val="center"/>
          </w:tcPr>
          <w:p w:rsidR="00F6586E" w:rsidRDefault="00487BF2" w:rsidP="000D77D5">
            <w:pPr>
              <w:pStyle w:val="TableParagraph"/>
              <w:rPr>
                <w:rFonts w:hint="default"/>
              </w:rPr>
            </w:pPr>
            <w:r>
              <w:t>40</w:t>
            </w:r>
            <w:r>
              <w:rPr>
                <w:rFonts w:hint="default"/>
              </w:rPr>
              <w:t>%</w:t>
            </w:r>
          </w:p>
        </w:tc>
        <w:tc>
          <w:tcPr>
            <w:tcW w:w="82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AC31C7" w:rsidRDefault="00AC31C7" w:rsidP="000D77D5">
            <w:pPr>
              <w:pStyle w:val="TableParagraph"/>
              <w:rPr>
                <w:rFonts w:hint="default"/>
              </w:rPr>
            </w:pPr>
            <w:r>
              <w:rPr>
                <w:rFonts w:hint="default"/>
              </w:rPr>
              <w:t>1.课堂表现</w:t>
            </w:r>
          </w:p>
          <w:p w:rsidR="00AC31C7" w:rsidRDefault="00AC31C7" w:rsidP="000D77D5">
            <w:pPr>
              <w:pStyle w:val="TableParagraph"/>
              <w:rPr>
                <w:rFonts w:hint="default"/>
              </w:rPr>
            </w:pPr>
            <w:r>
              <w:rPr>
                <w:rFonts w:hint="default"/>
              </w:rPr>
              <w:t>2.</w:t>
            </w:r>
            <w:r w:rsidR="00684AB1">
              <w:t>实验操作</w:t>
            </w:r>
          </w:p>
          <w:p w:rsidR="00F6586E" w:rsidRDefault="00AC31C7" w:rsidP="000D77D5">
            <w:pPr>
              <w:pStyle w:val="TableParagraph"/>
              <w:rPr>
                <w:rFonts w:hint="default"/>
              </w:rPr>
            </w:pPr>
            <w:r>
              <w:rPr>
                <w:rFonts w:hint="default"/>
              </w:rPr>
              <w:t>3.实验报告</w:t>
            </w:r>
          </w:p>
        </w:tc>
      </w:tr>
      <w:tr w:rsidR="000D77D5" w:rsidTr="000D77D5">
        <w:trPr>
          <w:trHeight w:val="369"/>
        </w:trPr>
        <w:tc>
          <w:tcPr>
            <w:tcW w:w="653" w:type="pct"/>
            <w:vMerge/>
            <w:tcBorders>
              <w:top w:val="nil"/>
              <w:left w:val="single" w:sz="4" w:space="0" w:color="000000"/>
              <w:bottom w:val="single" w:sz="4" w:space="0" w:color="000000"/>
              <w:right w:val="single" w:sz="4" w:space="0" w:color="000000"/>
              <w:tl2br w:val="nil"/>
              <w:tr2bl w:val="nil"/>
            </w:tcBorders>
          </w:tcPr>
          <w:p w:rsidR="00F6586E" w:rsidRDefault="00F6586E">
            <w:pPr>
              <w:autoSpaceDE w:val="0"/>
              <w:autoSpaceDN w:val="0"/>
              <w:adjustRightInd w:val="0"/>
              <w:spacing w:line="400" w:lineRule="exact"/>
              <w:ind w:rightChars="50" w:right="105"/>
              <w:jc w:val="center"/>
              <w:rPr>
                <w:rFonts w:ascii="Times New Roman" w:eastAsia="宋体" w:hAnsi="Times New Roman" w:cs="Times New Roman"/>
                <w:kern w:val="0"/>
                <w:szCs w:val="21"/>
              </w:rPr>
            </w:pPr>
          </w:p>
        </w:tc>
        <w:tc>
          <w:tcPr>
            <w:tcW w:w="2332" w:type="pct"/>
            <w:tcBorders>
              <w:top w:val="single" w:sz="4" w:space="0" w:color="000000"/>
              <w:left w:val="single" w:sz="4" w:space="0" w:color="000000"/>
              <w:bottom w:val="single" w:sz="4" w:space="0" w:color="000000"/>
              <w:right w:val="single" w:sz="4" w:space="0" w:color="000000"/>
              <w:tl2br w:val="nil"/>
              <w:tr2bl w:val="nil"/>
            </w:tcBorders>
          </w:tcPr>
          <w:p w:rsidR="00F6586E" w:rsidRDefault="00487BF2" w:rsidP="000D77D5">
            <w:pPr>
              <w:pStyle w:val="TableParagraph"/>
              <w:rPr>
                <w:rFonts w:hint="default"/>
              </w:rPr>
            </w:pPr>
            <w:r>
              <w:rPr>
                <w:rFonts w:hint="default"/>
              </w:rPr>
              <w:t>2.有机玻璃的制备方法</w:t>
            </w:r>
            <w:r>
              <w:t>与分析方法</w:t>
            </w:r>
          </w:p>
        </w:tc>
        <w:tc>
          <w:tcPr>
            <w:tcW w:w="746" w:type="pct"/>
            <w:tcBorders>
              <w:top w:val="single" w:sz="4" w:space="0" w:color="000000"/>
              <w:left w:val="single" w:sz="4" w:space="0" w:color="000000"/>
              <w:bottom w:val="single" w:sz="4" w:space="0" w:color="000000"/>
              <w:right w:val="single" w:sz="4" w:space="0" w:color="000000"/>
              <w:tl2br w:val="nil"/>
              <w:tr2bl w:val="nil"/>
            </w:tcBorders>
          </w:tcPr>
          <w:p w:rsidR="00F6586E" w:rsidRDefault="00487BF2" w:rsidP="000D77D5">
            <w:pPr>
              <w:pStyle w:val="TableParagraph"/>
              <w:rPr>
                <w:rFonts w:hint="default"/>
              </w:rPr>
            </w:pPr>
            <w:r>
              <w:rPr>
                <w:rFonts w:hint="default"/>
              </w:rPr>
              <w:t>2</w:t>
            </w:r>
          </w:p>
        </w:tc>
        <w:tc>
          <w:tcPr>
            <w:tcW w:w="447" w:type="pct"/>
            <w:vMerge/>
            <w:tcBorders>
              <w:left w:val="single" w:sz="4" w:space="0" w:color="000000"/>
              <w:right w:val="single" w:sz="4" w:space="0" w:color="000000"/>
              <w:tl2br w:val="nil"/>
              <w:tr2bl w:val="nil"/>
            </w:tcBorders>
            <w:vAlign w:val="center"/>
          </w:tcPr>
          <w:p w:rsidR="00F6586E" w:rsidRDefault="00F6586E" w:rsidP="000D77D5">
            <w:pPr>
              <w:pStyle w:val="TableParagraph"/>
              <w:rPr>
                <w:rFonts w:hint="default"/>
              </w:rPr>
            </w:pPr>
          </w:p>
        </w:tc>
        <w:tc>
          <w:tcPr>
            <w:tcW w:w="821" w:type="pct"/>
            <w:vMerge/>
            <w:tcBorders>
              <w:top w:val="nil"/>
              <w:left w:val="single" w:sz="4" w:space="0" w:color="000000"/>
              <w:bottom w:val="single" w:sz="4" w:space="0" w:color="000000"/>
              <w:right w:val="single" w:sz="4" w:space="0" w:color="000000"/>
              <w:tl2br w:val="nil"/>
              <w:tr2bl w:val="nil"/>
            </w:tcBorders>
            <w:vAlign w:val="center"/>
          </w:tcPr>
          <w:p w:rsidR="00F6586E" w:rsidRDefault="00F6586E">
            <w:pPr>
              <w:autoSpaceDE w:val="0"/>
              <w:autoSpaceDN w:val="0"/>
              <w:adjustRightInd w:val="0"/>
              <w:spacing w:line="400" w:lineRule="exact"/>
              <w:jc w:val="center"/>
              <w:rPr>
                <w:rFonts w:ascii="Times New Roman" w:eastAsia="宋体" w:hAnsi="Times New Roman" w:cs="Times New Roman"/>
                <w:kern w:val="0"/>
                <w:szCs w:val="21"/>
              </w:rPr>
            </w:pPr>
          </w:p>
        </w:tc>
      </w:tr>
      <w:tr w:rsidR="000D77D5" w:rsidTr="000D77D5">
        <w:trPr>
          <w:trHeight w:val="369"/>
        </w:trPr>
        <w:tc>
          <w:tcPr>
            <w:tcW w:w="653" w:type="pct"/>
            <w:vMerge/>
            <w:tcBorders>
              <w:top w:val="nil"/>
              <w:left w:val="single" w:sz="4" w:space="0" w:color="000000"/>
              <w:bottom w:val="single" w:sz="4" w:space="0" w:color="000000"/>
              <w:right w:val="single" w:sz="4" w:space="0" w:color="000000"/>
              <w:tl2br w:val="nil"/>
              <w:tr2bl w:val="nil"/>
            </w:tcBorders>
          </w:tcPr>
          <w:p w:rsidR="00F6586E" w:rsidRDefault="00F6586E">
            <w:pPr>
              <w:autoSpaceDE w:val="0"/>
              <w:autoSpaceDN w:val="0"/>
              <w:adjustRightInd w:val="0"/>
              <w:spacing w:line="400" w:lineRule="exact"/>
              <w:ind w:rightChars="50" w:right="105"/>
              <w:jc w:val="center"/>
              <w:rPr>
                <w:rFonts w:ascii="Times New Roman" w:eastAsia="宋体" w:hAnsi="Times New Roman" w:cs="Times New Roman"/>
                <w:kern w:val="0"/>
                <w:szCs w:val="21"/>
              </w:rPr>
            </w:pPr>
          </w:p>
        </w:tc>
        <w:tc>
          <w:tcPr>
            <w:tcW w:w="2332" w:type="pct"/>
            <w:tcBorders>
              <w:top w:val="single" w:sz="4" w:space="0" w:color="000000"/>
              <w:left w:val="single" w:sz="4" w:space="0" w:color="000000"/>
              <w:bottom w:val="single" w:sz="4" w:space="0" w:color="000000"/>
              <w:right w:val="single" w:sz="4" w:space="0" w:color="000000"/>
              <w:tl2br w:val="nil"/>
              <w:tr2bl w:val="nil"/>
            </w:tcBorders>
          </w:tcPr>
          <w:p w:rsidR="00F6586E" w:rsidRDefault="00487BF2" w:rsidP="000D77D5">
            <w:pPr>
              <w:pStyle w:val="TableParagraph"/>
              <w:rPr>
                <w:rFonts w:hint="default"/>
              </w:rPr>
            </w:pPr>
            <w:r>
              <w:rPr>
                <w:rFonts w:hint="default"/>
              </w:rPr>
              <w:t>3.香皂常见的制备方法</w:t>
            </w:r>
            <w:r>
              <w:t>与分析方法</w:t>
            </w:r>
          </w:p>
        </w:tc>
        <w:tc>
          <w:tcPr>
            <w:tcW w:w="746" w:type="pct"/>
            <w:tcBorders>
              <w:top w:val="single" w:sz="4" w:space="0" w:color="000000"/>
              <w:left w:val="single" w:sz="4" w:space="0" w:color="000000"/>
              <w:bottom w:val="single" w:sz="4" w:space="0" w:color="000000"/>
              <w:right w:val="single" w:sz="4" w:space="0" w:color="000000"/>
              <w:tl2br w:val="nil"/>
              <w:tr2bl w:val="nil"/>
            </w:tcBorders>
          </w:tcPr>
          <w:p w:rsidR="00F6586E" w:rsidRDefault="00487BF2" w:rsidP="000D77D5">
            <w:pPr>
              <w:pStyle w:val="TableParagraph"/>
              <w:rPr>
                <w:rFonts w:hint="default"/>
              </w:rPr>
            </w:pPr>
            <w:r>
              <w:rPr>
                <w:rFonts w:hint="default"/>
              </w:rPr>
              <w:t>3</w:t>
            </w:r>
          </w:p>
        </w:tc>
        <w:tc>
          <w:tcPr>
            <w:tcW w:w="447" w:type="pct"/>
            <w:vMerge/>
            <w:tcBorders>
              <w:left w:val="single" w:sz="4" w:space="0" w:color="000000"/>
              <w:right w:val="single" w:sz="4" w:space="0" w:color="000000"/>
              <w:tl2br w:val="nil"/>
              <w:tr2bl w:val="nil"/>
            </w:tcBorders>
            <w:vAlign w:val="center"/>
          </w:tcPr>
          <w:p w:rsidR="00F6586E" w:rsidRDefault="00F6586E" w:rsidP="000D77D5">
            <w:pPr>
              <w:pStyle w:val="TableParagraph"/>
              <w:rPr>
                <w:rFonts w:hint="default"/>
              </w:rPr>
            </w:pPr>
          </w:p>
        </w:tc>
        <w:tc>
          <w:tcPr>
            <w:tcW w:w="821" w:type="pct"/>
            <w:vMerge/>
            <w:tcBorders>
              <w:top w:val="nil"/>
              <w:left w:val="single" w:sz="4" w:space="0" w:color="000000"/>
              <w:bottom w:val="single" w:sz="4" w:space="0" w:color="000000"/>
              <w:right w:val="single" w:sz="4" w:space="0" w:color="000000"/>
              <w:tl2br w:val="nil"/>
              <w:tr2bl w:val="nil"/>
            </w:tcBorders>
            <w:vAlign w:val="center"/>
          </w:tcPr>
          <w:p w:rsidR="00F6586E" w:rsidRDefault="00F6586E">
            <w:pPr>
              <w:autoSpaceDE w:val="0"/>
              <w:autoSpaceDN w:val="0"/>
              <w:adjustRightInd w:val="0"/>
              <w:spacing w:line="400" w:lineRule="exact"/>
              <w:jc w:val="center"/>
              <w:rPr>
                <w:rFonts w:ascii="Times New Roman" w:eastAsia="宋体" w:hAnsi="Times New Roman" w:cs="Times New Roman"/>
                <w:kern w:val="0"/>
                <w:szCs w:val="21"/>
              </w:rPr>
            </w:pPr>
          </w:p>
        </w:tc>
      </w:tr>
      <w:tr w:rsidR="000D77D5" w:rsidTr="000D77D5">
        <w:trPr>
          <w:trHeight w:val="369"/>
        </w:trPr>
        <w:tc>
          <w:tcPr>
            <w:tcW w:w="653" w:type="pct"/>
            <w:vMerge/>
            <w:tcBorders>
              <w:top w:val="nil"/>
              <w:left w:val="single" w:sz="4" w:space="0" w:color="000000"/>
              <w:bottom w:val="single" w:sz="4" w:space="0" w:color="000000"/>
              <w:right w:val="single" w:sz="4" w:space="0" w:color="000000"/>
              <w:tl2br w:val="nil"/>
              <w:tr2bl w:val="nil"/>
            </w:tcBorders>
          </w:tcPr>
          <w:p w:rsidR="00F6586E" w:rsidRDefault="00F6586E">
            <w:pPr>
              <w:autoSpaceDE w:val="0"/>
              <w:autoSpaceDN w:val="0"/>
              <w:adjustRightInd w:val="0"/>
              <w:spacing w:line="400" w:lineRule="exact"/>
              <w:ind w:rightChars="50" w:right="105"/>
              <w:jc w:val="center"/>
              <w:rPr>
                <w:rFonts w:ascii="Times New Roman" w:eastAsia="宋体" w:hAnsi="Times New Roman" w:cs="Times New Roman"/>
                <w:kern w:val="0"/>
                <w:szCs w:val="21"/>
              </w:rPr>
            </w:pPr>
          </w:p>
        </w:tc>
        <w:tc>
          <w:tcPr>
            <w:tcW w:w="2332" w:type="pct"/>
            <w:tcBorders>
              <w:top w:val="single" w:sz="4" w:space="0" w:color="000000"/>
              <w:left w:val="single" w:sz="4" w:space="0" w:color="000000"/>
              <w:bottom w:val="single" w:sz="4" w:space="0" w:color="000000"/>
              <w:right w:val="single" w:sz="4" w:space="0" w:color="000000"/>
              <w:tl2br w:val="nil"/>
              <w:tr2bl w:val="nil"/>
            </w:tcBorders>
          </w:tcPr>
          <w:p w:rsidR="00F6586E" w:rsidRDefault="00487BF2" w:rsidP="000D77D5">
            <w:pPr>
              <w:pStyle w:val="TableParagraph"/>
              <w:rPr>
                <w:rFonts w:hint="default"/>
              </w:rPr>
            </w:pPr>
            <w:r>
              <w:rPr>
                <w:rFonts w:hint="default"/>
              </w:rPr>
              <w:t>4.自愈合水凝胶的制备方法</w:t>
            </w:r>
            <w:r>
              <w:t>与表征方法</w:t>
            </w:r>
          </w:p>
        </w:tc>
        <w:tc>
          <w:tcPr>
            <w:tcW w:w="746" w:type="pct"/>
            <w:tcBorders>
              <w:top w:val="single" w:sz="4" w:space="0" w:color="000000"/>
              <w:left w:val="single" w:sz="4" w:space="0" w:color="000000"/>
              <w:bottom w:val="single" w:sz="4" w:space="0" w:color="000000"/>
              <w:right w:val="single" w:sz="4" w:space="0" w:color="000000"/>
              <w:tl2br w:val="nil"/>
              <w:tr2bl w:val="nil"/>
            </w:tcBorders>
          </w:tcPr>
          <w:p w:rsidR="00F6586E" w:rsidRDefault="00487BF2" w:rsidP="000D77D5">
            <w:pPr>
              <w:pStyle w:val="TableParagraph"/>
              <w:rPr>
                <w:rFonts w:hint="default"/>
              </w:rPr>
            </w:pPr>
            <w:r>
              <w:rPr>
                <w:rFonts w:hint="default"/>
              </w:rPr>
              <w:t>4</w:t>
            </w:r>
          </w:p>
        </w:tc>
        <w:tc>
          <w:tcPr>
            <w:tcW w:w="447" w:type="pct"/>
            <w:vMerge/>
            <w:tcBorders>
              <w:left w:val="single" w:sz="4" w:space="0" w:color="000000"/>
              <w:right w:val="single" w:sz="4" w:space="0" w:color="000000"/>
              <w:tl2br w:val="nil"/>
              <w:tr2bl w:val="nil"/>
            </w:tcBorders>
            <w:vAlign w:val="center"/>
          </w:tcPr>
          <w:p w:rsidR="00F6586E" w:rsidRDefault="00F6586E" w:rsidP="000D77D5">
            <w:pPr>
              <w:pStyle w:val="TableParagraph"/>
              <w:rPr>
                <w:rFonts w:hint="default"/>
              </w:rPr>
            </w:pPr>
          </w:p>
        </w:tc>
        <w:tc>
          <w:tcPr>
            <w:tcW w:w="821" w:type="pct"/>
            <w:vMerge/>
            <w:tcBorders>
              <w:top w:val="nil"/>
              <w:left w:val="single" w:sz="4" w:space="0" w:color="000000"/>
              <w:bottom w:val="single" w:sz="4" w:space="0" w:color="000000"/>
              <w:right w:val="single" w:sz="4" w:space="0" w:color="000000"/>
              <w:tl2br w:val="nil"/>
              <w:tr2bl w:val="nil"/>
            </w:tcBorders>
            <w:vAlign w:val="center"/>
          </w:tcPr>
          <w:p w:rsidR="00F6586E" w:rsidRDefault="00F6586E">
            <w:pPr>
              <w:autoSpaceDE w:val="0"/>
              <w:autoSpaceDN w:val="0"/>
              <w:adjustRightInd w:val="0"/>
              <w:spacing w:line="400" w:lineRule="exact"/>
              <w:jc w:val="center"/>
              <w:rPr>
                <w:rFonts w:ascii="Times New Roman" w:eastAsia="宋体" w:hAnsi="Times New Roman" w:cs="Times New Roman"/>
                <w:kern w:val="0"/>
                <w:szCs w:val="21"/>
              </w:rPr>
            </w:pPr>
          </w:p>
        </w:tc>
      </w:tr>
      <w:tr w:rsidR="000D77D5" w:rsidTr="000D77D5">
        <w:trPr>
          <w:trHeight w:val="262"/>
        </w:trPr>
        <w:tc>
          <w:tcPr>
            <w:tcW w:w="653" w:type="pct"/>
            <w:vMerge/>
            <w:tcBorders>
              <w:top w:val="nil"/>
              <w:left w:val="single" w:sz="4" w:space="0" w:color="000000"/>
              <w:bottom w:val="single" w:sz="4" w:space="0" w:color="000000"/>
              <w:right w:val="single" w:sz="4" w:space="0" w:color="000000"/>
              <w:tl2br w:val="nil"/>
              <w:tr2bl w:val="nil"/>
            </w:tcBorders>
          </w:tcPr>
          <w:p w:rsidR="00F6586E" w:rsidRDefault="00F6586E">
            <w:pPr>
              <w:autoSpaceDE w:val="0"/>
              <w:autoSpaceDN w:val="0"/>
              <w:adjustRightInd w:val="0"/>
              <w:spacing w:line="400" w:lineRule="exact"/>
              <w:ind w:rightChars="50" w:right="105"/>
              <w:jc w:val="center"/>
              <w:rPr>
                <w:rFonts w:ascii="Times New Roman" w:eastAsia="宋体" w:hAnsi="Times New Roman" w:cs="Times New Roman"/>
                <w:kern w:val="0"/>
                <w:szCs w:val="21"/>
              </w:rPr>
            </w:pPr>
          </w:p>
        </w:tc>
        <w:tc>
          <w:tcPr>
            <w:tcW w:w="2332" w:type="pct"/>
            <w:tcBorders>
              <w:top w:val="single" w:sz="4" w:space="0" w:color="000000"/>
              <w:left w:val="single" w:sz="4" w:space="0" w:color="000000"/>
              <w:right w:val="single" w:sz="4" w:space="0" w:color="000000"/>
              <w:tl2br w:val="nil"/>
              <w:tr2bl w:val="nil"/>
            </w:tcBorders>
          </w:tcPr>
          <w:p w:rsidR="00F6586E" w:rsidRDefault="00487BF2" w:rsidP="000D77D5">
            <w:pPr>
              <w:pStyle w:val="TableParagraph"/>
              <w:rPr>
                <w:rFonts w:hint="default"/>
              </w:rPr>
            </w:pPr>
            <w:r>
              <w:rPr>
                <w:rFonts w:hint="default"/>
              </w:rPr>
              <w:t>5.热塑法制备自润滑塑料</w:t>
            </w:r>
            <w:r>
              <w:t>与分析方法</w:t>
            </w:r>
          </w:p>
        </w:tc>
        <w:tc>
          <w:tcPr>
            <w:tcW w:w="746" w:type="pct"/>
            <w:tcBorders>
              <w:top w:val="single" w:sz="4" w:space="0" w:color="000000"/>
              <w:left w:val="single" w:sz="4" w:space="0" w:color="000000"/>
              <w:right w:val="single" w:sz="4" w:space="0" w:color="000000"/>
              <w:tl2br w:val="nil"/>
              <w:tr2bl w:val="nil"/>
            </w:tcBorders>
          </w:tcPr>
          <w:p w:rsidR="00F6586E" w:rsidRDefault="00487BF2" w:rsidP="000D77D5">
            <w:pPr>
              <w:pStyle w:val="TableParagraph"/>
              <w:rPr>
                <w:rFonts w:hint="default"/>
              </w:rPr>
            </w:pPr>
            <w:r>
              <w:rPr>
                <w:rFonts w:hint="default"/>
              </w:rPr>
              <w:t>5</w:t>
            </w:r>
          </w:p>
        </w:tc>
        <w:tc>
          <w:tcPr>
            <w:tcW w:w="447" w:type="pct"/>
            <w:vMerge/>
            <w:tcBorders>
              <w:left w:val="single" w:sz="4" w:space="0" w:color="000000"/>
              <w:right w:val="single" w:sz="4" w:space="0" w:color="000000"/>
              <w:tl2br w:val="nil"/>
              <w:tr2bl w:val="nil"/>
            </w:tcBorders>
            <w:vAlign w:val="center"/>
          </w:tcPr>
          <w:p w:rsidR="00F6586E" w:rsidRDefault="00F6586E" w:rsidP="000D77D5">
            <w:pPr>
              <w:pStyle w:val="TableParagraph"/>
              <w:rPr>
                <w:rFonts w:hint="default"/>
              </w:rPr>
            </w:pPr>
          </w:p>
        </w:tc>
        <w:tc>
          <w:tcPr>
            <w:tcW w:w="821" w:type="pct"/>
            <w:vMerge/>
            <w:tcBorders>
              <w:top w:val="nil"/>
              <w:left w:val="single" w:sz="4" w:space="0" w:color="000000"/>
              <w:bottom w:val="single" w:sz="4" w:space="0" w:color="000000"/>
              <w:right w:val="single" w:sz="4" w:space="0" w:color="000000"/>
              <w:tl2br w:val="nil"/>
              <w:tr2bl w:val="nil"/>
            </w:tcBorders>
            <w:vAlign w:val="center"/>
          </w:tcPr>
          <w:p w:rsidR="00F6586E" w:rsidRDefault="00F6586E">
            <w:pPr>
              <w:autoSpaceDE w:val="0"/>
              <w:autoSpaceDN w:val="0"/>
              <w:adjustRightInd w:val="0"/>
              <w:spacing w:line="400" w:lineRule="exact"/>
              <w:jc w:val="center"/>
              <w:rPr>
                <w:rFonts w:ascii="Times New Roman" w:eastAsia="宋体" w:hAnsi="Times New Roman" w:cs="Times New Roman"/>
                <w:kern w:val="0"/>
                <w:szCs w:val="21"/>
              </w:rPr>
            </w:pPr>
          </w:p>
        </w:tc>
      </w:tr>
      <w:tr w:rsidR="000D77D5" w:rsidTr="000D77D5">
        <w:trPr>
          <w:trHeight w:val="369"/>
        </w:trPr>
        <w:tc>
          <w:tcPr>
            <w:tcW w:w="653" w:type="pct"/>
            <w:vMerge w:val="restart"/>
            <w:tcBorders>
              <w:top w:val="single" w:sz="4" w:space="0" w:color="000000"/>
              <w:left w:val="single" w:sz="4" w:space="0" w:color="000000"/>
              <w:right w:val="single" w:sz="4" w:space="0" w:color="000000"/>
              <w:tl2br w:val="nil"/>
              <w:tr2bl w:val="nil"/>
            </w:tcBorders>
            <w:vAlign w:val="center"/>
          </w:tcPr>
          <w:p w:rsidR="00F6586E" w:rsidRDefault="00487BF2" w:rsidP="000D77D5">
            <w:pPr>
              <w:pStyle w:val="TableParagraph"/>
              <w:rPr>
                <w:rFonts w:hint="default"/>
              </w:rPr>
            </w:pPr>
            <w:r>
              <w:rPr>
                <w:rFonts w:hint="default"/>
              </w:rPr>
              <w:t>课程</w:t>
            </w:r>
          </w:p>
          <w:p w:rsidR="00F6586E" w:rsidRDefault="00487BF2" w:rsidP="000D77D5">
            <w:pPr>
              <w:pStyle w:val="TableParagraph"/>
              <w:rPr>
                <w:rFonts w:hint="default"/>
              </w:rPr>
            </w:pPr>
            <w:r>
              <w:rPr>
                <w:rFonts w:hint="default"/>
              </w:rPr>
              <w:t>目标 2</w:t>
            </w:r>
          </w:p>
        </w:tc>
        <w:tc>
          <w:tcPr>
            <w:tcW w:w="2332" w:type="pct"/>
            <w:tcBorders>
              <w:top w:val="single" w:sz="4" w:space="0" w:color="000000"/>
              <w:left w:val="single" w:sz="4" w:space="0" w:color="000000"/>
              <w:bottom w:val="single" w:sz="4" w:space="0" w:color="000000"/>
              <w:right w:val="single" w:sz="4" w:space="0" w:color="000000"/>
            </w:tcBorders>
          </w:tcPr>
          <w:p w:rsidR="00F6586E" w:rsidRDefault="00487BF2" w:rsidP="000D77D5">
            <w:pPr>
              <w:pStyle w:val="TableParagraph"/>
              <w:rPr>
                <w:rFonts w:hint="default"/>
              </w:rPr>
            </w:pPr>
            <w:r>
              <w:rPr>
                <w:rFonts w:hint="default"/>
              </w:rPr>
              <w:t>1.</w:t>
            </w:r>
            <w:r>
              <w:t>实验方案的设计水平</w:t>
            </w:r>
          </w:p>
        </w:tc>
        <w:tc>
          <w:tcPr>
            <w:tcW w:w="746" w:type="pct"/>
            <w:tcBorders>
              <w:top w:val="single" w:sz="4" w:space="0" w:color="000000"/>
              <w:left w:val="single" w:sz="4" w:space="0" w:color="000000"/>
              <w:bottom w:val="single" w:sz="4" w:space="0" w:color="000000"/>
              <w:right w:val="single" w:sz="4" w:space="0" w:color="000000"/>
              <w:tl2br w:val="nil"/>
              <w:tr2bl w:val="nil"/>
            </w:tcBorders>
          </w:tcPr>
          <w:p w:rsidR="00F6586E" w:rsidRDefault="00487BF2" w:rsidP="000D77D5">
            <w:pPr>
              <w:pStyle w:val="TableParagraph"/>
              <w:rPr>
                <w:rFonts w:hint="default"/>
              </w:rPr>
            </w:pPr>
            <w:r>
              <w:rPr>
                <w:rFonts w:hint="default"/>
              </w:rPr>
              <w:t>1</w:t>
            </w:r>
          </w:p>
        </w:tc>
        <w:tc>
          <w:tcPr>
            <w:tcW w:w="447" w:type="pct"/>
            <w:vMerge w:val="restart"/>
            <w:tcBorders>
              <w:top w:val="single" w:sz="4" w:space="0" w:color="000000"/>
              <w:left w:val="single" w:sz="4" w:space="0" w:color="000000"/>
              <w:right w:val="single" w:sz="4" w:space="0" w:color="000000"/>
              <w:tl2br w:val="nil"/>
              <w:tr2bl w:val="nil"/>
            </w:tcBorders>
            <w:vAlign w:val="center"/>
          </w:tcPr>
          <w:p w:rsidR="00F6586E" w:rsidRDefault="007B273F" w:rsidP="000D77D5">
            <w:pPr>
              <w:pStyle w:val="TableParagraph"/>
              <w:rPr>
                <w:rFonts w:hint="default"/>
              </w:rPr>
            </w:pPr>
            <w:r>
              <w:t>4</w:t>
            </w:r>
            <w:r w:rsidR="00487BF2">
              <w:t>0</w:t>
            </w:r>
            <w:r w:rsidR="00487BF2">
              <w:rPr>
                <w:rFonts w:hint="default"/>
              </w:rPr>
              <w:t>%</w:t>
            </w:r>
          </w:p>
        </w:tc>
        <w:tc>
          <w:tcPr>
            <w:tcW w:w="821" w:type="pct"/>
            <w:vMerge w:val="restart"/>
            <w:tcBorders>
              <w:top w:val="single" w:sz="4" w:space="0" w:color="000000"/>
              <w:left w:val="single" w:sz="4" w:space="0" w:color="000000"/>
              <w:right w:val="single" w:sz="4" w:space="0" w:color="000000"/>
              <w:tl2br w:val="nil"/>
              <w:tr2bl w:val="nil"/>
            </w:tcBorders>
            <w:vAlign w:val="center"/>
          </w:tcPr>
          <w:p w:rsidR="00F6586E" w:rsidRDefault="00487BF2" w:rsidP="000D77D5">
            <w:pPr>
              <w:pStyle w:val="TableParagraph"/>
              <w:rPr>
                <w:rFonts w:hint="default"/>
              </w:rPr>
            </w:pPr>
            <w:r>
              <w:rPr>
                <w:rFonts w:hint="default"/>
              </w:rPr>
              <w:t>1.课堂表现</w:t>
            </w:r>
          </w:p>
          <w:p w:rsidR="00F6586E" w:rsidRDefault="00487BF2" w:rsidP="000D77D5">
            <w:pPr>
              <w:pStyle w:val="TableParagraph"/>
              <w:rPr>
                <w:rFonts w:hint="default"/>
              </w:rPr>
            </w:pPr>
            <w:r>
              <w:rPr>
                <w:rFonts w:hint="default"/>
              </w:rPr>
              <w:t>2.</w:t>
            </w:r>
            <w:r w:rsidR="00684AB1">
              <w:t>实验操作</w:t>
            </w:r>
          </w:p>
          <w:p w:rsidR="00F6586E" w:rsidRDefault="00487BF2" w:rsidP="000D77D5">
            <w:pPr>
              <w:pStyle w:val="TableParagraph"/>
              <w:rPr>
                <w:rFonts w:hint="default"/>
              </w:rPr>
            </w:pPr>
            <w:r>
              <w:rPr>
                <w:rFonts w:hint="default"/>
              </w:rPr>
              <w:t>3.实验报告</w:t>
            </w:r>
          </w:p>
        </w:tc>
      </w:tr>
      <w:tr w:rsidR="000D77D5" w:rsidTr="000D77D5">
        <w:trPr>
          <w:trHeight w:val="417"/>
        </w:trPr>
        <w:tc>
          <w:tcPr>
            <w:tcW w:w="653" w:type="pct"/>
            <w:vMerge/>
            <w:tcBorders>
              <w:left w:val="single" w:sz="4" w:space="0" w:color="000000"/>
              <w:right w:val="single" w:sz="4" w:space="0" w:color="000000"/>
              <w:tl2br w:val="nil"/>
              <w:tr2bl w:val="nil"/>
            </w:tcBorders>
          </w:tcPr>
          <w:p w:rsidR="00F6586E" w:rsidRDefault="00F6586E">
            <w:pPr>
              <w:autoSpaceDE w:val="0"/>
              <w:autoSpaceDN w:val="0"/>
              <w:adjustRightInd w:val="0"/>
              <w:spacing w:line="400" w:lineRule="exact"/>
              <w:ind w:rightChars="50" w:right="105"/>
              <w:jc w:val="center"/>
              <w:rPr>
                <w:rFonts w:ascii="Times New Roman" w:eastAsia="宋体" w:hAnsi="Times New Roman" w:cs="Times New Roman"/>
                <w:kern w:val="0"/>
                <w:szCs w:val="21"/>
              </w:rPr>
            </w:pPr>
          </w:p>
        </w:tc>
        <w:tc>
          <w:tcPr>
            <w:tcW w:w="2332" w:type="pct"/>
            <w:tcBorders>
              <w:top w:val="single" w:sz="4" w:space="0" w:color="000000"/>
              <w:left w:val="single" w:sz="4" w:space="0" w:color="000000"/>
              <w:bottom w:val="single" w:sz="4" w:space="0" w:color="000000"/>
              <w:right w:val="single" w:sz="4" w:space="0" w:color="000000"/>
            </w:tcBorders>
          </w:tcPr>
          <w:p w:rsidR="00F6586E" w:rsidRDefault="00487BF2" w:rsidP="000D77D5">
            <w:pPr>
              <w:pStyle w:val="TableParagraph"/>
              <w:rPr>
                <w:rFonts w:hint="default"/>
              </w:rPr>
            </w:pPr>
            <w:r>
              <w:rPr>
                <w:rFonts w:hint="default"/>
              </w:rPr>
              <w:t>2.</w:t>
            </w:r>
            <w:r>
              <w:t>实验进步安排与</w:t>
            </w:r>
            <w:r w:rsidR="00684AB1">
              <w:t>实验操作能力水平</w:t>
            </w:r>
          </w:p>
        </w:tc>
        <w:tc>
          <w:tcPr>
            <w:tcW w:w="746" w:type="pct"/>
            <w:tcBorders>
              <w:top w:val="single" w:sz="4" w:space="0" w:color="000000"/>
              <w:left w:val="single" w:sz="4" w:space="0" w:color="000000"/>
              <w:bottom w:val="single" w:sz="4" w:space="0" w:color="auto"/>
              <w:right w:val="single" w:sz="4" w:space="0" w:color="000000"/>
              <w:tl2br w:val="nil"/>
              <w:tr2bl w:val="nil"/>
            </w:tcBorders>
          </w:tcPr>
          <w:p w:rsidR="00F6586E" w:rsidRDefault="00487BF2" w:rsidP="000D77D5">
            <w:pPr>
              <w:pStyle w:val="TableParagraph"/>
              <w:rPr>
                <w:rFonts w:hint="default"/>
              </w:rPr>
            </w:pPr>
            <w:r>
              <w:rPr>
                <w:rFonts w:hint="default"/>
              </w:rPr>
              <w:t>2</w:t>
            </w:r>
          </w:p>
        </w:tc>
        <w:tc>
          <w:tcPr>
            <w:tcW w:w="447" w:type="pct"/>
            <w:vMerge/>
            <w:tcBorders>
              <w:left w:val="single" w:sz="4" w:space="0" w:color="000000"/>
              <w:right w:val="single" w:sz="4" w:space="0" w:color="000000"/>
              <w:tl2br w:val="nil"/>
              <w:tr2bl w:val="nil"/>
            </w:tcBorders>
            <w:vAlign w:val="center"/>
          </w:tcPr>
          <w:p w:rsidR="00F6586E" w:rsidRDefault="00F6586E" w:rsidP="000D77D5">
            <w:pPr>
              <w:pStyle w:val="TableParagraph"/>
              <w:rPr>
                <w:rFonts w:hint="default"/>
              </w:rPr>
            </w:pPr>
          </w:p>
        </w:tc>
        <w:tc>
          <w:tcPr>
            <w:tcW w:w="821" w:type="pct"/>
            <w:vMerge/>
            <w:tcBorders>
              <w:left w:val="single" w:sz="4" w:space="0" w:color="000000"/>
              <w:right w:val="single" w:sz="4" w:space="0" w:color="000000"/>
              <w:tl2br w:val="nil"/>
              <w:tr2bl w:val="nil"/>
            </w:tcBorders>
            <w:vAlign w:val="center"/>
          </w:tcPr>
          <w:p w:rsidR="00F6586E" w:rsidRDefault="00F6586E">
            <w:pPr>
              <w:autoSpaceDE w:val="0"/>
              <w:autoSpaceDN w:val="0"/>
              <w:adjustRightInd w:val="0"/>
              <w:spacing w:line="400" w:lineRule="exact"/>
              <w:jc w:val="center"/>
              <w:rPr>
                <w:rFonts w:ascii="Times New Roman" w:eastAsia="宋体" w:hAnsi="Times New Roman" w:cs="Times New Roman"/>
                <w:kern w:val="0"/>
                <w:szCs w:val="21"/>
              </w:rPr>
            </w:pPr>
          </w:p>
        </w:tc>
      </w:tr>
      <w:tr w:rsidR="000D77D5" w:rsidTr="000D77D5">
        <w:trPr>
          <w:trHeight w:val="94"/>
        </w:trPr>
        <w:tc>
          <w:tcPr>
            <w:tcW w:w="653" w:type="pct"/>
            <w:vMerge/>
            <w:tcBorders>
              <w:left w:val="single" w:sz="4" w:space="0" w:color="000000"/>
              <w:right w:val="single" w:sz="4" w:space="0" w:color="000000"/>
              <w:tl2br w:val="nil"/>
              <w:tr2bl w:val="nil"/>
            </w:tcBorders>
          </w:tcPr>
          <w:p w:rsidR="00F6586E" w:rsidRDefault="00F6586E">
            <w:pPr>
              <w:autoSpaceDE w:val="0"/>
              <w:autoSpaceDN w:val="0"/>
              <w:adjustRightInd w:val="0"/>
              <w:spacing w:line="400" w:lineRule="exact"/>
              <w:ind w:rightChars="50" w:right="105"/>
              <w:jc w:val="center"/>
              <w:rPr>
                <w:rFonts w:ascii="Times New Roman" w:eastAsia="宋体" w:hAnsi="Times New Roman" w:cs="Times New Roman"/>
                <w:kern w:val="0"/>
                <w:szCs w:val="21"/>
              </w:rPr>
            </w:pPr>
          </w:p>
        </w:tc>
        <w:tc>
          <w:tcPr>
            <w:tcW w:w="2332" w:type="pct"/>
            <w:tcBorders>
              <w:top w:val="single" w:sz="4" w:space="0" w:color="000000"/>
              <w:left w:val="single" w:sz="4" w:space="0" w:color="000000"/>
              <w:bottom w:val="single" w:sz="4" w:space="0" w:color="000000"/>
              <w:right w:val="single" w:sz="4" w:space="0" w:color="000000"/>
            </w:tcBorders>
          </w:tcPr>
          <w:p w:rsidR="00F6586E" w:rsidRDefault="00487BF2" w:rsidP="000D77D5">
            <w:pPr>
              <w:pStyle w:val="TableParagraph"/>
              <w:rPr>
                <w:rFonts w:hint="default"/>
              </w:rPr>
            </w:pPr>
            <w:r>
              <w:rPr>
                <w:rFonts w:hint="default"/>
              </w:rPr>
              <w:t>3.</w:t>
            </w:r>
            <w:r>
              <w:t>课程纪律与参与度</w:t>
            </w:r>
          </w:p>
        </w:tc>
        <w:tc>
          <w:tcPr>
            <w:tcW w:w="746" w:type="pct"/>
            <w:tcBorders>
              <w:top w:val="single" w:sz="4" w:space="0" w:color="auto"/>
              <w:left w:val="single" w:sz="4" w:space="0" w:color="000000"/>
              <w:bottom w:val="single" w:sz="4" w:space="0" w:color="000000"/>
              <w:right w:val="single" w:sz="4" w:space="0" w:color="000000"/>
              <w:tl2br w:val="nil"/>
              <w:tr2bl w:val="nil"/>
            </w:tcBorders>
          </w:tcPr>
          <w:p w:rsidR="00F6586E" w:rsidRDefault="00487BF2" w:rsidP="000D77D5">
            <w:pPr>
              <w:pStyle w:val="TableParagraph"/>
              <w:rPr>
                <w:rFonts w:hint="default"/>
              </w:rPr>
            </w:pPr>
            <w:r>
              <w:rPr>
                <w:rFonts w:hint="default"/>
              </w:rPr>
              <w:t>3</w:t>
            </w:r>
          </w:p>
        </w:tc>
        <w:tc>
          <w:tcPr>
            <w:tcW w:w="447" w:type="pct"/>
            <w:vMerge/>
            <w:tcBorders>
              <w:left w:val="single" w:sz="4" w:space="0" w:color="000000"/>
              <w:right w:val="single" w:sz="4" w:space="0" w:color="000000"/>
              <w:tl2br w:val="nil"/>
              <w:tr2bl w:val="nil"/>
            </w:tcBorders>
            <w:vAlign w:val="center"/>
          </w:tcPr>
          <w:p w:rsidR="00F6586E" w:rsidRDefault="00F6586E" w:rsidP="000D77D5">
            <w:pPr>
              <w:pStyle w:val="TableParagraph"/>
              <w:rPr>
                <w:rFonts w:hint="default"/>
              </w:rPr>
            </w:pPr>
          </w:p>
        </w:tc>
        <w:tc>
          <w:tcPr>
            <w:tcW w:w="821" w:type="pct"/>
            <w:vMerge/>
            <w:tcBorders>
              <w:left w:val="single" w:sz="4" w:space="0" w:color="000000"/>
              <w:right w:val="single" w:sz="4" w:space="0" w:color="000000"/>
              <w:tl2br w:val="nil"/>
              <w:tr2bl w:val="nil"/>
            </w:tcBorders>
            <w:vAlign w:val="center"/>
          </w:tcPr>
          <w:p w:rsidR="00F6586E" w:rsidRDefault="00F6586E">
            <w:pPr>
              <w:autoSpaceDE w:val="0"/>
              <w:autoSpaceDN w:val="0"/>
              <w:adjustRightInd w:val="0"/>
              <w:spacing w:line="400" w:lineRule="exact"/>
              <w:jc w:val="center"/>
              <w:rPr>
                <w:rFonts w:ascii="Times New Roman" w:eastAsia="宋体" w:hAnsi="Times New Roman" w:cs="Times New Roman"/>
                <w:kern w:val="0"/>
                <w:szCs w:val="21"/>
              </w:rPr>
            </w:pPr>
          </w:p>
        </w:tc>
      </w:tr>
      <w:tr w:rsidR="000D77D5" w:rsidTr="000D77D5">
        <w:trPr>
          <w:trHeight w:val="109"/>
        </w:trPr>
        <w:tc>
          <w:tcPr>
            <w:tcW w:w="653" w:type="pct"/>
            <w:vMerge/>
            <w:tcBorders>
              <w:left w:val="single" w:sz="4" w:space="0" w:color="000000"/>
              <w:right w:val="single" w:sz="4" w:space="0" w:color="000000"/>
              <w:tl2br w:val="nil"/>
              <w:tr2bl w:val="nil"/>
            </w:tcBorders>
          </w:tcPr>
          <w:p w:rsidR="00F6586E" w:rsidRDefault="00F6586E">
            <w:pPr>
              <w:autoSpaceDE w:val="0"/>
              <w:autoSpaceDN w:val="0"/>
              <w:adjustRightInd w:val="0"/>
              <w:spacing w:line="400" w:lineRule="exact"/>
              <w:ind w:rightChars="50" w:right="105"/>
              <w:jc w:val="center"/>
              <w:rPr>
                <w:rFonts w:ascii="Times New Roman" w:eastAsia="宋体" w:hAnsi="Times New Roman" w:cs="Times New Roman"/>
                <w:kern w:val="0"/>
                <w:szCs w:val="21"/>
              </w:rPr>
            </w:pPr>
          </w:p>
        </w:tc>
        <w:tc>
          <w:tcPr>
            <w:tcW w:w="2332" w:type="pct"/>
            <w:tcBorders>
              <w:top w:val="single" w:sz="4" w:space="0" w:color="000000"/>
              <w:left w:val="single" w:sz="4" w:space="0" w:color="000000"/>
              <w:bottom w:val="single" w:sz="4" w:space="0" w:color="000000"/>
              <w:right w:val="single" w:sz="4" w:space="0" w:color="000000"/>
            </w:tcBorders>
          </w:tcPr>
          <w:p w:rsidR="00F6586E" w:rsidRDefault="00487BF2" w:rsidP="000D77D5">
            <w:pPr>
              <w:pStyle w:val="TableParagraph"/>
              <w:rPr>
                <w:rFonts w:hint="default"/>
              </w:rPr>
            </w:pPr>
            <w:r>
              <w:rPr>
                <w:rFonts w:hint="default"/>
              </w:rPr>
              <w:t>4.</w:t>
            </w:r>
            <w:r>
              <w:t>工程问题分析与成本核算</w:t>
            </w:r>
          </w:p>
        </w:tc>
        <w:tc>
          <w:tcPr>
            <w:tcW w:w="746" w:type="pct"/>
            <w:tcBorders>
              <w:top w:val="single" w:sz="4" w:space="0" w:color="000000"/>
              <w:left w:val="single" w:sz="4" w:space="0" w:color="000000"/>
              <w:bottom w:val="single" w:sz="4" w:space="0" w:color="auto"/>
              <w:right w:val="single" w:sz="4" w:space="0" w:color="000000"/>
              <w:tl2br w:val="nil"/>
              <w:tr2bl w:val="nil"/>
            </w:tcBorders>
          </w:tcPr>
          <w:p w:rsidR="00F6586E" w:rsidRDefault="00487BF2" w:rsidP="000D77D5">
            <w:pPr>
              <w:pStyle w:val="TableParagraph"/>
              <w:rPr>
                <w:rFonts w:hint="default"/>
              </w:rPr>
            </w:pPr>
            <w:r>
              <w:rPr>
                <w:rFonts w:hint="default"/>
              </w:rPr>
              <w:t>4</w:t>
            </w:r>
          </w:p>
        </w:tc>
        <w:tc>
          <w:tcPr>
            <w:tcW w:w="447" w:type="pct"/>
            <w:vMerge/>
            <w:tcBorders>
              <w:left w:val="single" w:sz="4" w:space="0" w:color="000000"/>
              <w:right w:val="single" w:sz="4" w:space="0" w:color="000000"/>
              <w:tl2br w:val="nil"/>
              <w:tr2bl w:val="nil"/>
            </w:tcBorders>
            <w:vAlign w:val="center"/>
          </w:tcPr>
          <w:p w:rsidR="00F6586E" w:rsidRDefault="00F6586E" w:rsidP="000D77D5">
            <w:pPr>
              <w:pStyle w:val="TableParagraph"/>
              <w:rPr>
                <w:rFonts w:hint="default"/>
              </w:rPr>
            </w:pPr>
          </w:p>
        </w:tc>
        <w:tc>
          <w:tcPr>
            <w:tcW w:w="821" w:type="pct"/>
            <w:vMerge/>
            <w:tcBorders>
              <w:left w:val="single" w:sz="4" w:space="0" w:color="000000"/>
              <w:right w:val="single" w:sz="4" w:space="0" w:color="000000"/>
              <w:tl2br w:val="nil"/>
              <w:tr2bl w:val="nil"/>
            </w:tcBorders>
            <w:vAlign w:val="center"/>
          </w:tcPr>
          <w:p w:rsidR="00F6586E" w:rsidRDefault="00F6586E">
            <w:pPr>
              <w:autoSpaceDE w:val="0"/>
              <w:autoSpaceDN w:val="0"/>
              <w:adjustRightInd w:val="0"/>
              <w:spacing w:line="400" w:lineRule="exact"/>
              <w:jc w:val="center"/>
              <w:rPr>
                <w:rFonts w:ascii="Times New Roman" w:eastAsia="宋体" w:hAnsi="Times New Roman" w:cs="Times New Roman"/>
                <w:kern w:val="0"/>
                <w:szCs w:val="21"/>
              </w:rPr>
            </w:pPr>
          </w:p>
        </w:tc>
      </w:tr>
      <w:tr w:rsidR="000D77D5" w:rsidTr="000D77D5">
        <w:trPr>
          <w:trHeight w:val="109"/>
        </w:trPr>
        <w:tc>
          <w:tcPr>
            <w:tcW w:w="653" w:type="pct"/>
            <w:vMerge/>
            <w:tcBorders>
              <w:left w:val="single" w:sz="4" w:space="0" w:color="000000"/>
              <w:bottom w:val="single" w:sz="4" w:space="0" w:color="000000"/>
              <w:right w:val="single" w:sz="4" w:space="0" w:color="000000"/>
              <w:tl2br w:val="nil"/>
              <w:tr2bl w:val="nil"/>
            </w:tcBorders>
          </w:tcPr>
          <w:p w:rsidR="00F6586E" w:rsidRDefault="00F6586E">
            <w:pPr>
              <w:autoSpaceDE w:val="0"/>
              <w:autoSpaceDN w:val="0"/>
              <w:adjustRightInd w:val="0"/>
              <w:spacing w:line="400" w:lineRule="exact"/>
              <w:ind w:rightChars="50" w:right="105"/>
              <w:jc w:val="center"/>
              <w:rPr>
                <w:rFonts w:ascii="Times New Roman" w:eastAsia="宋体" w:hAnsi="Times New Roman" w:cs="Times New Roman"/>
                <w:kern w:val="0"/>
                <w:szCs w:val="21"/>
              </w:rPr>
            </w:pPr>
          </w:p>
        </w:tc>
        <w:tc>
          <w:tcPr>
            <w:tcW w:w="2332" w:type="pct"/>
            <w:tcBorders>
              <w:top w:val="single" w:sz="4" w:space="0" w:color="000000"/>
              <w:left w:val="single" w:sz="4" w:space="0" w:color="000000"/>
              <w:bottom w:val="single" w:sz="4" w:space="0" w:color="000000"/>
              <w:right w:val="single" w:sz="4" w:space="0" w:color="000000"/>
              <w:tl2br w:val="nil"/>
              <w:tr2bl w:val="nil"/>
            </w:tcBorders>
          </w:tcPr>
          <w:p w:rsidR="00F6586E" w:rsidRDefault="00487BF2" w:rsidP="000D77D5">
            <w:pPr>
              <w:pStyle w:val="TableParagraph"/>
              <w:rPr>
                <w:rFonts w:hint="default"/>
              </w:rPr>
            </w:pPr>
            <w:r>
              <w:rPr>
                <w:rFonts w:hint="default"/>
              </w:rPr>
              <w:t>5.</w:t>
            </w:r>
            <w:r>
              <w:t>实验安全防护意识及采取措施</w:t>
            </w:r>
          </w:p>
        </w:tc>
        <w:tc>
          <w:tcPr>
            <w:tcW w:w="746" w:type="pct"/>
            <w:tcBorders>
              <w:top w:val="single" w:sz="4" w:space="0" w:color="auto"/>
              <w:left w:val="single" w:sz="4" w:space="0" w:color="000000"/>
              <w:bottom w:val="single" w:sz="4" w:space="0" w:color="000000"/>
              <w:right w:val="single" w:sz="4" w:space="0" w:color="000000"/>
              <w:tl2br w:val="nil"/>
              <w:tr2bl w:val="nil"/>
            </w:tcBorders>
          </w:tcPr>
          <w:p w:rsidR="00F6586E" w:rsidRDefault="00487BF2" w:rsidP="000D77D5">
            <w:pPr>
              <w:pStyle w:val="TableParagraph"/>
              <w:rPr>
                <w:rFonts w:hint="default"/>
              </w:rPr>
            </w:pPr>
            <w:r>
              <w:rPr>
                <w:rFonts w:hint="default"/>
              </w:rPr>
              <w:t>5</w:t>
            </w:r>
          </w:p>
        </w:tc>
        <w:tc>
          <w:tcPr>
            <w:tcW w:w="447" w:type="pct"/>
            <w:vMerge/>
            <w:tcBorders>
              <w:left w:val="single" w:sz="4" w:space="0" w:color="000000"/>
              <w:right w:val="single" w:sz="4" w:space="0" w:color="000000"/>
              <w:tl2br w:val="nil"/>
              <w:tr2bl w:val="nil"/>
            </w:tcBorders>
            <w:vAlign w:val="center"/>
          </w:tcPr>
          <w:p w:rsidR="00F6586E" w:rsidRDefault="00F6586E" w:rsidP="000D77D5">
            <w:pPr>
              <w:pStyle w:val="TableParagraph"/>
              <w:rPr>
                <w:rFonts w:hint="default"/>
              </w:rPr>
            </w:pPr>
          </w:p>
        </w:tc>
        <w:tc>
          <w:tcPr>
            <w:tcW w:w="821" w:type="pct"/>
            <w:vMerge/>
            <w:tcBorders>
              <w:left w:val="single" w:sz="4" w:space="0" w:color="000000"/>
              <w:bottom w:val="single" w:sz="4" w:space="0" w:color="000000"/>
              <w:right w:val="single" w:sz="4" w:space="0" w:color="000000"/>
              <w:tl2br w:val="nil"/>
              <w:tr2bl w:val="nil"/>
            </w:tcBorders>
            <w:vAlign w:val="center"/>
          </w:tcPr>
          <w:p w:rsidR="00F6586E" w:rsidRDefault="00F6586E">
            <w:pPr>
              <w:autoSpaceDE w:val="0"/>
              <w:autoSpaceDN w:val="0"/>
              <w:adjustRightInd w:val="0"/>
              <w:spacing w:line="400" w:lineRule="exact"/>
              <w:jc w:val="center"/>
              <w:rPr>
                <w:rFonts w:ascii="Times New Roman" w:eastAsia="宋体" w:hAnsi="Times New Roman" w:cs="Times New Roman"/>
                <w:kern w:val="0"/>
                <w:szCs w:val="21"/>
              </w:rPr>
            </w:pPr>
          </w:p>
        </w:tc>
      </w:tr>
      <w:tr w:rsidR="000D77D5" w:rsidTr="000D77D5">
        <w:trPr>
          <w:trHeight w:val="369"/>
        </w:trPr>
        <w:tc>
          <w:tcPr>
            <w:tcW w:w="653"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F6586E" w:rsidRDefault="00487BF2" w:rsidP="000D77D5">
            <w:pPr>
              <w:pStyle w:val="TableParagraph"/>
              <w:rPr>
                <w:rFonts w:hint="default"/>
              </w:rPr>
            </w:pPr>
            <w:r>
              <w:rPr>
                <w:rFonts w:hint="default"/>
              </w:rPr>
              <w:t>课程</w:t>
            </w:r>
          </w:p>
          <w:p w:rsidR="00F6586E" w:rsidRDefault="00487BF2" w:rsidP="000D77D5">
            <w:pPr>
              <w:pStyle w:val="TableParagraph"/>
              <w:rPr>
                <w:rFonts w:hint="default"/>
              </w:rPr>
            </w:pPr>
            <w:r>
              <w:rPr>
                <w:rFonts w:hint="default"/>
              </w:rPr>
              <w:t xml:space="preserve">目标 </w:t>
            </w:r>
            <w:r w:rsidR="007A1125">
              <w:t>3</w:t>
            </w:r>
          </w:p>
        </w:tc>
        <w:tc>
          <w:tcPr>
            <w:tcW w:w="2332" w:type="pct"/>
            <w:tcBorders>
              <w:top w:val="single" w:sz="4" w:space="0" w:color="000000"/>
              <w:left w:val="single" w:sz="4" w:space="0" w:color="000000"/>
              <w:bottom w:val="single" w:sz="4" w:space="0" w:color="000000"/>
              <w:right w:val="single" w:sz="4" w:space="0" w:color="000000"/>
              <w:tl2br w:val="nil"/>
              <w:tr2bl w:val="nil"/>
            </w:tcBorders>
          </w:tcPr>
          <w:p w:rsidR="00F6586E" w:rsidRDefault="00487BF2" w:rsidP="000D77D5">
            <w:pPr>
              <w:pStyle w:val="TableParagraph"/>
              <w:rPr>
                <w:rFonts w:hint="default"/>
              </w:rPr>
            </w:pPr>
            <w:r>
              <w:rPr>
                <w:rFonts w:hint="default"/>
              </w:rPr>
              <w:t>1.合理处理实验数据的能力水平</w:t>
            </w:r>
          </w:p>
        </w:tc>
        <w:tc>
          <w:tcPr>
            <w:tcW w:w="746" w:type="pct"/>
            <w:tcBorders>
              <w:top w:val="single" w:sz="4" w:space="0" w:color="000000"/>
              <w:left w:val="single" w:sz="4" w:space="0" w:color="000000"/>
              <w:bottom w:val="single" w:sz="4" w:space="0" w:color="000000"/>
              <w:right w:val="single" w:sz="4" w:space="0" w:color="000000"/>
              <w:tl2br w:val="nil"/>
              <w:tr2bl w:val="nil"/>
            </w:tcBorders>
          </w:tcPr>
          <w:p w:rsidR="00F6586E" w:rsidRDefault="00487BF2" w:rsidP="000D77D5">
            <w:pPr>
              <w:pStyle w:val="TableParagraph"/>
              <w:rPr>
                <w:rFonts w:hint="default"/>
              </w:rPr>
            </w:pPr>
            <w:r>
              <w:rPr>
                <w:rFonts w:hint="default"/>
              </w:rPr>
              <w:t>1-</w:t>
            </w:r>
            <w:r>
              <w:t>5</w:t>
            </w:r>
          </w:p>
        </w:tc>
        <w:tc>
          <w:tcPr>
            <w:tcW w:w="447" w:type="pct"/>
            <w:vMerge w:val="restart"/>
            <w:tcBorders>
              <w:top w:val="single" w:sz="4" w:space="0" w:color="000000"/>
              <w:left w:val="single" w:sz="4" w:space="0" w:color="000000"/>
              <w:right w:val="single" w:sz="4" w:space="0" w:color="000000"/>
              <w:tl2br w:val="nil"/>
              <w:tr2bl w:val="nil"/>
            </w:tcBorders>
            <w:vAlign w:val="center"/>
          </w:tcPr>
          <w:p w:rsidR="00F6586E" w:rsidRDefault="007B273F" w:rsidP="000D77D5">
            <w:pPr>
              <w:pStyle w:val="TableParagraph"/>
              <w:rPr>
                <w:rFonts w:hint="default"/>
              </w:rPr>
            </w:pPr>
            <w:r>
              <w:t>2</w:t>
            </w:r>
            <w:r w:rsidR="00487BF2">
              <w:rPr>
                <w:rFonts w:hint="default"/>
              </w:rPr>
              <w:t>0%</w:t>
            </w:r>
          </w:p>
        </w:tc>
        <w:tc>
          <w:tcPr>
            <w:tcW w:w="821" w:type="pct"/>
            <w:vMerge w:val="restart"/>
            <w:tcBorders>
              <w:top w:val="single" w:sz="4" w:space="0" w:color="000000"/>
              <w:left w:val="single" w:sz="4" w:space="0" w:color="000000"/>
              <w:right w:val="single" w:sz="4" w:space="0" w:color="000000"/>
              <w:tl2br w:val="nil"/>
              <w:tr2bl w:val="nil"/>
            </w:tcBorders>
            <w:vAlign w:val="center"/>
          </w:tcPr>
          <w:p w:rsidR="00F6586E" w:rsidRDefault="00143501" w:rsidP="000D77D5">
            <w:pPr>
              <w:pStyle w:val="TableParagraph"/>
              <w:rPr>
                <w:rFonts w:hint="default"/>
              </w:rPr>
            </w:pPr>
            <w:r>
              <w:rPr>
                <w:rFonts w:hint="default"/>
              </w:rPr>
              <w:t>实验报告</w:t>
            </w:r>
          </w:p>
        </w:tc>
      </w:tr>
      <w:tr w:rsidR="000D77D5" w:rsidTr="000D77D5">
        <w:trPr>
          <w:trHeight w:val="369"/>
        </w:trPr>
        <w:tc>
          <w:tcPr>
            <w:tcW w:w="653" w:type="pct"/>
            <w:vMerge/>
            <w:tcBorders>
              <w:top w:val="single" w:sz="4" w:space="0" w:color="000000"/>
              <w:left w:val="single" w:sz="4" w:space="0" w:color="000000"/>
              <w:bottom w:val="single" w:sz="4" w:space="0" w:color="000000"/>
              <w:right w:val="single" w:sz="4" w:space="0" w:color="000000"/>
              <w:tl2br w:val="nil"/>
              <w:tr2bl w:val="nil"/>
            </w:tcBorders>
          </w:tcPr>
          <w:p w:rsidR="00F6586E" w:rsidRDefault="00F6586E" w:rsidP="000D77D5">
            <w:pPr>
              <w:pStyle w:val="TableParagraph"/>
              <w:rPr>
                <w:rFonts w:hint="default"/>
              </w:rPr>
            </w:pPr>
          </w:p>
        </w:tc>
        <w:tc>
          <w:tcPr>
            <w:tcW w:w="2332" w:type="pct"/>
            <w:tcBorders>
              <w:top w:val="single" w:sz="4" w:space="0" w:color="000000"/>
              <w:left w:val="single" w:sz="4" w:space="0" w:color="000000"/>
              <w:bottom w:val="single" w:sz="4" w:space="0" w:color="000000"/>
              <w:right w:val="single" w:sz="4" w:space="0" w:color="000000"/>
              <w:tl2br w:val="nil"/>
              <w:tr2bl w:val="nil"/>
            </w:tcBorders>
          </w:tcPr>
          <w:p w:rsidR="00F6586E" w:rsidRDefault="00487BF2" w:rsidP="000D77D5">
            <w:pPr>
              <w:pStyle w:val="TableParagraph"/>
              <w:rPr>
                <w:rFonts w:hint="default"/>
              </w:rPr>
            </w:pPr>
            <w:r>
              <w:rPr>
                <w:rFonts w:hint="default"/>
              </w:rPr>
              <w:t>2.分析实验数据误差的能力水平</w:t>
            </w:r>
          </w:p>
        </w:tc>
        <w:tc>
          <w:tcPr>
            <w:tcW w:w="746" w:type="pct"/>
            <w:tcBorders>
              <w:top w:val="single" w:sz="4" w:space="0" w:color="000000"/>
              <w:left w:val="single" w:sz="4" w:space="0" w:color="000000"/>
              <w:bottom w:val="single" w:sz="4" w:space="0" w:color="000000"/>
              <w:right w:val="single" w:sz="4" w:space="0" w:color="000000"/>
              <w:tl2br w:val="nil"/>
              <w:tr2bl w:val="nil"/>
            </w:tcBorders>
          </w:tcPr>
          <w:p w:rsidR="00F6586E" w:rsidRDefault="00487BF2" w:rsidP="000D77D5">
            <w:pPr>
              <w:pStyle w:val="TableParagraph"/>
              <w:rPr>
                <w:rFonts w:hint="default"/>
              </w:rPr>
            </w:pPr>
            <w:r>
              <w:rPr>
                <w:rFonts w:hint="default"/>
              </w:rPr>
              <w:t>1-</w:t>
            </w:r>
            <w:r>
              <w:t>5</w:t>
            </w:r>
          </w:p>
        </w:tc>
        <w:tc>
          <w:tcPr>
            <w:tcW w:w="447" w:type="pct"/>
            <w:vMerge/>
            <w:tcBorders>
              <w:left w:val="single" w:sz="4" w:space="0" w:color="000000"/>
              <w:right w:val="single" w:sz="4" w:space="0" w:color="000000"/>
              <w:tl2br w:val="nil"/>
              <w:tr2bl w:val="nil"/>
            </w:tcBorders>
            <w:vAlign w:val="center"/>
          </w:tcPr>
          <w:p w:rsidR="00F6586E" w:rsidRDefault="00F6586E" w:rsidP="000D77D5">
            <w:pPr>
              <w:pStyle w:val="TableParagraph"/>
              <w:rPr>
                <w:rFonts w:hint="default"/>
              </w:rPr>
            </w:pPr>
          </w:p>
        </w:tc>
        <w:tc>
          <w:tcPr>
            <w:tcW w:w="821" w:type="pct"/>
            <w:vMerge/>
            <w:tcBorders>
              <w:left w:val="single" w:sz="4" w:space="0" w:color="000000"/>
              <w:right w:val="single" w:sz="4" w:space="0" w:color="000000"/>
              <w:tl2br w:val="nil"/>
              <w:tr2bl w:val="nil"/>
            </w:tcBorders>
            <w:vAlign w:val="center"/>
          </w:tcPr>
          <w:p w:rsidR="00F6586E" w:rsidRDefault="00F6586E">
            <w:pPr>
              <w:autoSpaceDE w:val="0"/>
              <w:autoSpaceDN w:val="0"/>
              <w:adjustRightInd w:val="0"/>
              <w:spacing w:line="400" w:lineRule="exact"/>
              <w:jc w:val="center"/>
              <w:rPr>
                <w:rFonts w:ascii="Times New Roman" w:eastAsia="宋体" w:hAnsi="Times New Roman" w:cs="Times New Roman"/>
                <w:kern w:val="0"/>
                <w:szCs w:val="21"/>
              </w:rPr>
            </w:pPr>
          </w:p>
        </w:tc>
      </w:tr>
      <w:tr w:rsidR="000D77D5" w:rsidTr="000D77D5">
        <w:trPr>
          <w:trHeight w:val="380"/>
        </w:trPr>
        <w:tc>
          <w:tcPr>
            <w:tcW w:w="653" w:type="pct"/>
            <w:vMerge/>
            <w:tcBorders>
              <w:top w:val="nil"/>
              <w:left w:val="single" w:sz="4" w:space="0" w:color="000000"/>
              <w:bottom w:val="single" w:sz="4" w:space="0" w:color="000000"/>
              <w:right w:val="single" w:sz="4" w:space="0" w:color="000000"/>
              <w:tl2br w:val="nil"/>
              <w:tr2bl w:val="nil"/>
            </w:tcBorders>
          </w:tcPr>
          <w:p w:rsidR="00F6586E" w:rsidRDefault="00F6586E" w:rsidP="000D77D5">
            <w:pPr>
              <w:pStyle w:val="TableParagraph"/>
              <w:rPr>
                <w:rFonts w:hint="default"/>
              </w:rPr>
            </w:pPr>
          </w:p>
        </w:tc>
        <w:tc>
          <w:tcPr>
            <w:tcW w:w="2332" w:type="pct"/>
            <w:tcBorders>
              <w:top w:val="single" w:sz="4" w:space="0" w:color="000000"/>
              <w:left w:val="single" w:sz="4" w:space="0" w:color="000000"/>
              <w:bottom w:val="single" w:sz="4" w:space="0" w:color="000000"/>
              <w:right w:val="single" w:sz="4" w:space="0" w:color="000000"/>
              <w:tl2br w:val="nil"/>
              <w:tr2bl w:val="nil"/>
            </w:tcBorders>
          </w:tcPr>
          <w:p w:rsidR="00F6586E" w:rsidRDefault="00487BF2" w:rsidP="000D77D5">
            <w:pPr>
              <w:pStyle w:val="TableParagraph"/>
              <w:rPr>
                <w:rFonts w:hint="default"/>
              </w:rPr>
            </w:pPr>
            <w:r>
              <w:rPr>
                <w:rFonts w:hint="default"/>
              </w:rPr>
              <w:t>3.撰写实验报告的能力水平</w:t>
            </w:r>
          </w:p>
        </w:tc>
        <w:tc>
          <w:tcPr>
            <w:tcW w:w="746" w:type="pct"/>
            <w:tcBorders>
              <w:top w:val="single" w:sz="4" w:space="0" w:color="000000"/>
              <w:left w:val="single" w:sz="4" w:space="0" w:color="000000"/>
              <w:bottom w:val="single" w:sz="4" w:space="0" w:color="000000"/>
              <w:right w:val="single" w:sz="4" w:space="0" w:color="000000"/>
              <w:tl2br w:val="nil"/>
              <w:tr2bl w:val="nil"/>
            </w:tcBorders>
          </w:tcPr>
          <w:p w:rsidR="00F6586E" w:rsidRDefault="00487BF2" w:rsidP="000D77D5">
            <w:pPr>
              <w:pStyle w:val="TableParagraph"/>
              <w:rPr>
                <w:rFonts w:hint="default"/>
              </w:rPr>
            </w:pPr>
            <w:r>
              <w:rPr>
                <w:rFonts w:hint="default"/>
              </w:rPr>
              <w:t>1-</w:t>
            </w:r>
            <w:r>
              <w:t>5</w:t>
            </w:r>
          </w:p>
        </w:tc>
        <w:tc>
          <w:tcPr>
            <w:tcW w:w="447" w:type="pct"/>
            <w:vMerge/>
            <w:tcBorders>
              <w:left w:val="single" w:sz="4" w:space="0" w:color="000000"/>
              <w:bottom w:val="single" w:sz="4" w:space="0" w:color="000000"/>
              <w:right w:val="single" w:sz="4" w:space="0" w:color="000000"/>
              <w:tl2br w:val="nil"/>
              <w:tr2bl w:val="nil"/>
            </w:tcBorders>
            <w:vAlign w:val="center"/>
          </w:tcPr>
          <w:p w:rsidR="00F6586E" w:rsidRDefault="00F6586E" w:rsidP="000D77D5">
            <w:pPr>
              <w:pStyle w:val="TableParagraph"/>
              <w:rPr>
                <w:rFonts w:hint="default"/>
              </w:rPr>
            </w:pPr>
          </w:p>
        </w:tc>
        <w:tc>
          <w:tcPr>
            <w:tcW w:w="821" w:type="pct"/>
            <w:vMerge/>
            <w:tcBorders>
              <w:left w:val="single" w:sz="4" w:space="0" w:color="000000"/>
              <w:bottom w:val="single" w:sz="4" w:space="0" w:color="000000"/>
              <w:right w:val="single" w:sz="4" w:space="0" w:color="000000"/>
              <w:tl2br w:val="nil"/>
              <w:tr2bl w:val="nil"/>
            </w:tcBorders>
          </w:tcPr>
          <w:p w:rsidR="00F6586E" w:rsidRDefault="00F6586E">
            <w:pPr>
              <w:autoSpaceDE w:val="0"/>
              <w:autoSpaceDN w:val="0"/>
              <w:adjustRightInd w:val="0"/>
              <w:spacing w:line="400" w:lineRule="exact"/>
              <w:jc w:val="left"/>
              <w:rPr>
                <w:rFonts w:ascii="Times New Roman" w:eastAsia="宋体" w:hAnsi="Times New Roman" w:cs="Times New Roman"/>
                <w:kern w:val="0"/>
                <w:szCs w:val="21"/>
              </w:rPr>
            </w:pPr>
          </w:p>
        </w:tc>
      </w:tr>
    </w:tbl>
    <w:p w:rsidR="00F6586E" w:rsidRDefault="00F6586E">
      <w:pPr>
        <w:kinsoku w:val="0"/>
        <w:overflowPunct w:val="0"/>
        <w:autoSpaceDE w:val="0"/>
        <w:autoSpaceDN w:val="0"/>
        <w:adjustRightInd w:val="0"/>
        <w:spacing w:before="8"/>
        <w:ind w:firstLineChars="200" w:firstLine="482"/>
        <w:rPr>
          <w:rFonts w:ascii="Hiragino Sans GB W6" w:eastAsia="宋体" w:hAnsi="Times New Roman" w:cs="Hiragino Sans GB W6"/>
          <w:b/>
          <w:sz w:val="24"/>
          <w:szCs w:val="24"/>
        </w:rPr>
      </w:pPr>
    </w:p>
    <w:p w:rsidR="00F6586E" w:rsidRDefault="00487BF2">
      <w:pPr>
        <w:pStyle w:val="a4"/>
        <w:kinsoku w:val="0"/>
        <w:overflowPunct w:val="0"/>
        <w:spacing w:before="66"/>
        <w:jc w:val="center"/>
        <w:rPr>
          <w:rFonts w:ascii="Times New Roman" w:eastAsia="黑体" w:cs="Times New Roman"/>
          <w:highlight w:val="yellow"/>
        </w:rPr>
      </w:pPr>
      <w:r>
        <w:rPr>
          <w:rFonts w:ascii="Times New Roman" w:cs="Times New Roman" w:hint="eastAsia"/>
          <w:b/>
          <w:sz w:val="21"/>
          <w:szCs w:val="21"/>
        </w:rPr>
        <w:t>表</w:t>
      </w:r>
      <w:r>
        <w:rPr>
          <w:rFonts w:ascii="Times New Roman" w:cs="Times New Roman"/>
          <w:b/>
          <w:sz w:val="21"/>
          <w:szCs w:val="21"/>
        </w:rPr>
        <w:t xml:space="preserve">4-2 </w:t>
      </w:r>
      <w:r>
        <w:rPr>
          <w:rFonts w:ascii="Times New Roman" w:cs="Times New Roman" w:hint="eastAsia"/>
          <w:b/>
          <w:sz w:val="21"/>
          <w:szCs w:val="21"/>
        </w:rPr>
        <w:t>课程目标与考核方式矩阵关系</w:t>
      </w:r>
    </w:p>
    <w:tbl>
      <w:tblPr>
        <w:tblW w:w="9116" w:type="dxa"/>
        <w:jc w:val="center"/>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0"/>
        <w:gridCol w:w="1559"/>
        <w:gridCol w:w="1769"/>
        <w:gridCol w:w="1843"/>
        <w:gridCol w:w="2715"/>
      </w:tblGrid>
      <w:tr w:rsidR="007B273F" w:rsidTr="007B273F">
        <w:trPr>
          <w:trHeight w:val="338"/>
          <w:jc w:val="center"/>
        </w:trPr>
        <w:tc>
          <w:tcPr>
            <w:tcW w:w="1230" w:type="dxa"/>
            <w:vMerge w:val="restart"/>
            <w:vAlign w:val="center"/>
          </w:tcPr>
          <w:p w:rsidR="007B273F" w:rsidRDefault="007B273F" w:rsidP="000D77D5">
            <w:pPr>
              <w:pStyle w:val="TableParagraph"/>
              <w:rPr>
                <w:rFonts w:hint="default"/>
              </w:rPr>
            </w:pPr>
            <w:r>
              <w:rPr>
                <w:rFonts w:hint="default"/>
              </w:rPr>
              <w:t>课程</w:t>
            </w:r>
          </w:p>
          <w:p w:rsidR="007B273F" w:rsidRDefault="007B273F" w:rsidP="000D77D5">
            <w:pPr>
              <w:pStyle w:val="TableParagraph"/>
              <w:rPr>
                <w:rFonts w:hint="default"/>
              </w:rPr>
            </w:pPr>
            <w:r>
              <w:rPr>
                <w:rFonts w:hint="default"/>
              </w:rPr>
              <w:t>目标</w:t>
            </w:r>
          </w:p>
        </w:tc>
        <w:tc>
          <w:tcPr>
            <w:tcW w:w="5171" w:type="dxa"/>
            <w:gridSpan w:val="3"/>
            <w:vAlign w:val="center"/>
          </w:tcPr>
          <w:p w:rsidR="007B273F" w:rsidRDefault="007B273F" w:rsidP="000D77D5">
            <w:pPr>
              <w:pStyle w:val="TableParagraph"/>
              <w:rPr>
                <w:rFonts w:hint="default"/>
              </w:rPr>
            </w:pPr>
            <w:r>
              <w:rPr>
                <w:rFonts w:hint="default"/>
              </w:rPr>
              <w:t>考核方式</w:t>
            </w:r>
          </w:p>
        </w:tc>
        <w:tc>
          <w:tcPr>
            <w:tcW w:w="2715" w:type="dxa"/>
            <w:vMerge w:val="restart"/>
            <w:vAlign w:val="center"/>
          </w:tcPr>
          <w:p w:rsidR="007B273F" w:rsidRDefault="007B273F" w:rsidP="000D77D5">
            <w:pPr>
              <w:pStyle w:val="TableParagraph"/>
              <w:rPr>
                <w:rFonts w:hint="default"/>
                <w:color w:val="FF0000"/>
              </w:rPr>
            </w:pPr>
            <w:r>
              <w:rPr>
                <w:rFonts w:hint="default"/>
              </w:rPr>
              <w:t>考核占比</w:t>
            </w:r>
          </w:p>
        </w:tc>
      </w:tr>
      <w:tr w:rsidR="007B273F" w:rsidTr="00D63F8A">
        <w:trPr>
          <w:trHeight w:val="578"/>
          <w:jc w:val="center"/>
        </w:trPr>
        <w:tc>
          <w:tcPr>
            <w:tcW w:w="1230" w:type="dxa"/>
            <w:vMerge/>
            <w:vAlign w:val="center"/>
          </w:tcPr>
          <w:p w:rsidR="007B273F" w:rsidRDefault="007B273F" w:rsidP="000D77D5">
            <w:pPr>
              <w:pStyle w:val="TableParagraph"/>
              <w:rPr>
                <w:rFonts w:hint="default"/>
              </w:rPr>
            </w:pPr>
          </w:p>
        </w:tc>
        <w:tc>
          <w:tcPr>
            <w:tcW w:w="1559" w:type="dxa"/>
            <w:vAlign w:val="center"/>
          </w:tcPr>
          <w:p w:rsidR="007B273F" w:rsidRDefault="007B273F" w:rsidP="000D77D5">
            <w:pPr>
              <w:pStyle w:val="TableParagraph"/>
              <w:rPr>
                <w:rFonts w:hint="default"/>
              </w:rPr>
            </w:pPr>
            <w:r>
              <w:t>课堂表现</w:t>
            </w:r>
            <w:r>
              <w:rPr>
                <w:rFonts w:hint="default"/>
              </w:rPr>
              <w:t>成绩比例</w:t>
            </w:r>
            <w:r>
              <w:t>20</w:t>
            </w:r>
            <w:r>
              <w:rPr>
                <w:rFonts w:hint="default"/>
              </w:rPr>
              <w:t>%</w:t>
            </w:r>
          </w:p>
        </w:tc>
        <w:tc>
          <w:tcPr>
            <w:tcW w:w="1769" w:type="dxa"/>
            <w:vAlign w:val="center"/>
          </w:tcPr>
          <w:p w:rsidR="00D63F8A" w:rsidRDefault="007B273F" w:rsidP="000D77D5">
            <w:pPr>
              <w:pStyle w:val="TableParagraph"/>
              <w:rPr>
                <w:rFonts w:hint="default"/>
              </w:rPr>
            </w:pPr>
            <w:r>
              <w:t>实验操作</w:t>
            </w:r>
            <w:r>
              <w:rPr>
                <w:rFonts w:hint="default"/>
              </w:rPr>
              <w:t>成绩</w:t>
            </w:r>
          </w:p>
          <w:p w:rsidR="007B273F" w:rsidRDefault="007B273F" w:rsidP="000D77D5">
            <w:pPr>
              <w:pStyle w:val="TableParagraph"/>
              <w:rPr>
                <w:rFonts w:hint="default"/>
              </w:rPr>
            </w:pPr>
            <w:r>
              <w:rPr>
                <w:rFonts w:hint="default"/>
              </w:rPr>
              <w:t>比例</w:t>
            </w:r>
            <w:r>
              <w:t>40</w:t>
            </w:r>
            <w:r>
              <w:rPr>
                <w:rFonts w:hint="default"/>
              </w:rPr>
              <w:t>%</w:t>
            </w:r>
          </w:p>
        </w:tc>
        <w:tc>
          <w:tcPr>
            <w:tcW w:w="1843" w:type="dxa"/>
            <w:vAlign w:val="center"/>
          </w:tcPr>
          <w:p w:rsidR="007B273F" w:rsidRDefault="007B273F" w:rsidP="000D77D5">
            <w:pPr>
              <w:pStyle w:val="TableParagraph"/>
              <w:rPr>
                <w:rFonts w:hint="default"/>
              </w:rPr>
            </w:pPr>
            <w:r>
              <w:t>实验报告</w:t>
            </w:r>
            <w:r>
              <w:rPr>
                <w:rFonts w:hint="default"/>
              </w:rPr>
              <w:t>成绩</w:t>
            </w:r>
          </w:p>
          <w:p w:rsidR="007B273F" w:rsidRDefault="007B273F" w:rsidP="000D77D5">
            <w:pPr>
              <w:pStyle w:val="TableParagraph"/>
              <w:rPr>
                <w:rFonts w:hint="default"/>
              </w:rPr>
            </w:pPr>
            <w:r>
              <w:rPr>
                <w:rFonts w:hint="default"/>
              </w:rPr>
              <w:t>比例</w:t>
            </w:r>
            <w:r>
              <w:t>40</w:t>
            </w:r>
            <w:r>
              <w:rPr>
                <w:rFonts w:hint="default"/>
              </w:rPr>
              <w:t>%</w:t>
            </w:r>
          </w:p>
        </w:tc>
        <w:tc>
          <w:tcPr>
            <w:tcW w:w="2715" w:type="dxa"/>
            <w:vMerge/>
            <w:vAlign w:val="center"/>
          </w:tcPr>
          <w:p w:rsidR="007B273F" w:rsidRDefault="007B273F" w:rsidP="000D77D5">
            <w:pPr>
              <w:pStyle w:val="TableParagraph"/>
              <w:rPr>
                <w:rFonts w:hint="default"/>
              </w:rPr>
            </w:pPr>
          </w:p>
        </w:tc>
      </w:tr>
      <w:tr w:rsidR="00684AB1" w:rsidTr="00D63F8A">
        <w:trPr>
          <w:trHeight w:val="479"/>
          <w:jc w:val="center"/>
        </w:trPr>
        <w:tc>
          <w:tcPr>
            <w:tcW w:w="1230" w:type="dxa"/>
            <w:vAlign w:val="center"/>
          </w:tcPr>
          <w:p w:rsidR="00684AB1" w:rsidRDefault="00684AB1" w:rsidP="000D77D5">
            <w:pPr>
              <w:pStyle w:val="TableParagraph"/>
              <w:rPr>
                <w:rFonts w:hint="default"/>
              </w:rPr>
            </w:pPr>
            <w:r>
              <w:rPr>
                <w:rFonts w:hint="default"/>
              </w:rPr>
              <w:t>课程目标1</w:t>
            </w:r>
          </w:p>
        </w:tc>
        <w:tc>
          <w:tcPr>
            <w:tcW w:w="1559" w:type="dxa"/>
            <w:vAlign w:val="center"/>
          </w:tcPr>
          <w:p w:rsidR="00684AB1" w:rsidRDefault="007B273F" w:rsidP="000D77D5">
            <w:pPr>
              <w:pStyle w:val="TableParagraph"/>
              <w:rPr>
                <w:rFonts w:hint="default"/>
              </w:rPr>
            </w:pPr>
            <w:r>
              <w:t>5</w:t>
            </w:r>
            <w:r w:rsidR="00684AB1">
              <w:t>0</w:t>
            </w:r>
            <w:r w:rsidR="00684AB1">
              <w:rPr>
                <w:rFonts w:hint="default"/>
              </w:rPr>
              <w:t>%</w:t>
            </w:r>
          </w:p>
        </w:tc>
        <w:tc>
          <w:tcPr>
            <w:tcW w:w="1769" w:type="dxa"/>
            <w:vAlign w:val="center"/>
          </w:tcPr>
          <w:p w:rsidR="00684AB1" w:rsidRDefault="00D63F8A" w:rsidP="000D77D5">
            <w:pPr>
              <w:pStyle w:val="TableParagraph"/>
              <w:rPr>
                <w:rFonts w:hint="default"/>
              </w:rPr>
            </w:pPr>
            <w:r>
              <w:t>55</w:t>
            </w:r>
            <w:r w:rsidR="00684AB1">
              <w:rPr>
                <w:rFonts w:hint="default"/>
              </w:rPr>
              <w:t>%</w:t>
            </w:r>
          </w:p>
        </w:tc>
        <w:tc>
          <w:tcPr>
            <w:tcW w:w="1843" w:type="dxa"/>
            <w:vAlign w:val="center"/>
          </w:tcPr>
          <w:p w:rsidR="00684AB1" w:rsidRDefault="007B273F" w:rsidP="000D77D5">
            <w:pPr>
              <w:pStyle w:val="TableParagraph"/>
              <w:rPr>
                <w:rFonts w:hint="default"/>
              </w:rPr>
            </w:pPr>
            <w:r>
              <w:t>2</w:t>
            </w:r>
            <w:r w:rsidR="00684AB1">
              <w:t>0</w:t>
            </w:r>
            <w:r w:rsidR="00684AB1">
              <w:rPr>
                <w:rFonts w:hint="default"/>
              </w:rPr>
              <w:t>%</w:t>
            </w:r>
          </w:p>
        </w:tc>
        <w:tc>
          <w:tcPr>
            <w:tcW w:w="2715" w:type="dxa"/>
            <w:vAlign w:val="center"/>
          </w:tcPr>
          <w:p w:rsidR="00684AB1" w:rsidRDefault="007B273F" w:rsidP="000D77D5">
            <w:pPr>
              <w:pStyle w:val="TableParagraph"/>
              <w:rPr>
                <w:rFonts w:hint="default"/>
                <w:color w:val="FF0000"/>
              </w:rPr>
            </w:pPr>
            <w:r>
              <w:t>4</w:t>
            </w:r>
            <w:r w:rsidR="00D63F8A">
              <w:t>0</w:t>
            </w:r>
            <w:r w:rsidR="00684AB1">
              <w:rPr>
                <w:rFonts w:hint="default"/>
              </w:rPr>
              <w:t>%</w:t>
            </w:r>
          </w:p>
        </w:tc>
      </w:tr>
      <w:tr w:rsidR="00684AB1" w:rsidTr="00D63F8A">
        <w:trPr>
          <w:trHeight w:val="473"/>
          <w:jc w:val="center"/>
        </w:trPr>
        <w:tc>
          <w:tcPr>
            <w:tcW w:w="1230" w:type="dxa"/>
            <w:vAlign w:val="center"/>
          </w:tcPr>
          <w:p w:rsidR="00684AB1" w:rsidRDefault="00684AB1" w:rsidP="000D77D5">
            <w:pPr>
              <w:pStyle w:val="TableParagraph"/>
              <w:rPr>
                <w:rFonts w:hint="default"/>
              </w:rPr>
            </w:pPr>
            <w:r>
              <w:rPr>
                <w:rFonts w:hint="default"/>
              </w:rPr>
              <w:t>课程目标2</w:t>
            </w:r>
          </w:p>
        </w:tc>
        <w:tc>
          <w:tcPr>
            <w:tcW w:w="1559" w:type="dxa"/>
            <w:vAlign w:val="center"/>
          </w:tcPr>
          <w:p w:rsidR="00684AB1" w:rsidRDefault="00FC67AF" w:rsidP="000D77D5">
            <w:pPr>
              <w:pStyle w:val="TableParagraph"/>
              <w:rPr>
                <w:rFonts w:hint="default"/>
              </w:rPr>
            </w:pPr>
            <w:r>
              <w:t>5</w:t>
            </w:r>
            <w:r w:rsidR="00684AB1">
              <w:t>0</w:t>
            </w:r>
            <w:r w:rsidR="00684AB1">
              <w:rPr>
                <w:rFonts w:hint="default"/>
              </w:rPr>
              <w:t>%</w:t>
            </w:r>
          </w:p>
        </w:tc>
        <w:tc>
          <w:tcPr>
            <w:tcW w:w="1769" w:type="dxa"/>
            <w:vAlign w:val="center"/>
          </w:tcPr>
          <w:p w:rsidR="00684AB1" w:rsidRDefault="007B273F" w:rsidP="000D77D5">
            <w:pPr>
              <w:pStyle w:val="TableParagraph"/>
              <w:rPr>
                <w:rFonts w:hint="default"/>
              </w:rPr>
            </w:pPr>
            <w:r>
              <w:t>4</w:t>
            </w:r>
            <w:r w:rsidR="00D63F8A">
              <w:t>5</w:t>
            </w:r>
            <w:r w:rsidR="00684AB1">
              <w:rPr>
                <w:rFonts w:hint="default"/>
              </w:rPr>
              <w:t>%</w:t>
            </w:r>
          </w:p>
        </w:tc>
        <w:tc>
          <w:tcPr>
            <w:tcW w:w="1843" w:type="dxa"/>
            <w:vAlign w:val="center"/>
          </w:tcPr>
          <w:p w:rsidR="00684AB1" w:rsidRDefault="007B273F" w:rsidP="000D77D5">
            <w:pPr>
              <w:pStyle w:val="TableParagraph"/>
              <w:rPr>
                <w:rFonts w:hint="default"/>
              </w:rPr>
            </w:pPr>
            <w:r>
              <w:t>3</w:t>
            </w:r>
            <w:r w:rsidR="00684AB1">
              <w:t>0</w:t>
            </w:r>
            <w:r w:rsidR="00684AB1">
              <w:rPr>
                <w:rFonts w:hint="default"/>
              </w:rPr>
              <w:t>%</w:t>
            </w:r>
          </w:p>
        </w:tc>
        <w:tc>
          <w:tcPr>
            <w:tcW w:w="2715" w:type="dxa"/>
            <w:vAlign w:val="center"/>
          </w:tcPr>
          <w:p w:rsidR="00684AB1" w:rsidRDefault="00D63F8A" w:rsidP="000D77D5">
            <w:pPr>
              <w:pStyle w:val="TableParagraph"/>
              <w:rPr>
                <w:rFonts w:hint="default"/>
                <w:color w:val="FF0000"/>
              </w:rPr>
            </w:pPr>
            <w:bookmarkStart w:id="4" w:name="_GoBack"/>
            <w:bookmarkEnd w:id="4"/>
            <w:r>
              <w:t>40</w:t>
            </w:r>
            <w:r w:rsidR="00684AB1">
              <w:rPr>
                <w:rFonts w:hint="default"/>
              </w:rPr>
              <w:t>%</w:t>
            </w:r>
          </w:p>
        </w:tc>
      </w:tr>
      <w:tr w:rsidR="00684AB1" w:rsidTr="00D63F8A">
        <w:trPr>
          <w:trHeight w:val="423"/>
          <w:jc w:val="center"/>
        </w:trPr>
        <w:tc>
          <w:tcPr>
            <w:tcW w:w="1230" w:type="dxa"/>
            <w:vAlign w:val="center"/>
          </w:tcPr>
          <w:p w:rsidR="00684AB1" w:rsidRDefault="00684AB1" w:rsidP="000D77D5">
            <w:pPr>
              <w:pStyle w:val="TableParagraph"/>
              <w:rPr>
                <w:rFonts w:hint="default"/>
              </w:rPr>
            </w:pPr>
            <w:r>
              <w:rPr>
                <w:rFonts w:hint="default"/>
              </w:rPr>
              <w:t>课程目标3</w:t>
            </w:r>
          </w:p>
        </w:tc>
        <w:tc>
          <w:tcPr>
            <w:tcW w:w="1559" w:type="dxa"/>
            <w:vAlign w:val="center"/>
          </w:tcPr>
          <w:p w:rsidR="00684AB1" w:rsidRDefault="00684AB1" w:rsidP="000D77D5">
            <w:pPr>
              <w:pStyle w:val="TableParagraph"/>
              <w:rPr>
                <w:rFonts w:hint="default"/>
              </w:rPr>
            </w:pPr>
            <w:r>
              <w:rPr>
                <w:rFonts w:hint="default"/>
              </w:rPr>
              <w:t>0%</w:t>
            </w:r>
          </w:p>
        </w:tc>
        <w:tc>
          <w:tcPr>
            <w:tcW w:w="1769" w:type="dxa"/>
            <w:vAlign w:val="center"/>
          </w:tcPr>
          <w:p w:rsidR="00684AB1" w:rsidRDefault="00684AB1" w:rsidP="000D77D5">
            <w:pPr>
              <w:pStyle w:val="TableParagraph"/>
              <w:rPr>
                <w:rFonts w:hint="default"/>
              </w:rPr>
            </w:pPr>
            <w:r>
              <w:t>0</w:t>
            </w:r>
          </w:p>
        </w:tc>
        <w:tc>
          <w:tcPr>
            <w:tcW w:w="1843" w:type="dxa"/>
            <w:vAlign w:val="center"/>
          </w:tcPr>
          <w:p w:rsidR="00684AB1" w:rsidRDefault="007B273F" w:rsidP="000D77D5">
            <w:pPr>
              <w:pStyle w:val="TableParagraph"/>
              <w:rPr>
                <w:rFonts w:hint="default"/>
              </w:rPr>
            </w:pPr>
            <w:r>
              <w:t>5</w:t>
            </w:r>
            <w:r w:rsidR="00684AB1">
              <w:t>0</w:t>
            </w:r>
            <w:r w:rsidR="00684AB1">
              <w:rPr>
                <w:rFonts w:hint="default"/>
              </w:rPr>
              <w:t>%</w:t>
            </w:r>
          </w:p>
        </w:tc>
        <w:tc>
          <w:tcPr>
            <w:tcW w:w="2715" w:type="dxa"/>
            <w:vAlign w:val="center"/>
          </w:tcPr>
          <w:p w:rsidR="00684AB1" w:rsidRDefault="007B273F" w:rsidP="000D77D5">
            <w:pPr>
              <w:pStyle w:val="TableParagraph"/>
              <w:rPr>
                <w:rFonts w:hint="default"/>
                <w:color w:val="FF0000"/>
              </w:rPr>
            </w:pPr>
            <w:r>
              <w:t>20</w:t>
            </w:r>
            <w:r w:rsidR="00684AB1">
              <w:rPr>
                <w:rFonts w:hint="default"/>
              </w:rPr>
              <w:t>%</w:t>
            </w:r>
          </w:p>
        </w:tc>
      </w:tr>
    </w:tbl>
    <w:p w:rsidR="00F6586E" w:rsidRDefault="00F6586E">
      <w:pPr>
        <w:kinsoku w:val="0"/>
        <w:overflowPunct w:val="0"/>
        <w:autoSpaceDE w:val="0"/>
        <w:autoSpaceDN w:val="0"/>
        <w:adjustRightInd w:val="0"/>
        <w:spacing w:before="8"/>
        <w:ind w:firstLineChars="200" w:firstLine="482"/>
        <w:rPr>
          <w:rFonts w:ascii="Hiragino Sans GB W6" w:eastAsia="宋体" w:hAnsi="Times New Roman" w:cs="Hiragino Sans GB W6"/>
          <w:b/>
          <w:sz w:val="24"/>
          <w:szCs w:val="24"/>
        </w:rPr>
      </w:pPr>
    </w:p>
    <w:p w:rsidR="00F6586E" w:rsidRDefault="00487BF2">
      <w:pPr>
        <w:kinsoku w:val="0"/>
        <w:overflowPunct w:val="0"/>
        <w:autoSpaceDE w:val="0"/>
        <w:autoSpaceDN w:val="0"/>
        <w:adjustRightInd w:val="0"/>
        <w:spacing w:before="8"/>
        <w:ind w:firstLineChars="100" w:firstLine="241"/>
        <w:rPr>
          <w:rFonts w:ascii="Times New Roman" w:eastAsia="黑体" w:hAnsi="Times New Roman" w:cs="Times New Roman"/>
          <w:b/>
          <w:sz w:val="24"/>
          <w:szCs w:val="24"/>
        </w:rPr>
      </w:pPr>
      <w:r>
        <w:rPr>
          <w:rFonts w:ascii="Times New Roman" w:eastAsia="黑体" w:hAnsi="黑体" w:cs="Times New Roman"/>
          <w:b/>
          <w:sz w:val="24"/>
          <w:szCs w:val="24"/>
        </w:rPr>
        <w:t>（二）成绩评定</w:t>
      </w:r>
    </w:p>
    <w:p w:rsidR="00F6586E" w:rsidRDefault="00487BF2">
      <w:pPr>
        <w:autoSpaceDE w:val="0"/>
        <w:autoSpaceDN w:val="0"/>
        <w:adjustRightInd w:val="0"/>
        <w:snapToGrid w:val="0"/>
        <w:spacing w:line="400" w:lineRule="exact"/>
        <w:ind w:firstLineChars="200" w:firstLine="482"/>
        <w:jc w:val="left"/>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1.</w:t>
      </w:r>
      <w:r>
        <w:rPr>
          <w:rFonts w:ascii="Times New Roman" w:eastAsia="宋体" w:hAnsi="Times" w:cs="Times New Roman"/>
          <w:b/>
          <w:kern w:val="0"/>
          <w:sz w:val="24"/>
          <w:szCs w:val="24"/>
        </w:rPr>
        <w:t>平时成绩评定</w:t>
      </w:r>
    </w:p>
    <w:p w:rsidR="00F6586E" w:rsidRDefault="00487BF2">
      <w:pPr>
        <w:snapToGrid w:val="0"/>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平时成绩（</w:t>
      </w:r>
      <w:r>
        <w:rPr>
          <w:rFonts w:ascii="Times New Roman" w:eastAsia="宋体" w:hAnsi="Times New Roman" w:cs="Times New Roman"/>
          <w:sz w:val="24"/>
          <w:szCs w:val="24"/>
        </w:rPr>
        <w:t>100%</w:t>
      </w:r>
      <w:r>
        <w:rPr>
          <w:rFonts w:ascii="Times New Roman" w:eastAsia="宋体" w:hAnsi="Times New Roman" w:cs="Times New Roman"/>
          <w:sz w:val="24"/>
          <w:szCs w:val="24"/>
        </w:rPr>
        <w:t>）</w:t>
      </w:r>
      <w:r>
        <w:rPr>
          <w:rFonts w:ascii="Times New Roman" w:eastAsia="宋体" w:hAnsi="Times New Roman" w:cs="Times New Roman"/>
          <w:sz w:val="24"/>
          <w:szCs w:val="24"/>
        </w:rPr>
        <w:t>=</w:t>
      </w:r>
      <w:r>
        <w:rPr>
          <w:rFonts w:ascii="Times New Roman" w:eastAsia="宋体" w:hAnsi="Times New Roman" w:cs="Times New Roman"/>
          <w:sz w:val="24"/>
          <w:szCs w:val="24"/>
        </w:rPr>
        <w:t>课堂表现（</w:t>
      </w:r>
      <w:r w:rsidR="00684AB1">
        <w:rPr>
          <w:rFonts w:ascii="Times New Roman" w:eastAsia="宋体" w:hAnsi="Times New Roman" w:cs="Times New Roman" w:hint="eastAsia"/>
          <w:sz w:val="24"/>
          <w:szCs w:val="24"/>
        </w:rPr>
        <w:t>2</w:t>
      </w:r>
      <w:r>
        <w:rPr>
          <w:rFonts w:ascii="Times New Roman" w:eastAsia="宋体" w:hAnsi="Times New Roman" w:cs="Times New Roman"/>
          <w:sz w:val="24"/>
          <w:szCs w:val="24"/>
        </w:rPr>
        <w:t>0%</w:t>
      </w:r>
      <w:r>
        <w:rPr>
          <w:rFonts w:ascii="Times New Roman" w:eastAsia="宋体" w:hAnsi="Times New Roman" w:cs="Times New Roman"/>
          <w:sz w:val="24"/>
          <w:szCs w:val="24"/>
        </w:rPr>
        <w:t>）</w:t>
      </w:r>
      <w:r>
        <w:rPr>
          <w:rFonts w:ascii="Times New Roman" w:eastAsia="宋体" w:hAnsi="Times New Roman" w:cs="Times New Roman"/>
          <w:sz w:val="24"/>
          <w:szCs w:val="24"/>
        </w:rPr>
        <w:t>+</w:t>
      </w:r>
      <w:r w:rsidR="00684AB1">
        <w:rPr>
          <w:rFonts w:ascii="Times New Roman" w:eastAsia="宋体" w:hAnsi="Times New Roman" w:cs="Times New Roman" w:hint="eastAsia"/>
          <w:sz w:val="24"/>
          <w:szCs w:val="24"/>
        </w:rPr>
        <w:t>实验操作</w:t>
      </w:r>
      <w:r>
        <w:rPr>
          <w:rFonts w:ascii="Times New Roman" w:eastAsia="宋体" w:hAnsi="Times New Roman" w:cs="Times New Roman"/>
          <w:sz w:val="24"/>
          <w:szCs w:val="24"/>
        </w:rPr>
        <w:t>（</w:t>
      </w:r>
      <w:r w:rsidR="00684AB1">
        <w:rPr>
          <w:rFonts w:ascii="Times New Roman" w:eastAsia="宋体" w:hAnsi="Times New Roman" w:cs="Times New Roman" w:hint="eastAsia"/>
          <w:sz w:val="24"/>
          <w:szCs w:val="24"/>
        </w:rPr>
        <w:t>4</w:t>
      </w:r>
      <w:r>
        <w:rPr>
          <w:rFonts w:ascii="Times New Roman" w:eastAsia="宋体" w:hAnsi="Times New Roman" w:cs="Times New Roman"/>
          <w:sz w:val="24"/>
          <w:szCs w:val="24"/>
        </w:rPr>
        <w:t>0%</w:t>
      </w:r>
      <w:r>
        <w:rPr>
          <w:rFonts w:ascii="Times New Roman" w:eastAsia="宋体" w:hAnsi="Times New Roman" w:cs="Times New Roman"/>
          <w:sz w:val="24"/>
          <w:szCs w:val="24"/>
        </w:rPr>
        <w:t>）</w:t>
      </w:r>
      <w:r>
        <w:rPr>
          <w:rFonts w:ascii="Times New Roman" w:eastAsia="宋体" w:hAnsi="Times New Roman" w:cs="Times New Roman"/>
          <w:sz w:val="24"/>
          <w:szCs w:val="24"/>
        </w:rPr>
        <w:t>+</w:t>
      </w:r>
      <w:r w:rsidR="00684AB1">
        <w:rPr>
          <w:rFonts w:ascii="Times New Roman" w:eastAsia="宋体" w:hAnsi="Times New Roman" w:cs="Times New Roman" w:hint="eastAsia"/>
          <w:sz w:val="24"/>
          <w:szCs w:val="24"/>
        </w:rPr>
        <w:t>实验报告</w:t>
      </w:r>
      <w:r>
        <w:rPr>
          <w:rFonts w:ascii="Times New Roman" w:eastAsia="宋体" w:hAnsi="Times New Roman" w:cs="Times New Roman"/>
          <w:sz w:val="24"/>
          <w:szCs w:val="24"/>
        </w:rPr>
        <w:t>（</w:t>
      </w:r>
      <w:r w:rsidR="00684AB1">
        <w:rPr>
          <w:rFonts w:ascii="Times New Roman" w:eastAsia="宋体" w:hAnsi="Times New Roman" w:cs="Times New Roman" w:hint="eastAsia"/>
          <w:sz w:val="24"/>
          <w:szCs w:val="24"/>
        </w:rPr>
        <w:t>4</w:t>
      </w:r>
      <w:r>
        <w:rPr>
          <w:rFonts w:ascii="Times New Roman" w:eastAsia="宋体" w:hAnsi="Times New Roman" w:cs="Times New Roman"/>
          <w:sz w:val="24"/>
          <w:szCs w:val="24"/>
        </w:rPr>
        <w:t>0%</w:t>
      </w:r>
      <w:r>
        <w:rPr>
          <w:rFonts w:ascii="Times New Roman" w:eastAsia="宋体" w:hAnsi="Times New Roman" w:cs="Times New Roman"/>
          <w:sz w:val="24"/>
          <w:szCs w:val="24"/>
        </w:rPr>
        <w:t>）。</w:t>
      </w:r>
    </w:p>
    <w:p w:rsidR="00F6586E" w:rsidRDefault="00487BF2">
      <w:pPr>
        <w:snapToGrid w:val="0"/>
        <w:spacing w:line="400" w:lineRule="exact"/>
        <w:ind w:firstLineChars="200" w:firstLine="482"/>
        <w:rPr>
          <w:rFonts w:ascii="Times New Roman" w:eastAsia="宋体" w:hAnsi="Times New Roman" w:cs="Times New Roman"/>
          <w:sz w:val="24"/>
          <w:szCs w:val="24"/>
        </w:rPr>
      </w:pPr>
      <w:r>
        <w:rPr>
          <w:rFonts w:ascii="Times New Roman" w:eastAsia="宋体" w:hAnsi="Times New Roman" w:cs="Times New Roman"/>
          <w:b/>
          <w:sz w:val="24"/>
          <w:szCs w:val="24"/>
        </w:rPr>
        <w:t>（</w:t>
      </w:r>
      <w:r>
        <w:rPr>
          <w:rFonts w:ascii="Times New Roman" w:eastAsia="宋体" w:hAnsi="Times New Roman" w:cs="Times New Roman"/>
          <w:b/>
          <w:sz w:val="24"/>
          <w:szCs w:val="24"/>
        </w:rPr>
        <w:t>1</w:t>
      </w:r>
      <w:r>
        <w:rPr>
          <w:rFonts w:ascii="Times New Roman" w:eastAsia="宋体" w:hAnsi="Times New Roman" w:cs="Times New Roman"/>
          <w:b/>
          <w:sz w:val="24"/>
          <w:szCs w:val="24"/>
        </w:rPr>
        <w:t>）课堂表现（</w:t>
      </w:r>
      <w:r w:rsidR="00684AB1">
        <w:rPr>
          <w:rFonts w:ascii="Times New Roman" w:eastAsia="宋体" w:hAnsi="Times New Roman" w:cs="Times New Roman" w:hint="eastAsia"/>
          <w:b/>
          <w:sz w:val="24"/>
          <w:szCs w:val="24"/>
        </w:rPr>
        <w:t>2</w:t>
      </w:r>
      <w:r>
        <w:rPr>
          <w:rFonts w:ascii="Times New Roman" w:eastAsia="宋体" w:hAnsi="Times New Roman" w:cs="Times New Roman"/>
          <w:b/>
          <w:sz w:val="24"/>
          <w:szCs w:val="24"/>
        </w:rPr>
        <w:t>0%</w:t>
      </w:r>
      <w:r>
        <w:rPr>
          <w:rFonts w:ascii="Times New Roman" w:eastAsia="宋体" w:hAnsi="Times New Roman" w:cs="Times New Roman"/>
          <w:b/>
          <w:sz w:val="24"/>
          <w:szCs w:val="24"/>
        </w:rPr>
        <w:t>）：</w:t>
      </w:r>
      <w:r w:rsidR="00D63F8A" w:rsidRPr="00D93CDC">
        <w:rPr>
          <w:rFonts w:ascii="Times New Roman" w:eastAsia="宋体" w:hAnsi="宋体" w:cs="Times New Roman"/>
          <w:sz w:val="24"/>
          <w:szCs w:val="24"/>
        </w:rPr>
        <w:t>通过学生的实验预习情况来评价学生对实验原理与方法的</w:t>
      </w:r>
      <w:r w:rsidR="00D63F8A" w:rsidRPr="00D93CDC">
        <w:rPr>
          <w:rFonts w:ascii="Times New Roman" w:eastAsia="宋体" w:hAnsi="宋体" w:cs="Times New Roman"/>
          <w:sz w:val="24"/>
          <w:szCs w:val="24"/>
        </w:rPr>
        <w:lastRenderedPageBreak/>
        <w:t>理解情况、查阅资料的能力等。包括回答预习问题、是否明确实验注意事项与成功关键、提问等。</w:t>
      </w:r>
      <w:r>
        <w:rPr>
          <w:rFonts w:ascii="Times New Roman" w:eastAsia="宋体" w:hAnsi="Times New Roman" w:cs="Times New Roman"/>
          <w:color w:val="000000" w:themeColor="text1"/>
          <w:sz w:val="24"/>
          <w:szCs w:val="24"/>
        </w:rPr>
        <w:t>（目标</w:t>
      </w:r>
      <w:r>
        <w:rPr>
          <w:rFonts w:ascii="Times New Roman" w:eastAsia="宋体" w:hAnsi="Times New Roman" w:cs="Times New Roman" w:hint="eastAsia"/>
          <w:color w:val="000000" w:themeColor="text1"/>
          <w:sz w:val="24"/>
          <w:szCs w:val="24"/>
        </w:rPr>
        <w:t>1</w:t>
      </w:r>
      <w:r>
        <w:rPr>
          <w:rFonts w:ascii="Times New Roman" w:eastAsia="宋体" w:hAnsi="Times New Roman" w:cs="Times New Roman" w:hint="eastAsia"/>
          <w:color w:val="000000" w:themeColor="text1"/>
          <w:sz w:val="24"/>
          <w:szCs w:val="24"/>
        </w:rPr>
        <w:t>：</w:t>
      </w:r>
      <w:r w:rsidR="00D63F8A">
        <w:rPr>
          <w:rFonts w:ascii="Times New Roman" w:eastAsia="宋体" w:hAnsi="Times New Roman" w:cs="Times New Roman" w:hint="eastAsia"/>
          <w:color w:val="000000" w:themeColor="text1"/>
          <w:sz w:val="24"/>
          <w:szCs w:val="24"/>
        </w:rPr>
        <w:t>5</w:t>
      </w:r>
      <w:r>
        <w:rPr>
          <w:rFonts w:ascii="Times New Roman" w:eastAsia="宋体" w:hAnsi="Times New Roman" w:cs="Times New Roman"/>
          <w:color w:val="000000" w:themeColor="text1"/>
          <w:sz w:val="24"/>
          <w:szCs w:val="24"/>
        </w:rPr>
        <w:t>0%</w:t>
      </w:r>
      <w:r>
        <w:rPr>
          <w:rFonts w:ascii="Times New Roman" w:eastAsia="宋体" w:hAnsi="Times New Roman" w:cs="Times New Roman"/>
          <w:color w:val="000000" w:themeColor="text1"/>
          <w:sz w:val="24"/>
          <w:szCs w:val="24"/>
        </w:rPr>
        <w:t>，目标</w:t>
      </w:r>
      <w:r>
        <w:rPr>
          <w:rFonts w:ascii="Times New Roman" w:eastAsia="宋体" w:hAnsi="Times New Roman" w:cs="Times New Roman" w:hint="eastAsia"/>
          <w:color w:val="000000" w:themeColor="text1"/>
          <w:sz w:val="24"/>
          <w:szCs w:val="24"/>
        </w:rPr>
        <w:t>2</w:t>
      </w:r>
      <w:r>
        <w:rPr>
          <w:rFonts w:ascii="Times New Roman" w:eastAsia="宋体" w:hAnsi="Times New Roman" w:cs="Times New Roman" w:hint="eastAsia"/>
          <w:color w:val="000000" w:themeColor="text1"/>
          <w:sz w:val="24"/>
          <w:szCs w:val="24"/>
        </w:rPr>
        <w:t>：</w:t>
      </w:r>
      <w:r w:rsidR="00D63F8A">
        <w:rPr>
          <w:rFonts w:ascii="Times New Roman" w:eastAsia="宋体" w:hAnsi="Times New Roman" w:cs="Times New Roman" w:hint="eastAsia"/>
          <w:color w:val="000000" w:themeColor="text1"/>
          <w:sz w:val="24"/>
          <w:szCs w:val="24"/>
        </w:rPr>
        <w:t>5</w:t>
      </w:r>
      <w:r>
        <w:rPr>
          <w:rFonts w:ascii="Times New Roman" w:eastAsia="宋体" w:hAnsi="Times New Roman" w:cs="Times New Roman"/>
          <w:color w:val="000000" w:themeColor="text1"/>
          <w:sz w:val="24"/>
          <w:szCs w:val="24"/>
        </w:rPr>
        <w:t>0%</w:t>
      </w:r>
      <w:r>
        <w:rPr>
          <w:rFonts w:ascii="Times New Roman" w:eastAsia="宋体" w:hAnsi="Times New Roman" w:cs="Times New Roman"/>
          <w:color w:val="000000" w:themeColor="text1"/>
          <w:sz w:val="24"/>
          <w:szCs w:val="24"/>
        </w:rPr>
        <w:t>，目标</w:t>
      </w:r>
      <w:r>
        <w:rPr>
          <w:rFonts w:ascii="Times New Roman" w:eastAsia="宋体" w:hAnsi="Times New Roman" w:cs="Times New Roman" w:hint="eastAsia"/>
          <w:color w:val="000000" w:themeColor="text1"/>
          <w:sz w:val="24"/>
          <w:szCs w:val="24"/>
        </w:rPr>
        <w:t>3</w:t>
      </w:r>
      <w:r>
        <w:rPr>
          <w:rFonts w:ascii="Times New Roman" w:eastAsia="宋体" w:hAnsi="Times New Roman" w:cs="Times New Roman" w:hint="eastAsia"/>
          <w:color w:val="000000" w:themeColor="text1"/>
          <w:sz w:val="24"/>
          <w:szCs w:val="24"/>
        </w:rPr>
        <w:t>：</w:t>
      </w:r>
      <w:r w:rsidR="00D63F8A">
        <w:rPr>
          <w:rFonts w:ascii="Times New Roman" w:eastAsia="宋体" w:hAnsi="Times New Roman" w:cs="Times New Roman"/>
          <w:color w:val="000000" w:themeColor="text1"/>
          <w:sz w:val="24"/>
          <w:szCs w:val="24"/>
        </w:rPr>
        <w:t>0</w:t>
      </w:r>
      <w:r>
        <w:rPr>
          <w:rFonts w:ascii="Times New Roman" w:eastAsia="宋体" w:hAnsi="Times New Roman" w:cs="Times New Roman"/>
          <w:color w:val="000000" w:themeColor="text1"/>
          <w:sz w:val="24"/>
          <w:szCs w:val="24"/>
        </w:rPr>
        <w:t>）。</w:t>
      </w:r>
    </w:p>
    <w:p w:rsidR="00F6586E" w:rsidRDefault="00487BF2">
      <w:pPr>
        <w:snapToGrid w:val="0"/>
        <w:spacing w:line="400" w:lineRule="exact"/>
        <w:ind w:firstLineChars="200" w:firstLine="482"/>
        <w:rPr>
          <w:rFonts w:ascii="Times New Roman" w:eastAsia="宋体" w:hAnsi="Times New Roman" w:cs="Times New Roman"/>
          <w:color w:val="000000" w:themeColor="text1"/>
          <w:sz w:val="24"/>
          <w:szCs w:val="24"/>
        </w:rPr>
      </w:pPr>
      <w:r>
        <w:rPr>
          <w:rFonts w:ascii="Times New Roman" w:eastAsia="宋体" w:hAnsi="Times New Roman" w:cs="Times New Roman"/>
          <w:b/>
          <w:color w:val="000000" w:themeColor="text1"/>
          <w:sz w:val="24"/>
          <w:szCs w:val="24"/>
        </w:rPr>
        <w:t>（</w:t>
      </w:r>
      <w:r>
        <w:rPr>
          <w:rFonts w:ascii="Times New Roman" w:eastAsia="宋体" w:hAnsi="Times New Roman" w:cs="Times New Roman"/>
          <w:b/>
          <w:color w:val="000000" w:themeColor="text1"/>
          <w:sz w:val="24"/>
          <w:szCs w:val="24"/>
        </w:rPr>
        <w:t>2</w:t>
      </w:r>
      <w:r>
        <w:rPr>
          <w:rFonts w:ascii="Times New Roman" w:eastAsia="宋体" w:hAnsi="Times New Roman" w:cs="Times New Roman"/>
          <w:b/>
          <w:color w:val="000000" w:themeColor="text1"/>
          <w:sz w:val="24"/>
          <w:szCs w:val="24"/>
        </w:rPr>
        <w:t>）</w:t>
      </w:r>
      <w:r w:rsidR="00684AB1">
        <w:rPr>
          <w:rFonts w:ascii="Times New Roman" w:eastAsia="宋体" w:hAnsi="Times New Roman" w:cs="Times New Roman" w:hint="eastAsia"/>
          <w:b/>
          <w:color w:val="000000" w:themeColor="text1"/>
          <w:sz w:val="24"/>
          <w:szCs w:val="24"/>
        </w:rPr>
        <w:t>实验操作</w:t>
      </w:r>
      <w:r>
        <w:rPr>
          <w:rFonts w:ascii="Times New Roman" w:eastAsia="宋体" w:hAnsi="Times New Roman" w:cs="Times New Roman"/>
          <w:b/>
          <w:color w:val="000000" w:themeColor="text1"/>
          <w:sz w:val="24"/>
          <w:szCs w:val="24"/>
        </w:rPr>
        <w:t>（</w:t>
      </w:r>
      <w:r>
        <w:rPr>
          <w:rFonts w:ascii="Times New Roman" w:eastAsia="宋体" w:hAnsi="Times New Roman" w:cs="Times New Roman"/>
          <w:b/>
          <w:color w:val="000000" w:themeColor="text1"/>
          <w:sz w:val="24"/>
          <w:szCs w:val="24"/>
        </w:rPr>
        <w:t>40%</w:t>
      </w:r>
      <w:r>
        <w:rPr>
          <w:rFonts w:ascii="Times New Roman" w:eastAsia="宋体" w:hAnsi="Times New Roman" w:cs="Times New Roman"/>
          <w:b/>
          <w:color w:val="000000" w:themeColor="text1"/>
          <w:sz w:val="24"/>
          <w:szCs w:val="24"/>
        </w:rPr>
        <w:t>）：</w:t>
      </w:r>
      <w:r w:rsidR="00D63F8A" w:rsidRPr="00D93CDC">
        <w:rPr>
          <w:rFonts w:ascii="Times New Roman" w:eastAsia="宋体" w:hAnsi="宋体" w:cs="Times New Roman"/>
          <w:color w:val="000000"/>
          <w:sz w:val="24"/>
          <w:szCs w:val="24"/>
        </w:rPr>
        <w:t>通过学生实验时的操作是否规范来评价学生的操作技能与相关能力水平</w:t>
      </w:r>
      <w:r w:rsidR="00D63F8A">
        <w:rPr>
          <w:rFonts w:ascii="Times New Roman" w:eastAsia="宋体" w:hAnsi="宋体" w:cs="Times New Roman" w:hint="eastAsia"/>
          <w:color w:val="000000"/>
          <w:sz w:val="24"/>
          <w:szCs w:val="24"/>
        </w:rPr>
        <w:t>，同时</w:t>
      </w:r>
      <w:r>
        <w:rPr>
          <w:rFonts w:ascii="Times New Roman" w:eastAsia="宋体" w:hAnsi="Times New Roman" w:cs="Times New Roman"/>
          <w:color w:val="000000" w:themeColor="text1"/>
          <w:sz w:val="24"/>
          <w:szCs w:val="24"/>
        </w:rPr>
        <w:t>通过学生实验时团队分工、交流和合作，以及实验任务达成度来评价学生团队协作表现。（</w:t>
      </w:r>
      <w:r>
        <w:rPr>
          <w:rFonts w:ascii="Times New Roman" w:eastAsia="宋体" w:hAnsi="Times New Roman" w:cs="Times New Roman"/>
          <w:bCs/>
          <w:sz w:val="24"/>
          <w:szCs w:val="24"/>
        </w:rPr>
        <w:t>目标</w:t>
      </w:r>
      <w:r>
        <w:rPr>
          <w:rFonts w:ascii="Times New Roman" w:eastAsia="宋体" w:hAnsi="Times New Roman" w:cs="Times New Roman"/>
          <w:bCs/>
          <w:sz w:val="24"/>
          <w:szCs w:val="24"/>
        </w:rPr>
        <w:t>1</w:t>
      </w:r>
      <w:r>
        <w:rPr>
          <w:rFonts w:ascii="Times New Roman" w:eastAsia="宋体" w:hAnsi="Times New Roman" w:cs="Times New Roman" w:hint="eastAsia"/>
          <w:color w:val="000000" w:themeColor="text1"/>
          <w:sz w:val="24"/>
          <w:szCs w:val="24"/>
        </w:rPr>
        <w:t>：</w:t>
      </w:r>
      <w:r w:rsidR="00FC67AF">
        <w:rPr>
          <w:rFonts w:ascii="Times New Roman" w:eastAsia="宋体" w:hAnsi="Times New Roman" w:cs="Times New Roman" w:hint="eastAsia"/>
          <w:bCs/>
          <w:sz w:val="24"/>
          <w:szCs w:val="24"/>
        </w:rPr>
        <w:t>5</w:t>
      </w:r>
      <w:r w:rsidR="00D63F8A">
        <w:rPr>
          <w:rFonts w:ascii="Times New Roman" w:eastAsia="宋体" w:hAnsi="Times New Roman" w:cs="Times New Roman" w:hint="eastAsia"/>
          <w:bCs/>
          <w:sz w:val="24"/>
          <w:szCs w:val="24"/>
        </w:rPr>
        <w:t>5</w:t>
      </w:r>
      <w:r>
        <w:rPr>
          <w:rFonts w:ascii="Times New Roman" w:eastAsia="宋体" w:hAnsi="Times New Roman" w:cs="Times New Roman"/>
          <w:bCs/>
          <w:sz w:val="24"/>
          <w:szCs w:val="24"/>
        </w:rPr>
        <w:t>%</w:t>
      </w:r>
      <w:r>
        <w:rPr>
          <w:rFonts w:ascii="Times New Roman" w:eastAsia="宋体" w:hAnsi="Times New Roman" w:cs="Times New Roman"/>
          <w:bCs/>
          <w:sz w:val="24"/>
          <w:szCs w:val="24"/>
        </w:rPr>
        <w:t>，目标</w:t>
      </w:r>
      <w:r>
        <w:rPr>
          <w:rFonts w:ascii="Times New Roman" w:eastAsia="宋体" w:hAnsi="Times New Roman" w:cs="Times New Roman"/>
          <w:bCs/>
          <w:sz w:val="24"/>
          <w:szCs w:val="24"/>
        </w:rPr>
        <w:t>2</w:t>
      </w:r>
      <w:r>
        <w:rPr>
          <w:rFonts w:ascii="Times New Roman" w:eastAsia="宋体" w:hAnsi="Times New Roman" w:cs="Times New Roman" w:hint="eastAsia"/>
          <w:color w:val="000000" w:themeColor="text1"/>
          <w:sz w:val="24"/>
          <w:szCs w:val="24"/>
        </w:rPr>
        <w:t>：</w:t>
      </w:r>
      <w:r w:rsidR="00D63F8A">
        <w:rPr>
          <w:rFonts w:ascii="Times New Roman" w:eastAsia="宋体" w:hAnsi="Times New Roman" w:cs="Times New Roman" w:hint="eastAsia"/>
          <w:bCs/>
          <w:sz w:val="24"/>
          <w:szCs w:val="24"/>
        </w:rPr>
        <w:t>45</w:t>
      </w:r>
      <w:r>
        <w:rPr>
          <w:rFonts w:ascii="Times New Roman" w:eastAsia="宋体" w:hAnsi="Times New Roman" w:cs="Times New Roman"/>
          <w:bCs/>
          <w:sz w:val="24"/>
          <w:szCs w:val="24"/>
        </w:rPr>
        <w:t>%</w:t>
      </w:r>
      <w:r>
        <w:rPr>
          <w:rFonts w:ascii="Times New Roman" w:eastAsia="宋体" w:hAnsi="Times New Roman" w:cs="Times New Roman"/>
          <w:bCs/>
          <w:sz w:val="24"/>
          <w:szCs w:val="24"/>
        </w:rPr>
        <w:t>，目标</w:t>
      </w:r>
      <w:r>
        <w:rPr>
          <w:rFonts w:ascii="Times New Roman" w:eastAsia="宋体" w:hAnsi="Times New Roman" w:cs="Times New Roman"/>
          <w:bCs/>
          <w:sz w:val="24"/>
          <w:szCs w:val="24"/>
        </w:rPr>
        <w:t>3</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hint="eastAsia"/>
          <w:bCs/>
          <w:sz w:val="24"/>
          <w:szCs w:val="24"/>
        </w:rPr>
        <w:t>0</w:t>
      </w:r>
      <w:r>
        <w:rPr>
          <w:rFonts w:ascii="Times New Roman" w:eastAsia="宋体" w:hAnsi="Times New Roman" w:cs="Times New Roman"/>
          <w:color w:val="000000" w:themeColor="text1"/>
          <w:sz w:val="24"/>
          <w:szCs w:val="24"/>
        </w:rPr>
        <w:t>）。</w:t>
      </w:r>
    </w:p>
    <w:p w:rsidR="00F6586E" w:rsidRDefault="00487BF2">
      <w:pPr>
        <w:snapToGrid w:val="0"/>
        <w:spacing w:line="400" w:lineRule="exact"/>
        <w:ind w:firstLineChars="200" w:firstLine="482"/>
        <w:rPr>
          <w:rFonts w:ascii="Times New Roman" w:eastAsia="宋体" w:hAnsi="Times New Roman" w:cs="Times New Roman"/>
          <w:color w:val="000000" w:themeColor="text1"/>
          <w:sz w:val="24"/>
          <w:szCs w:val="24"/>
        </w:rPr>
      </w:pPr>
      <w:r>
        <w:rPr>
          <w:rFonts w:ascii="Times New Roman" w:eastAsia="宋体" w:hAnsi="Times New Roman" w:cs="Times New Roman"/>
          <w:b/>
          <w:color w:val="000000" w:themeColor="text1"/>
          <w:sz w:val="24"/>
          <w:szCs w:val="24"/>
        </w:rPr>
        <w:t>（</w:t>
      </w:r>
      <w:r>
        <w:rPr>
          <w:rFonts w:ascii="Times New Roman" w:eastAsia="宋体" w:hAnsi="Times New Roman" w:cs="Times New Roman"/>
          <w:b/>
          <w:color w:val="000000" w:themeColor="text1"/>
          <w:sz w:val="24"/>
          <w:szCs w:val="24"/>
        </w:rPr>
        <w:t>3</w:t>
      </w:r>
      <w:r w:rsidR="00684AB1">
        <w:rPr>
          <w:rFonts w:ascii="Times New Roman" w:eastAsia="宋体" w:hAnsi="Times New Roman" w:cs="Times New Roman"/>
          <w:b/>
          <w:color w:val="000000" w:themeColor="text1"/>
          <w:sz w:val="24"/>
          <w:szCs w:val="24"/>
        </w:rPr>
        <w:t>）</w:t>
      </w:r>
      <w:r>
        <w:rPr>
          <w:rFonts w:ascii="Times New Roman" w:eastAsia="宋体" w:hAnsi="Times New Roman" w:cs="Times New Roman"/>
          <w:b/>
          <w:color w:val="000000" w:themeColor="text1"/>
          <w:sz w:val="24"/>
          <w:szCs w:val="24"/>
        </w:rPr>
        <w:t>实验报告（</w:t>
      </w:r>
      <w:r w:rsidR="00684AB1">
        <w:rPr>
          <w:rFonts w:ascii="Times New Roman" w:eastAsia="宋体" w:hAnsi="Times New Roman" w:cs="Times New Roman" w:hint="eastAsia"/>
          <w:b/>
          <w:color w:val="000000" w:themeColor="text1"/>
          <w:sz w:val="24"/>
          <w:szCs w:val="24"/>
        </w:rPr>
        <w:t>4</w:t>
      </w:r>
      <w:r>
        <w:rPr>
          <w:rFonts w:ascii="Times New Roman" w:eastAsia="宋体" w:hAnsi="Times New Roman" w:cs="Times New Roman"/>
          <w:b/>
          <w:color w:val="000000" w:themeColor="text1"/>
          <w:sz w:val="24"/>
          <w:szCs w:val="24"/>
        </w:rPr>
        <w:t>0%</w:t>
      </w:r>
      <w:r>
        <w:rPr>
          <w:rFonts w:ascii="Times New Roman" w:eastAsia="宋体" w:hAnsi="Times New Roman" w:cs="Times New Roman"/>
          <w:b/>
          <w:color w:val="000000" w:themeColor="text1"/>
          <w:sz w:val="24"/>
          <w:szCs w:val="24"/>
        </w:rPr>
        <w:t>）：</w:t>
      </w:r>
      <w:r>
        <w:rPr>
          <w:rFonts w:ascii="Times New Roman" w:eastAsia="宋体" w:hAnsi="Times New Roman" w:cs="Times New Roman"/>
          <w:color w:val="000000" w:themeColor="text1"/>
          <w:sz w:val="24"/>
          <w:szCs w:val="24"/>
        </w:rPr>
        <w:t>包括</w:t>
      </w:r>
      <w:r w:rsidR="00D63F8A">
        <w:rPr>
          <w:rFonts w:ascii="Times New Roman" w:eastAsia="宋体" w:hAnsi="Times" w:cs="Times New Roman"/>
          <w:kern w:val="0"/>
          <w:sz w:val="24"/>
          <w:szCs w:val="24"/>
        </w:rPr>
        <w:t>实验设计背景；实验方法、原理及主要原材料和仪器设备；实验条件及操作；实验结果分析与讨论；主要结论等</w:t>
      </w:r>
      <w:r>
        <w:rPr>
          <w:rFonts w:ascii="Times New Roman" w:eastAsia="宋体" w:hAnsi="Times New Roman" w:cs="Times New Roman"/>
          <w:color w:val="000000" w:themeColor="text1"/>
          <w:sz w:val="24"/>
          <w:szCs w:val="24"/>
        </w:rPr>
        <w:t>。</w:t>
      </w:r>
      <w:bookmarkStart w:id="5" w:name="_Hlk149665489"/>
      <w:r>
        <w:rPr>
          <w:rFonts w:ascii="Times New Roman" w:eastAsia="宋体" w:hAnsi="Times New Roman" w:cs="Times New Roman"/>
          <w:color w:val="000000" w:themeColor="text1"/>
          <w:sz w:val="24"/>
          <w:szCs w:val="24"/>
        </w:rPr>
        <w:t>（</w:t>
      </w:r>
      <w:r>
        <w:rPr>
          <w:rFonts w:ascii="Times New Roman" w:eastAsia="宋体" w:hAnsi="Times New Roman" w:cs="Times New Roman"/>
          <w:bCs/>
          <w:sz w:val="24"/>
          <w:szCs w:val="24"/>
        </w:rPr>
        <w:t>目标</w:t>
      </w:r>
      <w:r>
        <w:rPr>
          <w:rFonts w:ascii="Times New Roman" w:eastAsia="宋体" w:hAnsi="Times New Roman" w:cs="Times New Roman"/>
          <w:bCs/>
          <w:sz w:val="24"/>
          <w:szCs w:val="24"/>
        </w:rPr>
        <w:t>1</w:t>
      </w:r>
      <w:r>
        <w:rPr>
          <w:rFonts w:ascii="Times New Roman" w:eastAsia="宋体" w:hAnsi="Times New Roman" w:cs="Times New Roman" w:hint="eastAsia"/>
          <w:color w:val="000000" w:themeColor="text1"/>
          <w:sz w:val="24"/>
          <w:szCs w:val="24"/>
        </w:rPr>
        <w:t>：</w:t>
      </w:r>
      <w:r w:rsidR="00FC67AF">
        <w:rPr>
          <w:rFonts w:ascii="Times New Roman" w:eastAsia="宋体" w:hAnsi="Times New Roman" w:cs="Times New Roman" w:hint="eastAsia"/>
          <w:bCs/>
          <w:sz w:val="24"/>
          <w:szCs w:val="24"/>
        </w:rPr>
        <w:t>2</w:t>
      </w:r>
      <w:r>
        <w:rPr>
          <w:rFonts w:ascii="Times New Roman" w:eastAsia="宋体" w:hAnsi="Times New Roman" w:cs="Times New Roman"/>
          <w:bCs/>
          <w:sz w:val="24"/>
          <w:szCs w:val="24"/>
        </w:rPr>
        <w:t>0%</w:t>
      </w:r>
      <w:r>
        <w:rPr>
          <w:rFonts w:ascii="Times New Roman" w:eastAsia="宋体" w:hAnsi="Times New Roman" w:cs="Times New Roman"/>
          <w:bCs/>
          <w:sz w:val="24"/>
          <w:szCs w:val="24"/>
        </w:rPr>
        <w:t>，目标</w:t>
      </w:r>
      <w:r>
        <w:rPr>
          <w:rFonts w:ascii="Times New Roman" w:eastAsia="宋体" w:hAnsi="Times New Roman" w:cs="Times New Roman"/>
          <w:bCs/>
          <w:sz w:val="24"/>
          <w:szCs w:val="24"/>
        </w:rPr>
        <w:t>2</w:t>
      </w:r>
      <w:r>
        <w:rPr>
          <w:rFonts w:ascii="Times New Roman" w:eastAsia="宋体" w:hAnsi="Times New Roman" w:cs="Times New Roman" w:hint="eastAsia"/>
          <w:color w:val="000000" w:themeColor="text1"/>
          <w:sz w:val="24"/>
          <w:szCs w:val="24"/>
        </w:rPr>
        <w:t>：</w:t>
      </w:r>
      <w:r w:rsidR="00684AB1">
        <w:rPr>
          <w:rFonts w:ascii="Times New Roman" w:eastAsia="宋体" w:hAnsi="Times New Roman" w:cs="Times New Roman" w:hint="eastAsia"/>
          <w:bCs/>
          <w:sz w:val="24"/>
          <w:szCs w:val="24"/>
        </w:rPr>
        <w:t>3</w:t>
      </w:r>
      <w:r>
        <w:rPr>
          <w:rFonts w:ascii="Times New Roman" w:eastAsia="宋体" w:hAnsi="Times New Roman" w:cs="Times New Roman"/>
          <w:bCs/>
          <w:sz w:val="24"/>
          <w:szCs w:val="24"/>
        </w:rPr>
        <w:t>0%</w:t>
      </w:r>
      <w:r>
        <w:rPr>
          <w:rFonts w:ascii="Times New Roman" w:eastAsia="宋体" w:hAnsi="Times New Roman" w:cs="Times New Roman"/>
          <w:bCs/>
          <w:sz w:val="24"/>
          <w:szCs w:val="24"/>
        </w:rPr>
        <w:t>，目标</w:t>
      </w:r>
      <w:r>
        <w:rPr>
          <w:rFonts w:ascii="Times New Roman" w:eastAsia="宋体" w:hAnsi="Times New Roman" w:cs="Times New Roman"/>
          <w:bCs/>
          <w:sz w:val="24"/>
          <w:szCs w:val="24"/>
        </w:rPr>
        <w:t>3</w:t>
      </w:r>
      <w:r>
        <w:rPr>
          <w:rFonts w:ascii="Times New Roman" w:eastAsia="宋体" w:hAnsi="Times New Roman" w:cs="Times New Roman" w:hint="eastAsia"/>
          <w:color w:val="000000" w:themeColor="text1"/>
          <w:sz w:val="24"/>
          <w:szCs w:val="24"/>
        </w:rPr>
        <w:t>：</w:t>
      </w:r>
      <w:r w:rsidR="00FC67AF">
        <w:rPr>
          <w:rFonts w:ascii="Times New Roman" w:eastAsia="宋体" w:hAnsi="Times New Roman" w:cs="Times New Roman" w:hint="eastAsia"/>
          <w:bCs/>
          <w:sz w:val="24"/>
          <w:szCs w:val="24"/>
        </w:rPr>
        <w:t>5</w:t>
      </w:r>
      <w:r>
        <w:rPr>
          <w:rFonts w:ascii="Times New Roman" w:eastAsia="宋体" w:hAnsi="Times New Roman" w:cs="Times New Roman" w:hint="eastAsia"/>
          <w:bCs/>
          <w:sz w:val="24"/>
          <w:szCs w:val="24"/>
        </w:rPr>
        <w:t>0</w:t>
      </w:r>
      <w:r>
        <w:rPr>
          <w:rFonts w:ascii="Times New Roman" w:eastAsia="宋体" w:hAnsi="Times New Roman" w:cs="Times New Roman"/>
          <w:bCs/>
          <w:sz w:val="24"/>
          <w:szCs w:val="24"/>
        </w:rPr>
        <w:t>%</w:t>
      </w:r>
      <w:r>
        <w:rPr>
          <w:rFonts w:ascii="Times New Roman" w:eastAsia="宋体" w:hAnsi="Times New Roman" w:cs="Times New Roman"/>
          <w:color w:val="000000" w:themeColor="text1"/>
          <w:sz w:val="24"/>
          <w:szCs w:val="24"/>
        </w:rPr>
        <w:t>）。</w:t>
      </w:r>
    </w:p>
    <w:bookmarkEnd w:id="5"/>
    <w:p w:rsidR="00F6586E" w:rsidRDefault="00487BF2">
      <w:pPr>
        <w:autoSpaceDE w:val="0"/>
        <w:autoSpaceDN w:val="0"/>
        <w:adjustRightInd w:val="0"/>
        <w:snapToGrid w:val="0"/>
        <w:spacing w:line="400" w:lineRule="exact"/>
        <w:ind w:firstLineChars="200" w:firstLine="482"/>
        <w:jc w:val="left"/>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2.</w:t>
      </w:r>
      <w:r>
        <w:rPr>
          <w:rFonts w:ascii="Times New Roman" w:eastAsia="宋体" w:hAnsi="Times" w:cs="Times New Roman"/>
          <w:b/>
          <w:kern w:val="0"/>
          <w:sz w:val="24"/>
          <w:szCs w:val="24"/>
        </w:rPr>
        <w:t>期末成绩评定</w:t>
      </w:r>
    </w:p>
    <w:p w:rsidR="00F6586E" w:rsidRDefault="00D63F8A">
      <w:pPr>
        <w:autoSpaceDE w:val="0"/>
        <w:autoSpaceDN w:val="0"/>
        <w:adjustRightInd w:val="0"/>
        <w:snapToGrid w:val="0"/>
        <w:spacing w:line="400" w:lineRule="exact"/>
        <w:ind w:firstLineChars="200" w:firstLine="480"/>
        <w:jc w:val="left"/>
        <w:rPr>
          <w:rFonts w:ascii="Times New Roman" w:eastAsia="宋体" w:hAnsi="Times New Roman" w:cs="Times New Roman"/>
          <w:kern w:val="0"/>
          <w:sz w:val="24"/>
          <w:szCs w:val="24"/>
        </w:rPr>
      </w:pPr>
      <w:r>
        <w:rPr>
          <w:rFonts w:ascii="Times" w:hAnsi="Times" w:cs="Times" w:hint="eastAsia"/>
          <w:color w:val="000000"/>
          <w:sz w:val="24"/>
          <w:szCs w:val="24"/>
        </w:rPr>
        <w:t>材料化学专业综合实验</w:t>
      </w:r>
      <w:r w:rsidRPr="006370E7">
        <w:rPr>
          <w:rFonts w:ascii="Times" w:hAnsi="Times" w:cs="Times" w:hint="eastAsia"/>
          <w:color w:val="000000"/>
          <w:sz w:val="24"/>
          <w:szCs w:val="24"/>
        </w:rPr>
        <w:t>不进行期末考核</w:t>
      </w:r>
      <w:r w:rsidRPr="006370E7">
        <w:rPr>
          <w:rFonts w:hAnsi="宋体" w:cs="明黑等宽" w:hint="eastAsia"/>
          <w:bCs/>
          <w:color w:val="000000"/>
          <w:sz w:val="24"/>
          <w:szCs w:val="24"/>
        </w:rPr>
        <w:t>。</w:t>
      </w:r>
    </w:p>
    <w:p w:rsidR="00F6586E" w:rsidRDefault="00487BF2">
      <w:pPr>
        <w:autoSpaceDE w:val="0"/>
        <w:autoSpaceDN w:val="0"/>
        <w:adjustRightInd w:val="0"/>
        <w:snapToGrid w:val="0"/>
        <w:spacing w:line="400" w:lineRule="exact"/>
        <w:ind w:firstLineChars="200" w:firstLine="482"/>
        <w:jc w:val="left"/>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3.</w:t>
      </w:r>
      <w:r>
        <w:rPr>
          <w:rFonts w:ascii="Times New Roman" w:eastAsia="宋体" w:hAnsi="Times" w:cs="Times New Roman"/>
          <w:b/>
          <w:kern w:val="0"/>
          <w:sz w:val="24"/>
          <w:szCs w:val="24"/>
        </w:rPr>
        <w:t>总成绩评定</w:t>
      </w:r>
    </w:p>
    <w:p w:rsidR="00F6586E" w:rsidRDefault="00D63F8A">
      <w:pPr>
        <w:pStyle w:val="ae"/>
        <w:snapToGrid w:val="0"/>
        <w:spacing w:line="400" w:lineRule="exact"/>
        <w:ind w:left="420" w:firstLineChars="0" w:firstLine="0"/>
        <w:rPr>
          <w:rFonts w:ascii="Times New Roman" w:eastAsia="宋体" w:hAnsi="Times New Roman" w:cs="Times New Roman"/>
          <w:kern w:val="0"/>
          <w:sz w:val="24"/>
          <w:szCs w:val="24"/>
        </w:rPr>
      </w:pPr>
      <w:r>
        <w:rPr>
          <w:rFonts w:ascii="Times New Roman" w:eastAsia="宋体" w:hAnsi="Times" w:cs="Times New Roman" w:hint="eastAsia"/>
          <w:kern w:val="0"/>
          <w:sz w:val="24"/>
          <w:szCs w:val="24"/>
        </w:rPr>
        <w:t>材料化学专业综合实验</w:t>
      </w:r>
      <w:r w:rsidR="00487BF2">
        <w:rPr>
          <w:rFonts w:ascii="Times New Roman" w:eastAsia="宋体" w:hAnsi="Times" w:cs="Times New Roman"/>
          <w:kern w:val="0"/>
          <w:sz w:val="24"/>
          <w:szCs w:val="24"/>
        </w:rPr>
        <w:t>总成绩（</w:t>
      </w:r>
      <w:r w:rsidR="00487BF2">
        <w:rPr>
          <w:rFonts w:ascii="Times New Roman" w:eastAsia="宋体" w:hAnsi="Times New Roman" w:cs="Times New Roman"/>
          <w:kern w:val="0"/>
          <w:sz w:val="24"/>
          <w:szCs w:val="24"/>
        </w:rPr>
        <w:t>100%</w:t>
      </w:r>
      <w:r w:rsidR="00487BF2">
        <w:rPr>
          <w:rFonts w:ascii="Times New Roman" w:eastAsia="宋体" w:hAnsi="Times" w:cs="Times New Roman"/>
          <w:kern w:val="0"/>
          <w:sz w:val="24"/>
          <w:szCs w:val="24"/>
        </w:rPr>
        <w:t>）</w:t>
      </w:r>
      <w:r w:rsidR="00487BF2">
        <w:rPr>
          <w:rFonts w:ascii="Times New Roman" w:eastAsia="宋体" w:hAnsi="Times New Roman" w:cs="Times New Roman"/>
          <w:kern w:val="0"/>
          <w:sz w:val="24"/>
          <w:szCs w:val="24"/>
        </w:rPr>
        <w:t>=</w:t>
      </w:r>
      <w:r w:rsidR="00487BF2">
        <w:rPr>
          <w:rFonts w:ascii="Times New Roman" w:eastAsia="宋体" w:hAnsi="Times" w:cs="Times New Roman"/>
          <w:kern w:val="0"/>
          <w:sz w:val="24"/>
          <w:szCs w:val="24"/>
        </w:rPr>
        <w:t>平时成绩（</w:t>
      </w:r>
      <w:r>
        <w:rPr>
          <w:rFonts w:ascii="Times New Roman" w:eastAsia="宋体" w:hAnsi="Times New Roman" w:cs="Times New Roman" w:hint="eastAsia"/>
          <w:kern w:val="0"/>
          <w:sz w:val="24"/>
          <w:szCs w:val="24"/>
        </w:rPr>
        <w:t>10</w:t>
      </w:r>
      <w:r w:rsidR="00487BF2">
        <w:rPr>
          <w:rFonts w:ascii="Times New Roman" w:eastAsia="宋体" w:hAnsi="Times New Roman" w:cs="Times New Roman"/>
          <w:kern w:val="0"/>
          <w:sz w:val="24"/>
          <w:szCs w:val="24"/>
        </w:rPr>
        <w:t>0%</w:t>
      </w:r>
      <w:r w:rsidR="00487BF2">
        <w:rPr>
          <w:rFonts w:ascii="Times New Roman" w:eastAsia="宋体" w:hAnsi="Times" w:cs="Times New Roman"/>
          <w:kern w:val="0"/>
          <w:sz w:val="24"/>
          <w:szCs w:val="24"/>
        </w:rPr>
        <w:t>）</w:t>
      </w:r>
    </w:p>
    <w:p w:rsidR="00F6586E" w:rsidRDefault="00F6586E">
      <w:pPr>
        <w:pStyle w:val="ae"/>
        <w:snapToGrid w:val="0"/>
        <w:spacing w:line="400" w:lineRule="exact"/>
        <w:ind w:left="420" w:firstLineChars="0" w:firstLine="0"/>
        <w:rPr>
          <w:rFonts w:ascii="Times New Roman" w:eastAsia="宋体" w:hAnsi="Times New Roman" w:cs="Times New Roman"/>
          <w:sz w:val="24"/>
          <w:szCs w:val="24"/>
        </w:rPr>
      </w:pPr>
    </w:p>
    <w:p w:rsidR="00F6586E" w:rsidRDefault="00487BF2">
      <w:pPr>
        <w:autoSpaceDE w:val="0"/>
        <w:autoSpaceDN w:val="0"/>
        <w:adjustRightInd w:val="0"/>
        <w:snapToGrid w:val="0"/>
        <w:spacing w:line="400" w:lineRule="exact"/>
        <w:ind w:firstLineChars="200" w:firstLine="482"/>
        <w:jc w:val="left"/>
        <w:rPr>
          <w:rFonts w:ascii="Times New Roman" w:eastAsia="黑体" w:hAnsi="Times New Roman" w:cs="Times New Roman"/>
          <w:b/>
          <w:kern w:val="0"/>
          <w:sz w:val="24"/>
          <w:szCs w:val="24"/>
        </w:rPr>
      </w:pPr>
      <w:r>
        <w:rPr>
          <w:rFonts w:ascii="黑体" w:eastAsia="黑体" w:hAnsi="黑体" w:cs="黑体" w:hint="eastAsia"/>
          <w:b/>
          <w:sz w:val="24"/>
          <w:szCs w:val="24"/>
        </w:rPr>
        <w:t>（三）</w:t>
      </w:r>
      <w:r>
        <w:rPr>
          <w:rFonts w:ascii="Times New Roman" w:eastAsia="黑体" w:hAnsi="Times New Roman" w:cs="Times New Roman"/>
          <w:b/>
          <w:kern w:val="0"/>
          <w:sz w:val="24"/>
          <w:szCs w:val="24"/>
        </w:rPr>
        <w:t>评分标准</w:t>
      </w:r>
    </w:p>
    <w:p w:rsidR="00F6586E" w:rsidRDefault="00487BF2">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5</w:t>
      </w:r>
      <w:r>
        <w:rPr>
          <w:rFonts w:ascii="Times New Roman" w:eastAsia="宋体" w:hAnsi="Times New Roman" w:cs="Times New Roman"/>
          <w:b/>
          <w:color w:val="000000" w:themeColor="text1"/>
          <w:szCs w:val="21"/>
        </w:rPr>
        <w:t>评</w:t>
      </w:r>
      <w:r>
        <w:rPr>
          <w:rFonts w:ascii="Times New Roman" w:eastAsia="宋体" w:hAnsi="Times New Roman" w:cs="Times New Roman" w:hint="eastAsia"/>
          <w:b/>
          <w:color w:val="000000" w:themeColor="text1"/>
          <w:szCs w:val="21"/>
        </w:rPr>
        <w:t>分</w:t>
      </w:r>
      <w:r>
        <w:rPr>
          <w:rFonts w:ascii="Times New Roman" w:eastAsia="宋体" w:hAnsi="Times New Roman" w:cs="Times New Roman"/>
          <w:b/>
          <w:color w:val="000000" w:themeColor="text1"/>
          <w:szCs w:val="21"/>
        </w:rPr>
        <w:t>标准</w:t>
      </w:r>
      <w:r>
        <w:rPr>
          <w:rFonts w:ascii="Times New Roman" w:cs="Times New Roman" w:hint="eastAsia"/>
          <w:b/>
          <w:szCs w:val="21"/>
        </w:rPr>
        <w:t>（非试卷考核项目）</w:t>
      </w:r>
    </w:p>
    <w:tbl>
      <w:tblPr>
        <w:tblW w:w="93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5"/>
        <w:gridCol w:w="1842"/>
        <w:gridCol w:w="1686"/>
        <w:gridCol w:w="1575"/>
        <w:gridCol w:w="1588"/>
        <w:gridCol w:w="1520"/>
      </w:tblGrid>
      <w:tr w:rsidR="00F6586E">
        <w:trPr>
          <w:trHeight w:val="20"/>
          <w:jc w:val="center"/>
        </w:trPr>
        <w:tc>
          <w:tcPr>
            <w:tcW w:w="1125" w:type="dxa"/>
            <w:vMerge w:val="restart"/>
            <w:vAlign w:val="center"/>
          </w:tcPr>
          <w:p w:rsidR="00F6586E" w:rsidRDefault="00487BF2">
            <w:pPr>
              <w:adjustRightInd w:val="0"/>
              <w:snapToGrid w:val="0"/>
              <w:jc w:val="center"/>
              <w:rPr>
                <w:rFonts w:ascii="Times New Roman" w:hAnsi="Times New Roman" w:cs="Times New Roman"/>
                <w:b/>
                <w:szCs w:val="21"/>
              </w:rPr>
            </w:pPr>
            <w:r>
              <w:rPr>
                <w:rFonts w:ascii="Times New Roman" w:hAnsi="Times New Roman" w:cs="Times New Roman"/>
                <w:b/>
                <w:szCs w:val="21"/>
              </w:rPr>
              <w:t>考核项目</w:t>
            </w:r>
          </w:p>
        </w:tc>
        <w:tc>
          <w:tcPr>
            <w:tcW w:w="8211" w:type="dxa"/>
            <w:gridSpan w:val="5"/>
            <w:vAlign w:val="center"/>
          </w:tcPr>
          <w:p w:rsidR="00F6586E" w:rsidRDefault="00487BF2">
            <w:pPr>
              <w:adjustRightInd w:val="0"/>
              <w:snapToGrid w:val="0"/>
              <w:jc w:val="center"/>
              <w:rPr>
                <w:rFonts w:ascii="Times New Roman" w:hAnsi="Times New Roman" w:cs="Times New Roman"/>
                <w:b/>
                <w:szCs w:val="21"/>
              </w:rPr>
            </w:pPr>
            <w:r>
              <w:rPr>
                <w:rFonts w:ascii="Times New Roman" w:hAnsi="Times New Roman" w:cs="Times New Roman"/>
                <w:b/>
                <w:szCs w:val="21"/>
              </w:rPr>
              <w:t>评</w:t>
            </w:r>
            <w:r>
              <w:rPr>
                <w:rFonts w:ascii="Times New Roman" w:hAnsi="Times New Roman" w:cs="Times New Roman" w:hint="eastAsia"/>
                <w:b/>
                <w:szCs w:val="21"/>
              </w:rPr>
              <w:t>分</w:t>
            </w:r>
            <w:r>
              <w:rPr>
                <w:rFonts w:ascii="Times New Roman" w:hAnsi="Times New Roman" w:cs="Times New Roman"/>
                <w:b/>
                <w:szCs w:val="21"/>
              </w:rPr>
              <w:t>标准</w:t>
            </w:r>
          </w:p>
        </w:tc>
      </w:tr>
      <w:tr w:rsidR="00F6586E">
        <w:trPr>
          <w:trHeight w:val="20"/>
          <w:jc w:val="center"/>
        </w:trPr>
        <w:tc>
          <w:tcPr>
            <w:tcW w:w="1125" w:type="dxa"/>
            <w:vMerge/>
            <w:vAlign w:val="center"/>
          </w:tcPr>
          <w:p w:rsidR="00F6586E" w:rsidRDefault="00F6586E">
            <w:pPr>
              <w:adjustRightInd w:val="0"/>
              <w:snapToGrid w:val="0"/>
              <w:rPr>
                <w:rFonts w:ascii="Times New Roman" w:hAnsi="Times New Roman" w:cs="Times New Roman"/>
                <w:b/>
                <w:szCs w:val="21"/>
              </w:rPr>
            </w:pPr>
          </w:p>
        </w:tc>
        <w:tc>
          <w:tcPr>
            <w:tcW w:w="1842" w:type="dxa"/>
            <w:vAlign w:val="center"/>
          </w:tcPr>
          <w:p w:rsidR="00F6586E" w:rsidRDefault="00487BF2">
            <w:pPr>
              <w:adjustRightInd w:val="0"/>
              <w:snapToGrid w:val="0"/>
              <w:jc w:val="center"/>
              <w:rPr>
                <w:rFonts w:ascii="Times New Roman" w:hAnsi="Times New Roman" w:cs="Times New Roman"/>
                <w:b/>
                <w:szCs w:val="21"/>
              </w:rPr>
            </w:pPr>
            <w:r>
              <w:rPr>
                <w:rFonts w:ascii="Times New Roman" w:hAnsi="Times New Roman" w:cs="Times New Roman"/>
                <w:b/>
                <w:szCs w:val="21"/>
              </w:rPr>
              <w:t>优秀</w:t>
            </w:r>
          </w:p>
          <w:p w:rsidR="00F6586E" w:rsidRDefault="00487BF2">
            <w:pPr>
              <w:adjustRightInd w:val="0"/>
              <w:snapToGrid w:val="0"/>
              <w:jc w:val="center"/>
              <w:rPr>
                <w:rFonts w:ascii="Times New Roman" w:hAnsi="Times New Roman" w:cs="Times New Roman"/>
                <w:b/>
                <w:szCs w:val="21"/>
              </w:rPr>
            </w:pPr>
            <w:r>
              <w:rPr>
                <w:rFonts w:ascii="Times New Roman" w:hAnsi="Times New Roman" w:cs="Times New Roman"/>
                <w:b/>
                <w:szCs w:val="21"/>
              </w:rPr>
              <w:t>(100&gt;x≥90)</w:t>
            </w:r>
          </w:p>
        </w:tc>
        <w:tc>
          <w:tcPr>
            <w:tcW w:w="1686" w:type="dxa"/>
            <w:vAlign w:val="center"/>
          </w:tcPr>
          <w:p w:rsidR="00F6586E" w:rsidRDefault="00487BF2">
            <w:pPr>
              <w:adjustRightInd w:val="0"/>
              <w:snapToGrid w:val="0"/>
              <w:jc w:val="center"/>
              <w:rPr>
                <w:rFonts w:ascii="Times New Roman" w:hAnsi="Times New Roman" w:cs="Times New Roman"/>
                <w:b/>
                <w:szCs w:val="21"/>
              </w:rPr>
            </w:pPr>
            <w:r>
              <w:rPr>
                <w:rFonts w:ascii="Times New Roman" w:hAnsi="Times New Roman" w:cs="Times New Roman"/>
                <w:b/>
                <w:szCs w:val="21"/>
              </w:rPr>
              <w:t>良好</w:t>
            </w:r>
          </w:p>
          <w:p w:rsidR="00F6586E" w:rsidRDefault="00487BF2">
            <w:pPr>
              <w:adjustRightInd w:val="0"/>
              <w:snapToGrid w:val="0"/>
              <w:jc w:val="center"/>
              <w:rPr>
                <w:rFonts w:ascii="Times New Roman" w:hAnsi="Times New Roman" w:cs="Times New Roman"/>
                <w:b/>
                <w:szCs w:val="21"/>
              </w:rPr>
            </w:pPr>
            <w:r>
              <w:rPr>
                <w:rFonts w:ascii="Times New Roman" w:hAnsi="Times New Roman" w:cs="Times New Roman"/>
                <w:b/>
                <w:szCs w:val="21"/>
              </w:rPr>
              <w:t>(90&gt; x≥80)</w:t>
            </w:r>
          </w:p>
        </w:tc>
        <w:tc>
          <w:tcPr>
            <w:tcW w:w="1575" w:type="dxa"/>
            <w:vAlign w:val="center"/>
          </w:tcPr>
          <w:p w:rsidR="00F6586E" w:rsidRDefault="00487BF2">
            <w:pPr>
              <w:adjustRightInd w:val="0"/>
              <w:snapToGrid w:val="0"/>
              <w:jc w:val="center"/>
              <w:rPr>
                <w:rFonts w:ascii="Times New Roman" w:hAnsi="Times New Roman" w:cs="Times New Roman"/>
                <w:b/>
                <w:szCs w:val="21"/>
              </w:rPr>
            </w:pPr>
            <w:r>
              <w:rPr>
                <w:rFonts w:ascii="Times New Roman" w:hAnsi="Times New Roman" w:cs="Times New Roman"/>
                <w:b/>
                <w:szCs w:val="21"/>
              </w:rPr>
              <w:t>中</w:t>
            </w:r>
            <w:r>
              <w:rPr>
                <w:rFonts w:ascii="Times New Roman" w:hAnsi="Times New Roman" w:cs="Times New Roman" w:hint="eastAsia"/>
                <w:b/>
                <w:szCs w:val="21"/>
              </w:rPr>
              <w:t>等</w:t>
            </w:r>
          </w:p>
          <w:p w:rsidR="00F6586E" w:rsidRDefault="00487BF2">
            <w:pPr>
              <w:adjustRightInd w:val="0"/>
              <w:snapToGrid w:val="0"/>
              <w:jc w:val="center"/>
              <w:rPr>
                <w:rFonts w:ascii="Times New Roman" w:hAnsi="Times New Roman" w:cs="Times New Roman"/>
                <w:b/>
                <w:szCs w:val="21"/>
              </w:rPr>
            </w:pPr>
            <w:r>
              <w:rPr>
                <w:rFonts w:ascii="Times New Roman" w:hAnsi="Times New Roman" w:cs="Times New Roman"/>
                <w:b/>
                <w:szCs w:val="21"/>
              </w:rPr>
              <w:t>(80&gt; x≥70)</w:t>
            </w:r>
          </w:p>
        </w:tc>
        <w:tc>
          <w:tcPr>
            <w:tcW w:w="1588" w:type="dxa"/>
            <w:vAlign w:val="center"/>
          </w:tcPr>
          <w:p w:rsidR="00F6586E" w:rsidRDefault="00487BF2">
            <w:pPr>
              <w:adjustRightInd w:val="0"/>
              <w:snapToGrid w:val="0"/>
              <w:jc w:val="center"/>
              <w:rPr>
                <w:rFonts w:ascii="Times New Roman" w:hAnsi="Times New Roman" w:cs="Times New Roman"/>
                <w:b/>
                <w:szCs w:val="21"/>
              </w:rPr>
            </w:pPr>
            <w:r>
              <w:rPr>
                <w:rFonts w:ascii="Times New Roman" w:hAnsi="Times New Roman" w:cs="Times New Roman"/>
                <w:b/>
                <w:szCs w:val="21"/>
              </w:rPr>
              <w:t>及格</w:t>
            </w:r>
          </w:p>
          <w:p w:rsidR="00F6586E" w:rsidRDefault="00487BF2">
            <w:pPr>
              <w:adjustRightInd w:val="0"/>
              <w:snapToGrid w:val="0"/>
              <w:jc w:val="center"/>
              <w:rPr>
                <w:rFonts w:ascii="Times New Roman" w:hAnsi="Times New Roman" w:cs="Times New Roman"/>
                <w:b/>
                <w:szCs w:val="21"/>
              </w:rPr>
            </w:pPr>
            <w:r>
              <w:rPr>
                <w:rFonts w:ascii="Times New Roman" w:hAnsi="Times New Roman" w:cs="Times New Roman"/>
                <w:b/>
                <w:szCs w:val="21"/>
              </w:rPr>
              <w:t>(70&gt; x≥60)</w:t>
            </w:r>
          </w:p>
        </w:tc>
        <w:tc>
          <w:tcPr>
            <w:tcW w:w="1520" w:type="dxa"/>
            <w:vAlign w:val="center"/>
          </w:tcPr>
          <w:p w:rsidR="00F6586E" w:rsidRDefault="00487BF2">
            <w:pPr>
              <w:adjustRightInd w:val="0"/>
              <w:snapToGrid w:val="0"/>
              <w:jc w:val="center"/>
              <w:rPr>
                <w:rFonts w:ascii="Times New Roman" w:hAnsi="Times New Roman" w:cs="Times New Roman"/>
                <w:b/>
                <w:szCs w:val="21"/>
              </w:rPr>
            </w:pPr>
            <w:r>
              <w:rPr>
                <w:rFonts w:ascii="Times New Roman" w:hAnsi="Times New Roman" w:cs="Times New Roman"/>
                <w:b/>
                <w:szCs w:val="21"/>
              </w:rPr>
              <w:t>不及格</w:t>
            </w:r>
          </w:p>
          <w:p w:rsidR="00F6586E" w:rsidRDefault="00487BF2">
            <w:pPr>
              <w:adjustRightInd w:val="0"/>
              <w:snapToGrid w:val="0"/>
              <w:jc w:val="center"/>
              <w:rPr>
                <w:rFonts w:ascii="Times New Roman" w:hAnsi="Times New Roman" w:cs="Times New Roman"/>
                <w:b/>
                <w:szCs w:val="21"/>
              </w:rPr>
            </w:pPr>
            <w:r>
              <w:rPr>
                <w:rFonts w:ascii="Times New Roman" w:hAnsi="Times New Roman" w:cs="Times New Roman"/>
                <w:b/>
                <w:szCs w:val="21"/>
              </w:rPr>
              <w:t>(x &lt;60)</w:t>
            </w:r>
          </w:p>
        </w:tc>
      </w:tr>
      <w:tr w:rsidR="00F6586E">
        <w:trPr>
          <w:trHeight w:val="2179"/>
          <w:jc w:val="center"/>
        </w:trPr>
        <w:tc>
          <w:tcPr>
            <w:tcW w:w="1125" w:type="dxa"/>
            <w:tcBorders>
              <w:top w:val="single" w:sz="4" w:space="0" w:color="auto"/>
              <w:left w:val="single" w:sz="4" w:space="0" w:color="auto"/>
              <w:bottom w:val="single" w:sz="4" w:space="0" w:color="auto"/>
              <w:right w:val="single" w:sz="4" w:space="0" w:color="auto"/>
            </w:tcBorders>
            <w:vAlign w:val="center"/>
          </w:tcPr>
          <w:p w:rsidR="00F6586E" w:rsidRDefault="00487BF2">
            <w:pPr>
              <w:adjustRightInd w:val="0"/>
              <w:snapToGrid w:val="0"/>
              <w:spacing w:line="440" w:lineRule="exact"/>
              <w:jc w:val="center"/>
              <w:rPr>
                <w:rFonts w:ascii="Times New Roman" w:hAnsi="Times New Roman" w:cs="Times New Roman"/>
                <w:szCs w:val="21"/>
              </w:rPr>
            </w:pPr>
            <w:r>
              <w:rPr>
                <w:rFonts w:ascii="Times New Roman" w:hAnsi="Times New Roman" w:cs="Times New Roman" w:hint="eastAsia"/>
                <w:szCs w:val="21"/>
              </w:rPr>
              <w:t>课堂</w:t>
            </w:r>
          </w:p>
          <w:p w:rsidR="00F6586E" w:rsidRDefault="00487BF2">
            <w:pPr>
              <w:adjustRightInd w:val="0"/>
              <w:snapToGrid w:val="0"/>
              <w:spacing w:line="440" w:lineRule="exact"/>
              <w:jc w:val="center"/>
              <w:rPr>
                <w:rFonts w:ascii="Times New Roman" w:hAnsi="Times New Roman" w:cs="Times New Roman"/>
                <w:szCs w:val="21"/>
              </w:rPr>
            </w:pPr>
            <w:r>
              <w:rPr>
                <w:rFonts w:ascii="Times New Roman" w:hAnsi="Times New Roman" w:cs="Times New Roman" w:hint="eastAsia"/>
                <w:szCs w:val="21"/>
              </w:rPr>
              <w:t>表现</w:t>
            </w:r>
          </w:p>
        </w:tc>
        <w:tc>
          <w:tcPr>
            <w:tcW w:w="1842" w:type="dxa"/>
            <w:tcBorders>
              <w:top w:val="single" w:sz="4" w:space="0" w:color="auto"/>
              <w:left w:val="single" w:sz="4" w:space="0" w:color="auto"/>
              <w:bottom w:val="single" w:sz="4" w:space="0" w:color="auto"/>
              <w:right w:val="single" w:sz="4" w:space="0" w:color="auto"/>
            </w:tcBorders>
            <w:vAlign w:val="center"/>
          </w:tcPr>
          <w:p w:rsidR="00F6586E" w:rsidRDefault="00487BF2" w:rsidP="00126CB7">
            <w:pPr>
              <w:jc w:val="left"/>
              <w:rPr>
                <w:rFonts w:ascii="Times New Roman" w:hAnsi="Times New Roman" w:cs="Times New Roman"/>
                <w:szCs w:val="21"/>
              </w:rPr>
            </w:pPr>
            <w:r>
              <w:rPr>
                <w:rFonts w:ascii="Times New Roman" w:hAnsi="Times New Roman" w:cs="Times New Roman" w:hint="eastAsia"/>
                <w:szCs w:val="21"/>
              </w:rPr>
              <w:t>积极遵守实验室规章制度，积极维护实验室环境卫生，可以自觉评价实验安全隐患，做好防护并及时上报，积极配合老师完成实验准备、调研、设计和管理等工作。</w:t>
            </w:r>
          </w:p>
        </w:tc>
        <w:tc>
          <w:tcPr>
            <w:tcW w:w="1686" w:type="dxa"/>
            <w:tcBorders>
              <w:top w:val="single" w:sz="4" w:space="0" w:color="auto"/>
              <w:left w:val="single" w:sz="4" w:space="0" w:color="auto"/>
              <w:bottom w:val="single" w:sz="4" w:space="0" w:color="auto"/>
              <w:right w:val="single" w:sz="4" w:space="0" w:color="auto"/>
            </w:tcBorders>
            <w:vAlign w:val="center"/>
          </w:tcPr>
          <w:p w:rsidR="00F6586E" w:rsidRDefault="00487BF2" w:rsidP="00126CB7">
            <w:pPr>
              <w:jc w:val="left"/>
              <w:rPr>
                <w:rFonts w:ascii="Times New Roman" w:hAnsi="Times New Roman" w:cs="Times New Roman"/>
                <w:szCs w:val="21"/>
              </w:rPr>
            </w:pPr>
            <w:r>
              <w:rPr>
                <w:rFonts w:ascii="Times New Roman" w:hAnsi="Times New Roman" w:cs="Times New Roman" w:hint="eastAsia"/>
                <w:szCs w:val="21"/>
              </w:rPr>
              <w:t>自觉遵守实验室规章制度，自觉维护实验室环境卫生，能够发现实验安全隐患，并正确评价，做好防护措施，自觉配合老师完成实验准备、调研和设计工作。</w:t>
            </w:r>
          </w:p>
        </w:tc>
        <w:tc>
          <w:tcPr>
            <w:tcW w:w="1575" w:type="dxa"/>
            <w:tcBorders>
              <w:top w:val="single" w:sz="4" w:space="0" w:color="auto"/>
              <w:left w:val="single" w:sz="4" w:space="0" w:color="auto"/>
              <w:bottom w:val="single" w:sz="4" w:space="0" w:color="auto"/>
              <w:right w:val="single" w:sz="4" w:space="0" w:color="auto"/>
            </w:tcBorders>
            <w:vAlign w:val="center"/>
          </w:tcPr>
          <w:p w:rsidR="00F6586E" w:rsidRDefault="00487BF2" w:rsidP="00126CB7">
            <w:pPr>
              <w:jc w:val="left"/>
              <w:rPr>
                <w:rFonts w:ascii="Times New Roman" w:hAnsi="Times New Roman" w:cs="Times New Roman"/>
                <w:szCs w:val="21"/>
              </w:rPr>
            </w:pPr>
            <w:r>
              <w:rPr>
                <w:rFonts w:ascii="Times New Roman" w:hAnsi="Times New Roman" w:cs="Times New Roman" w:hint="eastAsia"/>
                <w:szCs w:val="21"/>
              </w:rPr>
              <w:t>能够遵守实验室规章制度，能够维护实验室环境卫生，能够按照老师要求做好实验防护，能够配合老师完成实验准备、调研和设计工作。</w:t>
            </w:r>
          </w:p>
        </w:tc>
        <w:tc>
          <w:tcPr>
            <w:tcW w:w="1588" w:type="dxa"/>
            <w:tcBorders>
              <w:top w:val="single" w:sz="4" w:space="0" w:color="auto"/>
              <w:left w:val="single" w:sz="4" w:space="0" w:color="auto"/>
              <w:bottom w:val="single" w:sz="4" w:space="0" w:color="auto"/>
              <w:right w:val="single" w:sz="4" w:space="0" w:color="auto"/>
            </w:tcBorders>
            <w:vAlign w:val="center"/>
          </w:tcPr>
          <w:p w:rsidR="00F6586E" w:rsidRDefault="00487BF2" w:rsidP="00126CB7">
            <w:pPr>
              <w:jc w:val="left"/>
              <w:rPr>
                <w:rFonts w:ascii="Times New Roman" w:hAnsi="Times New Roman" w:cs="Times New Roman"/>
                <w:szCs w:val="21"/>
              </w:rPr>
            </w:pPr>
            <w:r>
              <w:rPr>
                <w:rFonts w:ascii="Times New Roman" w:hAnsi="Times New Roman" w:cs="Times New Roman" w:hint="eastAsia"/>
                <w:szCs w:val="21"/>
              </w:rPr>
              <w:t>基本遵守实验室规章制度，基本维护实验室环境卫生，基本按照老师要求做实验防护，基本配合老师完成实验准备、调研和设计工作。</w:t>
            </w:r>
          </w:p>
        </w:tc>
        <w:tc>
          <w:tcPr>
            <w:tcW w:w="1520" w:type="dxa"/>
            <w:tcBorders>
              <w:top w:val="single" w:sz="4" w:space="0" w:color="auto"/>
              <w:left w:val="single" w:sz="4" w:space="0" w:color="auto"/>
              <w:bottom w:val="single" w:sz="4" w:space="0" w:color="auto"/>
              <w:right w:val="single" w:sz="4" w:space="0" w:color="auto"/>
            </w:tcBorders>
            <w:vAlign w:val="center"/>
          </w:tcPr>
          <w:p w:rsidR="00F6586E" w:rsidRDefault="00487BF2" w:rsidP="00126CB7">
            <w:pPr>
              <w:jc w:val="left"/>
              <w:rPr>
                <w:rFonts w:ascii="Times New Roman" w:hAnsi="Times New Roman" w:cs="Times New Roman"/>
                <w:szCs w:val="21"/>
              </w:rPr>
            </w:pPr>
            <w:r>
              <w:rPr>
                <w:rFonts w:ascii="Times New Roman" w:hAnsi="Times New Roman" w:cs="Times New Roman" w:hint="eastAsia"/>
                <w:szCs w:val="21"/>
              </w:rPr>
              <w:t>不遵守实验室规章制度，不维护实验室环境卫生，无视实验安全隐患，不配合老师完成实验准备、调研和设计工作。</w:t>
            </w:r>
          </w:p>
        </w:tc>
      </w:tr>
      <w:tr w:rsidR="00F6586E">
        <w:trPr>
          <w:jc w:val="center"/>
        </w:trPr>
        <w:tc>
          <w:tcPr>
            <w:tcW w:w="1125" w:type="dxa"/>
            <w:tcBorders>
              <w:top w:val="single" w:sz="4" w:space="0" w:color="auto"/>
              <w:left w:val="single" w:sz="4" w:space="0" w:color="auto"/>
              <w:bottom w:val="single" w:sz="4" w:space="0" w:color="auto"/>
              <w:right w:val="single" w:sz="4" w:space="0" w:color="auto"/>
            </w:tcBorders>
            <w:vAlign w:val="center"/>
          </w:tcPr>
          <w:p w:rsidR="00F6586E" w:rsidRDefault="00487BF2">
            <w:pPr>
              <w:adjustRightInd w:val="0"/>
              <w:snapToGrid w:val="0"/>
              <w:spacing w:line="440" w:lineRule="exact"/>
              <w:jc w:val="center"/>
              <w:rPr>
                <w:rFonts w:ascii="Times New Roman" w:hAnsi="Times New Roman" w:cs="Times New Roman"/>
                <w:b/>
                <w:szCs w:val="21"/>
              </w:rPr>
            </w:pPr>
            <w:r>
              <w:rPr>
                <w:rFonts w:ascii="Times New Roman" w:hAnsi="Times New Roman" w:cs="Times New Roman" w:hint="eastAsia"/>
                <w:szCs w:val="21"/>
              </w:rPr>
              <w:t>团队协作表现</w:t>
            </w:r>
          </w:p>
        </w:tc>
        <w:tc>
          <w:tcPr>
            <w:tcW w:w="1842" w:type="dxa"/>
            <w:tcBorders>
              <w:top w:val="single" w:sz="4" w:space="0" w:color="auto"/>
              <w:left w:val="single" w:sz="4" w:space="0" w:color="auto"/>
              <w:bottom w:val="single" w:sz="4" w:space="0" w:color="auto"/>
              <w:right w:val="single" w:sz="4" w:space="0" w:color="auto"/>
            </w:tcBorders>
            <w:vAlign w:val="center"/>
          </w:tcPr>
          <w:p w:rsidR="00F6586E" w:rsidRDefault="00487BF2" w:rsidP="00126CB7">
            <w:pPr>
              <w:jc w:val="left"/>
              <w:rPr>
                <w:rFonts w:ascii="Times New Roman" w:hAnsi="Times New Roman" w:cs="Times New Roman"/>
                <w:szCs w:val="21"/>
              </w:rPr>
            </w:pPr>
            <w:r>
              <w:rPr>
                <w:rFonts w:ascii="Times New Roman" w:hAnsi="Times New Roman" w:cs="Times New Roman" w:hint="eastAsia"/>
                <w:szCs w:val="21"/>
              </w:rPr>
              <w:t>主动承担小组实验任务，主动服从小组实验分工，能够对实验现象、实验操作或实验方案等提出较深层次见解，团队意识非常强，能够有效沟通和发表意见，思辨他人意见。</w:t>
            </w:r>
          </w:p>
        </w:tc>
        <w:tc>
          <w:tcPr>
            <w:tcW w:w="1686" w:type="dxa"/>
            <w:tcBorders>
              <w:top w:val="single" w:sz="4" w:space="0" w:color="auto"/>
              <w:left w:val="single" w:sz="4" w:space="0" w:color="auto"/>
              <w:bottom w:val="single" w:sz="4" w:space="0" w:color="auto"/>
              <w:right w:val="single" w:sz="4" w:space="0" w:color="auto"/>
            </w:tcBorders>
            <w:vAlign w:val="center"/>
          </w:tcPr>
          <w:p w:rsidR="00F6586E" w:rsidRDefault="00487BF2" w:rsidP="00126CB7">
            <w:pPr>
              <w:jc w:val="left"/>
              <w:rPr>
                <w:rFonts w:ascii="Times New Roman" w:hAnsi="Times New Roman" w:cs="Times New Roman"/>
                <w:szCs w:val="21"/>
              </w:rPr>
            </w:pPr>
            <w:r>
              <w:rPr>
                <w:rFonts w:ascii="Times New Roman" w:hAnsi="Times New Roman" w:cs="Times New Roman" w:hint="eastAsia"/>
                <w:szCs w:val="21"/>
              </w:rPr>
              <w:t>较主动承担小组实验任务，能服从小组实验分工，能够对实验现象、实验操作或实验方案等提出思考性见解，团队意识较强，能够进行一定有效沟通，聆听他人意见。</w:t>
            </w:r>
          </w:p>
        </w:tc>
        <w:tc>
          <w:tcPr>
            <w:tcW w:w="1575" w:type="dxa"/>
            <w:tcBorders>
              <w:top w:val="single" w:sz="4" w:space="0" w:color="auto"/>
              <w:left w:val="single" w:sz="4" w:space="0" w:color="auto"/>
              <w:bottom w:val="single" w:sz="4" w:space="0" w:color="auto"/>
              <w:right w:val="single" w:sz="4" w:space="0" w:color="auto"/>
            </w:tcBorders>
            <w:vAlign w:val="center"/>
          </w:tcPr>
          <w:p w:rsidR="00F6586E" w:rsidRDefault="00487BF2" w:rsidP="00126CB7">
            <w:pPr>
              <w:jc w:val="left"/>
              <w:rPr>
                <w:rFonts w:ascii="Times New Roman" w:hAnsi="Times New Roman" w:cs="Times New Roman"/>
                <w:szCs w:val="21"/>
              </w:rPr>
            </w:pPr>
            <w:r>
              <w:rPr>
                <w:rFonts w:ascii="Times New Roman" w:hAnsi="Times New Roman" w:cs="Times New Roman" w:hint="eastAsia"/>
                <w:szCs w:val="21"/>
              </w:rPr>
              <w:t>可以承担小组实验任务，能服从小组实验分工，能够对实验现象、实验操作或实验方案等提出一般见解，具有一定的团队意识，能够团结小组成员，能够进行一定沟通，听从他人意见。</w:t>
            </w:r>
          </w:p>
        </w:tc>
        <w:tc>
          <w:tcPr>
            <w:tcW w:w="1588" w:type="dxa"/>
            <w:tcBorders>
              <w:top w:val="single" w:sz="4" w:space="0" w:color="auto"/>
              <w:left w:val="single" w:sz="4" w:space="0" w:color="auto"/>
              <w:bottom w:val="single" w:sz="4" w:space="0" w:color="auto"/>
              <w:right w:val="single" w:sz="4" w:space="0" w:color="auto"/>
            </w:tcBorders>
            <w:vAlign w:val="center"/>
          </w:tcPr>
          <w:p w:rsidR="00F6586E" w:rsidRDefault="00487BF2" w:rsidP="00126CB7">
            <w:pPr>
              <w:jc w:val="left"/>
              <w:rPr>
                <w:rFonts w:ascii="Times New Roman" w:hAnsi="Times New Roman" w:cs="Times New Roman"/>
                <w:szCs w:val="21"/>
              </w:rPr>
            </w:pPr>
            <w:r>
              <w:rPr>
                <w:rFonts w:ascii="Times New Roman" w:hAnsi="Times New Roman" w:cs="Times New Roman" w:hint="eastAsia"/>
                <w:szCs w:val="21"/>
              </w:rPr>
              <w:t>基本承担小组实验任务，能服从小组实验分工，对实验现象、实验操作或实验方案等提出少许见解，团队意识薄弱，可以沟通或听从他人意见。</w:t>
            </w:r>
          </w:p>
        </w:tc>
        <w:tc>
          <w:tcPr>
            <w:tcW w:w="1520" w:type="dxa"/>
            <w:tcBorders>
              <w:top w:val="single" w:sz="4" w:space="0" w:color="auto"/>
              <w:left w:val="single" w:sz="4" w:space="0" w:color="auto"/>
              <w:bottom w:val="single" w:sz="4" w:space="0" w:color="auto"/>
              <w:right w:val="single" w:sz="4" w:space="0" w:color="auto"/>
            </w:tcBorders>
            <w:vAlign w:val="center"/>
          </w:tcPr>
          <w:p w:rsidR="00F6586E" w:rsidRDefault="00487BF2" w:rsidP="00126CB7">
            <w:pPr>
              <w:jc w:val="left"/>
              <w:rPr>
                <w:rFonts w:ascii="Times New Roman" w:hAnsi="Times New Roman" w:cs="Times New Roman"/>
                <w:szCs w:val="21"/>
              </w:rPr>
            </w:pPr>
            <w:r>
              <w:rPr>
                <w:rFonts w:ascii="Times New Roman" w:hAnsi="Times New Roman" w:cs="Times New Roman" w:hint="eastAsia"/>
                <w:szCs w:val="21"/>
              </w:rPr>
              <w:t>不承担小组实验任务，不能完成沟通交流，基本没有团队意识，不参与小组讨论，对他人意见进行歧视性评价。</w:t>
            </w:r>
          </w:p>
        </w:tc>
      </w:tr>
      <w:tr w:rsidR="00F6586E">
        <w:trPr>
          <w:jc w:val="center"/>
        </w:trPr>
        <w:tc>
          <w:tcPr>
            <w:tcW w:w="1125" w:type="dxa"/>
            <w:tcBorders>
              <w:top w:val="single" w:sz="4" w:space="0" w:color="auto"/>
              <w:left w:val="single" w:sz="4" w:space="0" w:color="auto"/>
              <w:bottom w:val="single" w:sz="4" w:space="0" w:color="auto"/>
              <w:right w:val="single" w:sz="4" w:space="0" w:color="auto"/>
            </w:tcBorders>
            <w:vAlign w:val="center"/>
          </w:tcPr>
          <w:p w:rsidR="00F6586E" w:rsidRDefault="00487BF2">
            <w:pPr>
              <w:adjustRightInd w:val="0"/>
              <w:snapToGrid w:val="0"/>
              <w:spacing w:line="440" w:lineRule="exact"/>
              <w:jc w:val="center"/>
              <w:rPr>
                <w:rFonts w:ascii="Times New Roman" w:hAnsi="Times New Roman" w:cs="Times New Roman"/>
                <w:szCs w:val="21"/>
              </w:rPr>
            </w:pPr>
            <w:r>
              <w:rPr>
                <w:rFonts w:ascii="Times New Roman" w:hAnsi="Times New Roman" w:cs="Times New Roman" w:hint="eastAsia"/>
                <w:szCs w:val="21"/>
              </w:rPr>
              <w:t>实验</w:t>
            </w:r>
          </w:p>
          <w:p w:rsidR="00F6586E" w:rsidRDefault="00487BF2">
            <w:pPr>
              <w:adjustRightInd w:val="0"/>
              <w:snapToGrid w:val="0"/>
              <w:spacing w:line="440" w:lineRule="exact"/>
              <w:jc w:val="center"/>
              <w:rPr>
                <w:rFonts w:ascii="Times New Roman" w:hAnsi="Times New Roman" w:cs="Times New Roman"/>
                <w:szCs w:val="21"/>
              </w:rPr>
            </w:pPr>
            <w:r>
              <w:rPr>
                <w:rFonts w:ascii="Times New Roman" w:hAnsi="Times New Roman" w:cs="Times New Roman" w:hint="eastAsia"/>
                <w:szCs w:val="21"/>
              </w:rPr>
              <w:lastRenderedPageBreak/>
              <w:t>报告</w:t>
            </w:r>
          </w:p>
        </w:tc>
        <w:tc>
          <w:tcPr>
            <w:tcW w:w="1842" w:type="dxa"/>
            <w:tcBorders>
              <w:top w:val="single" w:sz="4" w:space="0" w:color="auto"/>
              <w:left w:val="single" w:sz="4" w:space="0" w:color="auto"/>
              <w:bottom w:val="single" w:sz="4" w:space="0" w:color="auto"/>
              <w:right w:val="single" w:sz="4" w:space="0" w:color="auto"/>
            </w:tcBorders>
            <w:vAlign w:val="center"/>
          </w:tcPr>
          <w:p w:rsidR="00F6586E" w:rsidRDefault="00487BF2" w:rsidP="00126CB7">
            <w:pPr>
              <w:jc w:val="left"/>
              <w:rPr>
                <w:rFonts w:ascii="Times New Roman" w:hAnsi="Times New Roman" w:cs="Times New Roman"/>
                <w:szCs w:val="21"/>
              </w:rPr>
            </w:pPr>
            <w:r>
              <w:rPr>
                <w:rFonts w:ascii="Times New Roman" w:hAnsi="Times New Roman" w:cs="Times New Roman" w:hint="eastAsia"/>
                <w:szCs w:val="21"/>
              </w:rPr>
              <w:lastRenderedPageBreak/>
              <w:t>实验设计详实可行，选取的实验方</w:t>
            </w:r>
            <w:r>
              <w:rPr>
                <w:rFonts w:ascii="Times New Roman" w:hAnsi="Times New Roman" w:cs="Times New Roman" w:hint="eastAsia"/>
                <w:szCs w:val="21"/>
              </w:rPr>
              <w:lastRenderedPageBreak/>
              <w:t>法正确，实验原理清晰，获得充分可靠的实验数据；能对实验数据进行深度分析，阐述实验结果；报告条理清楚，行文流畅，表述准确，撰写规范。</w:t>
            </w:r>
          </w:p>
        </w:tc>
        <w:tc>
          <w:tcPr>
            <w:tcW w:w="1686" w:type="dxa"/>
            <w:tcBorders>
              <w:top w:val="single" w:sz="4" w:space="0" w:color="auto"/>
              <w:left w:val="single" w:sz="4" w:space="0" w:color="auto"/>
              <w:bottom w:val="single" w:sz="4" w:space="0" w:color="auto"/>
              <w:right w:val="single" w:sz="4" w:space="0" w:color="auto"/>
            </w:tcBorders>
            <w:vAlign w:val="center"/>
          </w:tcPr>
          <w:p w:rsidR="00F6586E" w:rsidRDefault="00487BF2" w:rsidP="00126CB7">
            <w:pPr>
              <w:jc w:val="left"/>
              <w:rPr>
                <w:rFonts w:ascii="Times New Roman" w:hAnsi="Times New Roman" w:cs="Times New Roman"/>
                <w:szCs w:val="21"/>
              </w:rPr>
            </w:pPr>
            <w:r>
              <w:rPr>
                <w:rFonts w:ascii="Times New Roman" w:hAnsi="Times New Roman" w:cs="Times New Roman" w:hint="eastAsia"/>
                <w:szCs w:val="21"/>
              </w:rPr>
              <w:lastRenderedPageBreak/>
              <w:t>实验设计可行，选取实验方法合</w:t>
            </w:r>
            <w:r>
              <w:rPr>
                <w:rFonts w:ascii="Times New Roman" w:hAnsi="Times New Roman" w:cs="Times New Roman" w:hint="eastAsia"/>
                <w:szCs w:val="21"/>
              </w:rPr>
              <w:lastRenderedPageBreak/>
              <w:t>适，获得比较可靠的实验数据；能参对实验数据进行一定深度的分析；报告条理清楚，表述准确，符合规范。</w:t>
            </w:r>
          </w:p>
        </w:tc>
        <w:tc>
          <w:tcPr>
            <w:tcW w:w="1575" w:type="dxa"/>
            <w:tcBorders>
              <w:top w:val="single" w:sz="4" w:space="0" w:color="auto"/>
              <w:left w:val="single" w:sz="4" w:space="0" w:color="auto"/>
              <w:bottom w:val="single" w:sz="4" w:space="0" w:color="auto"/>
              <w:right w:val="single" w:sz="4" w:space="0" w:color="auto"/>
            </w:tcBorders>
            <w:vAlign w:val="center"/>
          </w:tcPr>
          <w:p w:rsidR="00F6586E" w:rsidRDefault="00487BF2" w:rsidP="00126CB7">
            <w:pPr>
              <w:jc w:val="left"/>
              <w:rPr>
                <w:rFonts w:ascii="Times New Roman" w:hAnsi="Times New Roman" w:cs="Times New Roman"/>
                <w:szCs w:val="21"/>
              </w:rPr>
            </w:pPr>
            <w:r>
              <w:rPr>
                <w:rFonts w:ascii="Times New Roman" w:hAnsi="Times New Roman" w:cs="Times New Roman" w:hint="eastAsia"/>
                <w:szCs w:val="21"/>
              </w:rPr>
              <w:lastRenderedPageBreak/>
              <w:t>实验设计基本科学，实验方</w:t>
            </w:r>
            <w:r>
              <w:rPr>
                <w:rFonts w:ascii="Times New Roman" w:hAnsi="Times New Roman" w:cs="Times New Roman" w:hint="eastAsia"/>
                <w:szCs w:val="21"/>
              </w:rPr>
              <w:lastRenderedPageBreak/>
              <w:t>法基本适合，能够获得实验数据；能对实验数据进行比较有效地分析；报告条理基本清楚，比较符合规范。</w:t>
            </w:r>
          </w:p>
        </w:tc>
        <w:tc>
          <w:tcPr>
            <w:tcW w:w="1588" w:type="dxa"/>
            <w:tcBorders>
              <w:top w:val="single" w:sz="4" w:space="0" w:color="auto"/>
              <w:left w:val="single" w:sz="4" w:space="0" w:color="auto"/>
              <w:bottom w:val="single" w:sz="4" w:space="0" w:color="auto"/>
              <w:right w:val="single" w:sz="4" w:space="0" w:color="auto"/>
            </w:tcBorders>
            <w:vAlign w:val="center"/>
          </w:tcPr>
          <w:p w:rsidR="00F6586E" w:rsidRDefault="00487BF2" w:rsidP="00126CB7">
            <w:pPr>
              <w:jc w:val="left"/>
              <w:rPr>
                <w:rFonts w:ascii="Times New Roman" w:hAnsi="Times New Roman" w:cs="Times New Roman"/>
                <w:szCs w:val="21"/>
              </w:rPr>
            </w:pPr>
            <w:r>
              <w:rPr>
                <w:rFonts w:ascii="Times New Roman" w:hAnsi="Times New Roman" w:cs="Times New Roman" w:hint="eastAsia"/>
                <w:szCs w:val="21"/>
              </w:rPr>
              <w:lastRenderedPageBreak/>
              <w:t>进行实验设计，选取了试验方</w:t>
            </w:r>
            <w:r>
              <w:rPr>
                <w:rFonts w:ascii="Times New Roman" w:hAnsi="Times New Roman" w:cs="Times New Roman" w:hint="eastAsia"/>
                <w:szCs w:val="21"/>
              </w:rPr>
              <w:lastRenderedPageBreak/>
              <w:t>法，获得了实验数据。对数据进行简单分析；报告条理基本清楚，基本符合规范。</w:t>
            </w:r>
          </w:p>
        </w:tc>
        <w:tc>
          <w:tcPr>
            <w:tcW w:w="1520" w:type="dxa"/>
            <w:tcBorders>
              <w:top w:val="single" w:sz="4" w:space="0" w:color="auto"/>
              <w:left w:val="single" w:sz="4" w:space="0" w:color="auto"/>
              <w:bottom w:val="single" w:sz="4" w:space="0" w:color="auto"/>
              <w:right w:val="single" w:sz="4" w:space="0" w:color="auto"/>
            </w:tcBorders>
            <w:vAlign w:val="center"/>
          </w:tcPr>
          <w:p w:rsidR="00F6586E" w:rsidRDefault="00487BF2" w:rsidP="00126CB7">
            <w:pPr>
              <w:jc w:val="left"/>
              <w:rPr>
                <w:rFonts w:ascii="Times New Roman" w:hAnsi="Times New Roman" w:cs="Times New Roman"/>
                <w:szCs w:val="21"/>
              </w:rPr>
            </w:pPr>
            <w:r>
              <w:rPr>
                <w:rFonts w:ascii="Times New Roman" w:hAnsi="Times New Roman" w:cs="Times New Roman" w:hint="eastAsia"/>
                <w:szCs w:val="21"/>
              </w:rPr>
              <w:lastRenderedPageBreak/>
              <w:t>没有实验设计，实验方法</w:t>
            </w:r>
            <w:r>
              <w:rPr>
                <w:rFonts w:ascii="Times New Roman" w:hAnsi="Times New Roman" w:cs="Times New Roman" w:hint="eastAsia"/>
                <w:szCs w:val="21"/>
              </w:rPr>
              <w:lastRenderedPageBreak/>
              <w:t>不正确，缺乏有效数据；或报告思路混乱，表达不清。</w:t>
            </w:r>
          </w:p>
        </w:tc>
      </w:tr>
    </w:tbl>
    <w:p w:rsidR="00F6586E" w:rsidRDefault="00F6586E">
      <w:pPr>
        <w:spacing w:line="360" w:lineRule="auto"/>
        <w:ind w:firstLineChars="200" w:firstLine="482"/>
        <w:rPr>
          <w:rFonts w:ascii="Times New Roman" w:eastAsia="宋体" w:hAnsi="Times New Roman" w:cs="Times New Roman"/>
          <w:b/>
          <w:bCs/>
          <w:sz w:val="24"/>
          <w:szCs w:val="24"/>
        </w:rPr>
      </w:pPr>
    </w:p>
    <w:p w:rsidR="00F6586E" w:rsidRDefault="00487BF2">
      <w:pPr>
        <w:widowControl/>
        <w:jc w:val="left"/>
        <w:rPr>
          <w:rFonts w:ascii="Times New Roman" w:eastAsia="宋体" w:hAnsi="Times New Roman" w:cs="Times New Roman"/>
          <w:b/>
          <w:bCs/>
          <w:sz w:val="24"/>
          <w:szCs w:val="24"/>
        </w:rPr>
      </w:pPr>
      <w:r>
        <w:rPr>
          <w:rFonts w:ascii="Times New Roman" w:eastAsia="宋体" w:hAnsi="Times New Roman" w:cs="Times New Roman"/>
          <w:b/>
          <w:bCs/>
          <w:sz w:val="24"/>
          <w:szCs w:val="24"/>
        </w:rPr>
        <w:br w:type="page"/>
      </w:r>
    </w:p>
    <w:p w:rsidR="00F6586E" w:rsidRDefault="00487BF2" w:rsidP="009A31D2">
      <w:pPr>
        <w:pStyle w:val="2"/>
        <w:kinsoku w:val="0"/>
        <w:overflowPunct w:val="0"/>
        <w:autoSpaceDE w:val="0"/>
        <w:autoSpaceDN w:val="0"/>
        <w:adjustRightInd w:val="0"/>
        <w:snapToGrid w:val="0"/>
        <w:spacing w:before="0" w:afterLines="5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五、其他说明</w:t>
      </w:r>
    </w:p>
    <w:p w:rsidR="00F6586E" w:rsidRDefault="00487BF2">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color w:val="000000"/>
          <w:kern w:val="0"/>
          <w:sz w:val="24"/>
          <w:szCs w:val="24"/>
        </w:rPr>
        <w:t>本课程大纲依据</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版</w:t>
      </w:r>
      <w:r>
        <w:rPr>
          <w:rFonts w:ascii="Times New Roman" w:eastAsia="宋体" w:hAnsi="Times New Roman" w:cs="Times New Roman" w:hint="eastAsia"/>
          <w:color w:val="000000"/>
          <w:kern w:val="0"/>
          <w:sz w:val="24"/>
          <w:szCs w:val="24"/>
        </w:rPr>
        <w:t>材料化学</w:t>
      </w:r>
      <w:r>
        <w:rPr>
          <w:rFonts w:ascii="Times New Roman" w:eastAsia="宋体" w:hAnsi="Times New Roman" w:cs="Times New Roman"/>
          <w:color w:val="000000"/>
          <w:kern w:val="0"/>
          <w:sz w:val="24"/>
          <w:szCs w:val="24"/>
        </w:rPr>
        <w:t>专业人才培养方案，由</w:t>
      </w:r>
      <w:r>
        <w:rPr>
          <w:rFonts w:ascii="Times New Roman" w:eastAsia="宋体" w:hAnsi="Times New Roman" w:cs="Times New Roman" w:hint="eastAsia"/>
          <w:color w:val="000000"/>
          <w:kern w:val="0"/>
          <w:sz w:val="24"/>
          <w:szCs w:val="24"/>
        </w:rPr>
        <w:t>材料科学与工程</w:t>
      </w:r>
      <w:r>
        <w:rPr>
          <w:rFonts w:ascii="Times New Roman" w:eastAsia="宋体" w:hAnsi="Times New Roman" w:cs="Times New Roman"/>
          <w:color w:val="000000"/>
          <w:kern w:val="0"/>
          <w:sz w:val="24"/>
          <w:szCs w:val="24"/>
        </w:rPr>
        <w:t>院（部）</w:t>
      </w:r>
      <w:r>
        <w:rPr>
          <w:rFonts w:ascii="Times New Roman" w:eastAsia="宋体" w:hAnsi="Times New Roman" w:cs="Times New Roman" w:hint="eastAsia"/>
          <w:color w:val="000000"/>
          <w:kern w:val="0"/>
          <w:sz w:val="24"/>
          <w:szCs w:val="24"/>
        </w:rPr>
        <w:t>材料化学</w:t>
      </w:r>
      <w:r>
        <w:rPr>
          <w:rFonts w:ascii="Times New Roman" w:eastAsia="宋体" w:hAnsi="Times New Roman" w:cs="Times New Roman"/>
          <w:color w:val="000000"/>
          <w:kern w:val="0"/>
          <w:sz w:val="24"/>
          <w:szCs w:val="24"/>
        </w:rPr>
        <w:t>教学系（教研室）讨论制定，</w:t>
      </w:r>
      <w:r>
        <w:rPr>
          <w:rFonts w:ascii="Times New Roman" w:eastAsia="宋体" w:hAnsi="Times New Roman" w:cs="Times New Roman" w:hint="eastAsia"/>
          <w:color w:val="000000"/>
          <w:kern w:val="0"/>
          <w:sz w:val="24"/>
          <w:szCs w:val="24"/>
        </w:rPr>
        <w:t>材料科学与工程学</w:t>
      </w:r>
      <w:r>
        <w:rPr>
          <w:rFonts w:ascii="Times New Roman" w:eastAsia="宋体" w:hAnsi="Times New Roman" w:cs="Times New Roman"/>
          <w:color w:val="000000"/>
          <w:kern w:val="0"/>
          <w:sz w:val="24"/>
          <w:szCs w:val="24"/>
        </w:rPr>
        <w:t>院（部）教学工作委员会审定，教务处审核批准，自</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级开始执行。</w:t>
      </w:r>
    </w:p>
    <w:sectPr w:rsidR="00F6586E" w:rsidSect="00F6586E">
      <w:pgSz w:w="11906" w:h="16838"/>
      <w:pgMar w:top="1417" w:right="1417" w:bottom="1417" w:left="1417"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707E" w:rsidRDefault="0020707E" w:rsidP="00F6586E">
      <w:r>
        <w:separator/>
      </w:r>
    </w:p>
  </w:endnote>
  <w:endnote w:type="continuationSeparator" w:id="0">
    <w:p w:rsidR="0020707E" w:rsidRDefault="0020707E" w:rsidP="00F6586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明黑等宽">
    <w:altName w:val="黑体"/>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5F" w:usb2="00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1" w:subsetted="1" w:fontKey="{76FEB600-9DED-4B22-803A-2D057B873923}"/>
  </w:font>
  <w:font w:name="Wingdings 2">
    <w:panose1 w:val="05020102010507070707"/>
    <w:charset w:val="02"/>
    <w:family w:val="roman"/>
    <w:pitch w:val="variable"/>
    <w:sig w:usb0="00000000" w:usb1="10000000" w:usb2="00000000" w:usb3="00000000" w:csb0="80000000" w:csb1="00000000"/>
    <w:embedRegular r:id="rId2" w:subsetted="1" w:fontKey="{7D9B7080-1B6B-44BC-9709-38C641BF3BB4}"/>
  </w:font>
  <w:font w:name="Times">
    <w:altName w:val="Times New Roman"/>
    <w:panose1 w:val="02020603050405020304"/>
    <w:charset w:val="00"/>
    <w:family w:val="roman"/>
    <w:pitch w:val="variable"/>
    <w:sig w:usb0="E0002AFF" w:usb1="C0007841" w:usb2="00000009" w:usb3="00000000" w:csb0="000001FF" w:csb1="00000000"/>
  </w:font>
  <w:font w:name="Hiragino Sans GB W6">
    <w:altName w:val="MS Gothic"/>
    <w:charset w:val="80"/>
    <w:family w:val="swiss"/>
    <w:pitch w:val="default"/>
    <w:sig w:usb0="00000000" w:usb1="00000000" w:usb2="0000000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86E" w:rsidRDefault="00DC7243">
    <w:pPr>
      <w:pStyle w:val="a6"/>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filled="f" stroked="f" strokeweight=".5pt">
          <v:textbox style="mso-fit-shape-to-text:t" inset="0,0,0,0">
            <w:txbxContent>
              <w:p w:rsidR="00F6586E" w:rsidRDefault="00DC7243">
                <w:pPr>
                  <w:pStyle w:val="a6"/>
                  <w:rPr>
                    <w:rFonts w:ascii="宋体" w:eastAsia="宋体" w:hAnsi="宋体" w:cs="宋体"/>
                  </w:rPr>
                </w:pPr>
                <w:r>
                  <w:rPr>
                    <w:rFonts w:ascii="宋体" w:eastAsia="宋体" w:hAnsi="宋体" w:cs="宋体" w:hint="eastAsia"/>
                  </w:rPr>
                  <w:fldChar w:fldCharType="begin"/>
                </w:r>
                <w:r w:rsidR="00487BF2">
                  <w:rPr>
                    <w:rFonts w:ascii="宋体" w:eastAsia="宋体" w:hAnsi="宋体" w:cs="宋体" w:hint="eastAsia"/>
                  </w:rPr>
                  <w:instrText xml:space="preserve"> PAGE  \* MERGEFORMAT </w:instrText>
                </w:r>
                <w:r>
                  <w:rPr>
                    <w:rFonts w:ascii="宋体" w:eastAsia="宋体" w:hAnsi="宋体" w:cs="宋体" w:hint="eastAsia"/>
                  </w:rPr>
                  <w:fldChar w:fldCharType="separate"/>
                </w:r>
                <w:r w:rsidR="000D77D5">
                  <w:rPr>
                    <w:rFonts w:ascii="宋体" w:eastAsia="宋体" w:hAnsi="宋体" w:cs="宋体"/>
                    <w:noProof/>
                  </w:rPr>
                  <w:t>8</w:t>
                </w:r>
                <w:r>
                  <w:rPr>
                    <w:rFonts w:ascii="宋体" w:eastAsia="宋体" w:hAnsi="宋体" w:cs="宋体"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707E" w:rsidRDefault="0020707E" w:rsidP="00F6586E">
      <w:r>
        <w:separator/>
      </w:r>
    </w:p>
  </w:footnote>
  <w:footnote w:type="continuationSeparator" w:id="0">
    <w:p w:rsidR="0020707E" w:rsidRDefault="0020707E" w:rsidP="00F6586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174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DBkZGYyZmNkY2Q0NDI3MmE1ODM4MTNhZmJlNzU4ODYifQ=="/>
  </w:docVars>
  <w:rsids>
    <w:rsidRoot w:val="008F4441"/>
    <w:rsid w:val="00001AA7"/>
    <w:rsid w:val="00015A23"/>
    <w:rsid w:val="00015FD6"/>
    <w:rsid w:val="000167E5"/>
    <w:rsid w:val="00033858"/>
    <w:rsid w:val="00051AFB"/>
    <w:rsid w:val="00052F20"/>
    <w:rsid w:val="000666C0"/>
    <w:rsid w:val="00085F49"/>
    <w:rsid w:val="000B3B52"/>
    <w:rsid w:val="000C5191"/>
    <w:rsid w:val="000C66B9"/>
    <w:rsid w:val="000C6A0D"/>
    <w:rsid w:val="000D01D0"/>
    <w:rsid w:val="000D2F15"/>
    <w:rsid w:val="000D6B29"/>
    <w:rsid w:val="000D77D5"/>
    <w:rsid w:val="00107151"/>
    <w:rsid w:val="00126371"/>
    <w:rsid w:val="00126CB7"/>
    <w:rsid w:val="00134833"/>
    <w:rsid w:val="00143501"/>
    <w:rsid w:val="001550F1"/>
    <w:rsid w:val="001C72BE"/>
    <w:rsid w:val="001D02A4"/>
    <w:rsid w:val="001D24B0"/>
    <w:rsid w:val="001F0978"/>
    <w:rsid w:val="0020707E"/>
    <w:rsid w:val="00222EE4"/>
    <w:rsid w:val="00224941"/>
    <w:rsid w:val="00236292"/>
    <w:rsid w:val="00241260"/>
    <w:rsid w:val="00254137"/>
    <w:rsid w:val="002573C0"/>
    <w:rsid w:val="00260FE6"/>
    <w:rsid w:val="002731FB"/>
    <w:rsid w:val="002A48C0"/>
    <w:rsid w:val="002B167C"/>
    <w:rsid w:val="002D45DB"/>
    <w:rsid w:val="002F49F1"/>
    <w:rsid w:val="00300172"/>
    <w:rsid w:val="00317DE6"/>
    <w:rsid w:val="0033663F"/>
    <w:rsid w:val="00346C6F"/>
    <w:rsid w:val="003708BC"/>
    <w:rsid w:val="00373657"/>
    <w:rsid w:val="003801B7"/>
    <w:rsid w:val="00381984"/>
    <w:rsid w:val="003947CE"/>
    <w:rsid w:val="003C51E5"/>
    <w:rsid w:val="00400041"/>
    <w:rsid w:val="004770EC"/>
    <w:rsid w:val="00487BF2"/>
    <w:rsid w:val="004B6A8A"/>
    <w:rsid w:val="004C1C4B"/>
    <w:rsid w:val="004C3F37"/>
    <w:rsid w:val="004C400D"/>
    <w:rsid w:val="004D4695"/>
    <w:rsid w:val="004D6F7F"/>
    <w:rsid w:val="004F64DB"/>
    <w:rsid w:val="0051395D"/>
    <w:rsid w:val="00514F2A"/>
    <w:rsid w:val="005225A1"/>
    <w:rsid w:val="00530E74"/>
    <w:rsid w:val="00542479"/>
    <w:rsid w:val="005424AA"/>
    <w:rsid w:val="00544EAA"/>
    <w:rsid w:val="005538AE"/>
    <w:rsid w:val="00567B23"/>
    <w:rsid w:val="005D1F93"/>
    <w:rsid w:val="006035BD"/>
    <w:rsid w:val="0065038C"/>
    <w:rsid w:val="00666256"/>
    <w:rsid w:val="00683B9B"/>
    <w:rsid w:val="00684AB1"/>
    <w:rsid w:val="006E3295"/>
    <w:rsid w:val="006E6D8D"/>
    <w:rsid w:val="006F75E2"/>
    <w:rsid w:val="007301D5"/>
    <w:rsid w:val="00737C38"/>
    <w:rsid w:val="00753128"/>
    <w:rsid w:val="00755E85"/>
    <w:rsid w:val="00762679"/>
    <w:rsid w:val="007A1125"/>
    <w:rsid w:val="007A2E5A"/>
    <w:rsid w:val="007B273F"/>
    <w:rsid w:val="007C4519"/>
    <w:rsid w:val="007F1C7F"/>
    <w:rsid w:val="00801A99"/>
    <w:rsid w:val="00822F3D"/>
    <w:rsid w:val="008237A0"/>
    <w:rsid w:val="00863190"/>
    <w:rsid w:val="008762CC"/>
    <w:rsid w:val="008E531F"/>
    <w:rsid w:val="008E6099"/>
    <w:rsid w:val="008F4441"/>
    <w:rsid w:val="00903BA2"/>
    <w:rsid w:val="00906786"/>
    <w:rsid w:val="00915A3F"/>
    <w:rsid w:val="00937ADB"/>
    <w:rsid w:val="00947D0C"/>
    <w:rsid w:val="00953E7F"/>
    <w:rsid w:val="00980BBA"/>
    <w:rsid w:val="009A31D2"/>
    <w:rsid w:val="009B041A"/>
    <w:rsid w:val="009B6ED4"/>
    <w:rsid w:val="009D5463"/>
    <w:rsid w:val="009D7C8E"/>
    <w:rsid w:val="009F2401"/>
    <w:rsid w:val="009F4103"/>
    <w:rsid w:val="00A02E2B"/>
    <w:rsid w:val="00A17432"/>
    <w:rsid w:val="00A23A71"/>
    <w:rsid w:val="00A26767"/>
    <w:rsid w:val="00A449CB"/>
    <w:rsid w:val="00A81422"/>
    <w:rsid w:val="00A90958"/>
    <w:rsid w:val="00AA01DC"/>
    <w:rsid w:val="00AA7EA9"/>
    <w:rsid w:val="00AB4EE0"/>
    <w:rsid w:val="00AB6C53"/>
    <w:rsid w:val="00AC31C7"/>
    <w:rsid w:val="00AC7129"/>
    <w:rsid w:val="00AD3E5A"/>
    <w:rsid w:val="00AD5FBC"/>
    <w:rsid w:val="00B263E1"/>
    <w:rsid w:val="00B9576D"/>
    <w:rsid w:val="00C019B8"/>
    <w:rsid w:val="00C13272"/>
    <w:rsid w:val="00C2471D"/>
    <w:rsid w:val="00C431A3"/>
    <w:rsid w:val="00C67328"/>
    <w:rsid w:val="00C74182"/>
    <w:rsid w:val="00C901F9"/>
    <w:rsid w:val="00C930C9"/>
    <w:rsid w:val="00CB4A99"/>
    <w:rsid w:val="00CE18CA"/>
    <w:rsid w:val="00CE1CD7"/>
    <w:rsid w:val="00CF23FD"/>
    <w:rsid w:val="00CF368F"/>
    <w:rsid w:val="00CF73E7"/>
    <w:rsid w:val="00D150FB"/>
    <w:rsid w:val="00D30B38"/>
    <w:rsid w:val="00D63802"/>
    <w:rsid w:val="00D63F8A"/>
    <w:rsid w:val="00D642D5"/>
    <w:rsid w:val="00D65A48"/>
    <w:rsid w:val="00D770E9"/>
    <w:rsid w:val="00DA4439"/>
    <w:rsid w:val="00DB3224"/>
    <w:rsid w:val="00DC7243"/>
    <w:rsid w:val="00E0276C"/>
    <w:rsid w:val="00E10AB3"/>
    <w:rsid w:val="00E3019C"/>
    <w:rsid w:val="00E4313D"/>
    <w:rsid w:val="00E52AB8"/>
    <w:rsid w:val="00E64ECE"/>
    <w:rsid w:val="00E74A15"/>
    <w:rsid w:val="00EC4EB7"/>
    <w:rsid w:val="00ED5A20"/>
    <w:rsid w:val="00F03B7C"/>
    <w:rsid w:val="00F075D9"/>
    <w:rsid w:val="00F11E9C"/>
    <w:rsid w:val="00F17003"/>
    <w:rsid w:val="00F25EF3"/>
    <w:rsid w:val="00F47977"/>
    <w:rsid w:val="00F6374B"/>
    <w:rsid w:val="00F6586E"/>
    <w:rsid w:val="00F7622F"/>
    <w:rsid w:val="00F856C2"/>
    <w:rsid w:val="00F85DEE"/>
    <w:rsid w:val="00F93584"/>
    <w:rsid w:val="00FB1211"/>
    <w:rsid w:val="00FC67AF"/>
    <w:rsid w:val="00FE1C84"/>
    <w:rsid w:val="00FF64D3"/>
    <w:rsid w:val="0136557F"/>
    <w:rsid w:val="01C53654"/>
    <w:rsid w:val="03E017D2"/>
    <w:rsid w:val="03E42333"/>
    <w:rsid w:val="07E51AAD"/>
    <w:rsid w:val="098F1CD1"/>
    <w:rsid w:val="09E04A7A"/>
    <w:rsid w:val="0A694E8C"/>
    <w:rsid w:val="0B116715"/>
    <w:rsid w:val="0B4E632D"/>
    <w:rsid w:val="0C895781"/>
    <w:rsid w:val="0CA77331"/>
    <w:rsid w:val="0DC91529"/>
    <w:rsid w:val="0FD06B9F"/>
    <w:rsid w:val="10771710"/>
    <w:rsid w:val="117B2B3A"/>
    <w:rsid w:val="12570766"/>
    <w:rsid w:val="127952CC"/>
    <w:rsid w:val="13082AF4"/>
    <w:rsid w:val="13BB7B66"/>
    <w:rsid w:val="141B23B3"/>
    <w:rsid w:val="14847F58"/>
    <w:rsid w:val="16201F02"/>
    <w:rsid w:val="18041ADC"/>
    <w:rsid w:val="18CB084B"/>
    <w:rsid w:val="19BE21E6"/>
    <w:rsid w:val="1AEB16B7"/>
    <w:rsid w:val="1B1D4C62"/>
    <w:rsid w:val="1CBA6C0D"/>
    <w:rsid w:val="1F66526C"/>
    <w:rsid w:val="21874A34"/>
    <w:rsid w:val="21EE1107"/>
    <w:rsid w:val="233B65CE"/>
    <w:rsid w:val="235B6396"/>
    <w:rsid w:val="2415665F"/>
    <w:rsid w:val="24B44889"/>
    <w:rsid w:val="25ED50B4"/>
    <w:rsid w:val="2674607E"/>
    <w:rsid w:val="27EB4340"/>
    <w:rsid w:val="28243AD4"/>
    <w:rsid w:val="2A6D6A8C"/>
    <w:rsid w:val="2C5D5807"/>
    <w:rsid w:val="2C6646BB"/>
    <w:rsid w:val="2CA13D59"/>
    <w:rsid w:val="2ED31DB0"/>
    <w:rsid w:val="2F76515D"/>
    <w:rsid w:val="2F9432ED"/>
    <w:rsid w:val="2FE42670"/>
    <w:rsid w:val="308E41E1"/>
    <w:rsid w:val="31496359"/>
    <w:rsid w:val="31F938DC"/>
    <w:rsid w:val="34963664"/>
    <w:rsid w:val="35B467CF"/>
    <w:rsid w:val="365C5588"/>
    <w:rsid w:val="376D439E"/>
    <w:rsid w:val="3834566E"/>
    <w:rsid w:val="38A127D5"/>
    <w:rsid w:val="396446BF"/>
    <w:rsid w:val="39DD3FBF"/>
    <w:rsid w:val="3A541FF7"/>
    <w:rsid w:val="3AA765CB"/>
    <w:rsid w:val="3B567FF1"/>
    <w:rsid w:val="3BBA0580"/>
    <w:rsid w:val="3DD27E02"/>
    <w:rsid w:val="3EE31B9B"/>
    <w:rsid w:val="418D3B89"/>
    <w:rsid w:val="421B33FA"/>
    <w:rsid w:val="43985B28"/>
    <w:rsid w:val="459E681C"/>
    <w:rsid w:val="45E36925"/>
    <w:rsid w:val="464B19A0"/>
    <w:rsid w:val="465272DE"/>
    <w:rsid w:val="47BB0D03"/>
    <w:rsid w:val="48075EF5"/>
    <w:rsid w:val="48B620CF"/>
    <w:rsid w:val="493723E6"/>
    <w:rsid w:val="494E6C1D"/>
    <w:rsid w:val="4AD60806"/>
    <w:rsid w:val="4B0F469C"/>
    <w:rsid w:val="4B135DF2"/>
    <w:rsid w:val="4B2C0426"/>
    <w:rsid w:val="4B600429"/>
    <w:rsid w:val="4C993E74"/>
    <w:rsid w:val="4D0A29E9"/>
    <w:rsid w:val="4F5F7983"/>
    <w:rsid w:val="50AE4F53"/>
    <w:rsid w:val="52BC29D7"/>
    <w:rsid w:val="545E2DEB"/>
    <w:rsid w:val="54E63D3C"/>
    <w:rsid w:val="56151E85"/>
    <w:rsid w:val="56DA16D1"/>
    <w:rsid w:val="5BE2723C"/>
    <w:rsid w:val="5C6171FB"/>
    <w:rsid w:val="5FAD406B"/>
    <w:rsid w:val="6192502F"/>
    <w:rsid w:val="63BE65AF"/>
    <w:rsid w:val="63E1404C"/>
    <w:rsid w:val="652A1A23"/>
    <w:rsid w:val="656071F2"/>
    <w:rsid w:val="67C54DD0"/>
    <w:rsid w:val="68E5013A"/>
    <w:rsid w:val="6C0B610A"/>
    <w:rsid w:val="6D9D5488"/>
    <w:rsid w:val="70BC04CC"/>
    <w:rsid w:val="70C61997"/>
    <w:rsid w:val="711E68DF"/>
    <w:rsid w:val="724B3147"/>
    <w:rsid w:val="758A4BF7"/>
    <w:rsid w:val="761958C7"/>
    <w:rsid w:val="76A446E6"/>
    <w:rsid w:val="78690DCD"/>
    <w:rsid w:val="78F341AE"/>
    <w:rsid w:val="7A1D204C"/>
    <w:rsid w:val="7BC9569A"/>
    <w:rsid w:val="7C23605A"/>
    <w:rsid w:val="7CA81753"/>
    <w:rsid w:val="7DAE0FEB"/>
    <w:rsid w:val="7F2F7F0A"/>
    <w:rsid w:val="7FA36806"/>
    <w:rsid w:val="7FA501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Hyperlink" w:semiHidden="0" w:qFormat="1"/>
    <w:lsdException w:name="Strong" w:semiHidden="0"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86E"/>
    <w:pPr>
      <w:widowControl w:val="0"/>
      <w:jc w:val="both"/>
    </w:pPr>
    <w:rPr>
      <w:kern w:val="2"/>
      <w:sz w:val="21"/>
      <w:szCs w:val="22"/>
    </w:rPr>
  </w:style>
  <w:style w:type="paragraph" w:styleId="1">
    <w:name w:val="heading 1"/>
    <w:basedOn w:val="a"/>
    <w:next w:val="a"/>
    <w:link w:val="1Char"/>
    <w:uiPriority w:val="9"/>
    <w:qFormat/>
    <w:rsid w:val="00F6586E"/>
    <w:pPr>
      <w:keepNext/>
      <w:keepLines/>
      <w:spacing w:before="340" w:after="330" w:line="578" w:lineRule="auto"/>
      <w:outlineLvl w:val="0"/>
    </w:pPr>
    <w:rPr>
      <w:b/>
      <w:bCs/>
      <w:kern w:val="44"/>
      <w:sz w:val="44"/>
      <w:szCs w:val="44"/>
    </w:rPr>
  </w:style>
  <w:style w:type="paragraph" w:styleId="2">
    <w:name w:val="heading 2"/>
    <w:basedOn w:val="a"/>
    <w:next w:val="a"/>
    <w:uiPriority w:val="1"/>
    <w:unhideWhenUsed/>
    <w:qFormat/>
    <w:rsid w:val="00F6586E"/>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unhideWhenUsed/>
    <w:qFormat/>
    <w:rsid w:val="00F6586E"/>
    <w:pPr>
      <w:jc w:val="left"/>
    </w:pPr>
  </w:style>
  <w:style w:type="paragraph" w:styleId="a4">
    <w:name w:val="Body Text"/>
    <w:basedOn w:val="a"/>
    <w:link w:val="Char0"/>
    <w:autoRedefine/>
    <w:uiPriority w:val="1"/>
    <w:qFormat/>
    <w:rsid w:val="00F6586E"/>
    <w:pPr>
      <w:autoSpaceDE w:val="0"/>
      <w:autoSpaceDN w:val="0"/>
      <w:adjustRightInd w:val="0"/>
      <w:jc w:val="left"/>
    </w:pPr>
    <w:rPr>
      <w:rFonts w:ascii="宋体" w:eastAsia="宋体" w:hAnsi="Times New Roman" w:cs="宋体"/>
      <w:kern w:val="0"/>
      <w:sz w:val="24"/>
      <w:szCs w:val="24"/>
    </w:rPr>
  </w:style>
  <w:style w:type="paragraph" w:styleId="a5">
    <w:name w:val="Balloon Text"/>
    <w:basedOn w:val="a"/>
    <w:link w:val="Char1"/>
    <w:uiPriority w:val="99"/>
    <w:semiHidden/>
    <w:unhideWhenUsed/>
    <w:qFormat/>
    <w:rsid w:val="00F6586E"/>
    <w:rPr>
      <w:sz w:val="18"/>
      <w:szCs w:val="18"/>
    </w:rPr>
  </w:style>
  <w:style w:type="paragraph" w:styleId="a6">
    <w:name w:val="footer"/>
    <w:basedOn w:val="a"/>
    <w:link w:val="Char2"/>
    <w:autoRedefine/>
    <w:uiPriority w:val="99"/>
    <w:unhideWhenUsed/>
    <w:qFormat/>
    <w:rsid w:val="00F6586E"/>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F6586E"/>
    <w:pPr>
      <w:pBdr>
        <w:bottom w:val="single" w:sz="6" w:space="1" w:color="auto"/>
      </w:pBdr>
      <w:tabs>
        <w:tab w:val="center" w:pos="4153"/>
        <w:tab w:val="right" w:pos="8306"/>
      </w:tabs>
      <w:snapToGrid w:val="0"/>
      <w:jc w:val="center"/>
    </w:pPr>
    <w:rPr>
      <w:sz w:val="18"/>
      <w:szCs w:val="18"/>
    </w:rPr>
  </w:style>
  <w:style w:type="paragraph" w:styleId="a8">
    <w:name w:val="Title"/>
    <w:basedOn w:val="a"/>
    <w:next w:val="a"/>
    <w:link w:val="Char4"/>
    <w:autoRedefine/>
    <w:uiPriority w:val="10"/>
    <w:qFormat/>
    <w:rsid w:val="00F6586E"/>
    <w:pPr>
      <w:spacing w:before="240" w:after="60"/>
      <w:jc w:val="center"/>
      <w:outlineLvl w:val="0"/>
    </w:pPr>
    <w:rPr>
      <w:rFonts w:asciiTheme="majorHAnsi" w:eastAsia="宋体" w:hAnsiTheme="majorHAnsi" w:cstheme="majorBidi"/>
      <w:b/>
      <w:bCs/>
      <w:sz w:val="32"/>
      <w:szCs w:val="32"/>
    </w:rPr>
  </w:style>
  <w:style w:type="paragraph" w:styleId="a9">
    <w:name w:val="annotation subject"/>
    <w:basedOn w:val="a3"/>
    <w:next w:val="a3"/>
    <w:link w:val="Char5"/>
    <w:autoRedefine/>
    <w:uiPriority w:val="99"/>
    <w:semiHidden/>
    <w:unhideWhenUsed/>
    <w:qFormat/>
    <w:rsid w:val="00F6586E"/>
    <w:rPr>
      <w:b/>
      <w:bCs/>
    </w:rPr>
  </w:style>
  <w:style w:type="table" w:styleId="aa">
    <w:name w:val="Table Grid"/>
    <w:basedOn w:val="a1"/>
    <w:autoRedefine/>
    <w:uiPriority w:val="39"/>
    <w:qFormat/>
    <w:rsid w:val="00F6586E"/>
    <w:rPr>
      <w:rFonts w:ascii="Times New Roman" w:eastAsia="宋体"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Strong"/>
    <w:basedOn w:val="a0"/>
    <w:autoRedefine/>
    <w:uiPriority w:val="99"/>
    <w:qFormat/>
    <w:rsid w:val="00F6586E"/>
    <w:rPr>
      <w:rFonts w:cs="Times New Roman"/>
      <w:b/>
    </w:rPr>
  </w:style>
  <w:style w:type="character" w:styleId="ac">
    <w:name w:val="Hyperlink"/>
    <w:basedOn w:val="a0"/>
    <w:uiPriority w:val="99"/>
    <w:unhideWhenUsed/>
    <w:qFormat/>
    <w:rsid w:val="00F6586E"/>
    <w:rPr>
      <w:color w:val="0000FF" w:themeColor="hyperlink"/>
      <w:u w:val="single"/>
    </w:rPr>
  </w:style>
  <w:style w:type="character" w:styleId="ad">
    <w:name w:val="annotation reference"/>
    <w:basedOn w:val="a0"/>
    <w:autoRedefine/>
    <w:uiPriority w:val="99"/>
    <w:unhideWhenUsed/>
    <w:qFormat/>
    <w:rsid w:val="00F6586E"/>
    <w:rPr>
      <w:sz w:val="21"/>
      <w:szCs w:val="21"/>
    </w:rPr>
  </w:style>
  <w:style w:type="character" w:customStyle="1" w:styleId="Char3">
    <w:name w:val="页眉 Char"/>
    <w:basedOn w:val="a0"/>
    <w:link w:val="a7"/>
    <w:autoRedefine/>
    <w:uiPriority w:val="99"/>
    <w:qFormat/>
    <w:rsid w:val="00F6586E"/>
    <w:rPr>
      <w:sz w:val="18"/>
      <w:szCs w:val="18"/>
    </w:rPr>
  </w:style>
  <w:style w:type="character" w:customStyle="1" w:styleId="Char2">
    <w:name w:val="页脚 Char"/>
    <w:basedOn w:val="a0"/>
    <w:link w:val="a6"/>
    <w:autoRedefine/>
    <w:uiPriority w:val="99"/>
    <w:qFormat/>
    <w:rsid w:val="00F6586E"/>
    <w:rPr>
      <w:sz w:val="18"/>
      <w:szCs w:val="18"/>
    </w:rPr>
  </w:style>
  <w:style w:type="character" w:customStyle="1" w:styleId="Char4">
    <w:name w:val="标题 Char"/>
    <w:basedOn w:val="a0"/>
    <w:link w:val="a8"/>
    <w:autoRedefine/>
    <w:uiPriority w:val="10"/>
    <w:qFormat/>
    <w:rsid w:val="00F6586E"/>
    <w:rPr>
      <w:rFonts w:asciiTheme="majorHAnsi" w:eastAsia="宋体" w:hAnsiTheme="majorHAnsi" w:cstheme="majorBidi"/>
      <w:b/>
      <w:bCs/>
      <w:sz w:val="32"/>
      <w:szCs w:val="32"/>
    </w:rPr>
  </w:style>
  <w:style w:type="character" w:customStyle="1" w:styleId="Char">
    <w:name w:val="批注文字 Char"/>
    <w:basedOn w:val="a0"/>
    <w:link w:val="a3"/>
    <w:autoRedefine/>
    <w:uiPriority w:val="99"/>
    <w:qFormat/>
    <w:rsid w:val="00F6586E"/>
  </w:style>
  <w:style w:type="character" w:customStyle="1" w:styleId="Char1">
    <w:name w:val="批注框文本 Char"/>
    <w:basedOn w:val="a0"/>
    <w:link w:val="a5"/>
    <w:autoRedefine/>
    <w:uiPriority w:val="99"/>
    <w:semiHidden/>
    <w:qFormat/>
    <w:rsid w:val="00F6586E"/>
    <w:rPr>
      <w:sz w:val="18"/>
      <w:szCs w:val="18"/>
    </w:rPr>
  </w:style>
  <w:style w:type="character" w:customStyle="1" w:styleId="Char5">
    <w:name w:val="批注主题 Char"/>
    <w:basedOn w:val="Char"/>
    <w:link w:val="a9"/>
    <w:autoRedefine/>
    <w:uiPriority w:val="99"/>
    <w:semiHidden/>
    <w:qFormat/>
    <w:rsid w:val="00F6586E"/>
    <w:rPr>
      <w:b/>
      <w:bCs/>
    </w:rPr>
  </w:style>
  <w:style w:type="paragraph" w:styleId="ae">
    <w:name w:val="List Paragraph"/>
    <w:basedOn w:val="a"/>
    <w:autoRedefine/>
    <w:uiPriority w:val="34"/>
    <w:qFormat/>
    <w:rsid w:val="00F6586E"/>
    <w:pPr>
      <w:ind w:firstLineChars="200" w:firstLine="420"/>
    </w:pPr>
  </w:style>
  <w:style w:type="character" w:customStyle="1" w:styleId="Char0">
    <w:name w:val="正文文本 Char"/>
    <w:basedOn w:val="a0"/>
    <w:link w:val="a4"/>
    <w:uiPriority w:val="99"/>
    <w:qFormat/>
    <w:rsid w:val="00F6586E"/>
    <w:rPr>
      <w:rFonts w:ascii="宋体" w:eastAsia="宋体" w:hAnsi="Times New Roman" w:cs="宋体"/>
      <w:kern w:val="0"/>
      <w:sz w:val="24"/>
      <w:szCs w:val="24"/>
    </w:rPr>
  </w:style>
  <w:style w:type="paragraph" w:customStyle="1" w:styleId="af">
    <w:name w:val="在表格内文字"/>
    <w:basedOn w:val="a"/>
    <w:qFormat/>
    <w:rsid w:val="00F6586E"/>
    <w:rPr>
      <w:rFonts w:ascii="Times New Roman" w:eastAsia="楷体" w:hAnsi="Times New Roman" w:cs="Times New Roman"/>
      <w:szCs w:val="24"/>
    </w:rPr>
  </w:style>
  <w:style w:type="paragraph" w:customStyle="1" w:styleId="TableParagraph">
    <w:name w:val="Table Paragraph"/>
    <w:autoRedefine/>
    <w:uiPriority w:val="1"/>
    <w:unhideWhenUsed/>
    <w:qFormat/>
    <w:rsid w:val="000D77D5"/>
    <w:pPr>
      <w:widowControl w:val="0"/>
      <w:kinsoku w:val="0"/>
      <w:overflowPunct w:val="0"/>
      <w:autoSpaceDE w:val="0"/>
      <w:autoSpaceDN w:val="0"/>
      <w:adjustRightInd w:val="0"/>
      <w:spacing w:line="400" w:lineRule="exact"/>
      <w:jc w:val="center"/>
    </w:pPr>
    <w:rPr>
      <w:rFonts w:ascii="宋体" w:eastAsia="宋体" w:hAnsi="Times New Roman" w:cs="宋体" w:hint="eastAsia"/>
      <w:sz w:val="24"/>
      <w:szCs w:val="24"/>
    </w:rPr>
  </w:style>
  <w:style w:type="character" w:customStyle="1" w:styleId="10">
    <w:name w:val="批注文字 字符1"/>
    <w:basedOn w:val="a0"/>
    <w:autoRedefine/>
    <w:uiPriority w:val="99"/>
    <w:unhideWhenUsed/>
    <w:qFormat/>
    <w:locked/>
    <w:rsid w:val="00F6586E"/>
    <w:rPr>
      <w:rFonts w:cs="Times New Roman"/>
      <w:sz w:val="22"/>
      <w:szCs w:val="22"/>
    </w:rPr>
  </w:style>
  <w:style w:type="character" w:customStyle="1" w:styleId="11">
    <w:name w:val="未处理的提及1"/>
    <w:basedOn w:val="a0"/>
    <w:autoRedefine/>
    <w:uiPriority w:val="99"/>
    <w:semiHidden/>
    <w:unhideWhenUsed/>
    <w:qFormat/>
    <w:rsid w:val="00F6586E"/>
    <w:rPr>
      <w:color w:val="605E5C"/>
      <w:shd w:val="clear" w:color="auto" w:fill="E1DFDD"/>
    </w:rPr>
  </w:style>
  <w:style w:type="paragraph" w:customStyle="1" w:styleId="12">
    <w:name w:val="修订1"/>
    <w:autoRedefine/>
    <w:hidden/>
    <w:uiPriority w:val="99"/>
    <w:semiHidden/>
    <w:qFormat/>
    <w:rsid w:val="00F6586E"/>
    <w:rPr>
      <w:kern w:val="2"/>
      <w:sz w:val="21"/>
      <w:szCs w:val="22"/>
    </w:rPr>
  </w:style>
  <w:style w:type="character" w:customStyle="1" w:styleId="1Char">
    <w:name w:val="标题 1 Char"/>
    <w:basedOn w:val="a0"/>
    <w:link w:val="1"/>
    <w:autoRedefine/>
    <w:uiPriority w:val="9"/>
    <w:qFormat/>
    <w:rsid w:val="00F6586E"/>
    <w:rPr>
      <w:b/>
      <w:bCs/>
      <w:kern w:val="44"/>
      <w:sz w:val="44"/>
      <w:szCs w:val="4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97E0F7-51F5-4125-9AAA-95DC36917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9</Pages>
  <Words>787</Words>
  <Characters>4487</Characters>
  <Application>Microsoft Office Word</Application>
  <DocSecurity>0</DocSecurity>
  <Lines>37</Lines>
  <Paragraphs>10</Paragraphs>
  <ScaleCrop>false</ScaleCrop>
  <Company>China</Company>
  <LinksUpToDate>false</LinksUpToDate>
  <CharactersWithSpaces>5264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User</cp:lastModifiedBy>
  <cp:revision>73</cp:revision>
  <cp:lastPrinted>2023-06-29T08:57:00Z</cp:lastPrinted>
  <dcterms:created xsi:type="dcterms:W3CDTF">2023-06-25T12:43:00Z</dcterms:created>
  <dcterms:modified xsi:type="dcterms:W3CDTF">2024-05-31T01:42:00Z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C370BD51641049BE9E062DE0F2129E7B_12</vt:lpwstr>
  </property>
</Properties>
</file>