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48F65" w14:textId="6425A039" w:rsidR="00D23A1F" w:rsidRPr="00F91574" w:rsidRDefault="00D23A1F">
      <w:pPr>
        <w:jc w:val="center"/>
        <w:rPr>
          <w:rFonts w:ascii="Times New Roman" w:eastAsia="黑体" w:cs="Times New Roman"/>
          <w:b/>
          <w:color w:val="000000" w:themeColor="text1"/>
          <w:sz w:val="32"/>
          <w:szCs w:val="32"/>
        </w:rPr>
      </w:pPr>
      <w:r w:rsidRPr="00F91574">
        <w:rPr>
          <w:rFonts w:ascii="Times New Roman" w:eastAsia="黑体" w:cs="Times New Roman" w:hint="eastAsia"/>
          <w:b/>
          <w:color w:val="000000" w:themeColor="text1"/>
          <w:sz w:val="32"/>
          <w:szCs w:val="32"/>
        </w:rPr>
        <w:t>《</w:t>
      </w:r>
      <w:r w:rsidR="00BF7463" w:rsidRPr="00F91574">
        <w:rPr>
          <w:rFonts w:ascii="Times New Roman" w:eastAsia="黑体" w:cs="Times New Roman" w:hint="eastAsia"/>
          <w:b/>
          <w:color w:val="000000" w:themeColor="text1"/>
          <w:sz w:val="32"/>
          <w:szCs w:val="32"/>
        </w:rPr>
        <w:t>材料</w:t>
      </w:r>
      <w:r w:rsidR="00F87C42" w:rsidRPr="00F91574">
        <w:rPr>
          <w:rFonts w:ascii="Times New Roman" w:eastAsia="黑体" w:cs="Times New Roman" w:hint="eastAsia"/>
          <w:b/>
          <w:color w:val="000000" w:themeColor="text1"/>
          <w:sz w:val="32"/>
          <w:szCs w:val="32"/>
        </w:rPr>
        <w:t>热力学与动力学</w:t>
      </w:r>
      <w:r w:rsidRPr="00F91574">
        <w:rPr>
          <w:rFonts w:ascii="Times New Roman" w:eastAsia="黑体" w:cs="Times New Roman" w:hint="eastAsia"/>
          <w:b/>
          <w:color w:val="000000" w:themeColor="text1"/>
          <w:sz w:val="32"/>
          <w:szCs w:val="32"/>
        </w:rPr>
        <w:t>》课程教学大纲</w:t>
      </w:r>
    </w:p>
    <w:p w14:paraId="1BCE038A" w14:textId="77777777" w:rsidR="00D23A1F" w:rsidRPr="00F91574" w:rsidRDefault="00D23A1F">
      <w:pPr>
        <w:spacing w:line="360" w:lineRule="auto"/>
        <w:rPr>
          <w:rFonts w:ascii="Times New Roman" w:eastAsia="明黑等宽" w:cs="Times New Roman"/>
          <w:b/>
          <w:color w:val="000000" w:themeColor="text1"/>
          <w:sz w:val="28"/>
          <w:szCs w:val="28"/>
        </w:rPr>
      </w:pPr>
    </w:p>
    <w:p w14:paraId="496A838C" w14:textId="1753F5B3" w:rsidR="00D23A1F" w:rsidRPr="00F91574" w:rsidRDefault="00D23A1F">
      <w:pPr>
        <w:snapToGrid w:val="0"/>
        <w:spacing w:line="360" w:lineRule="auto"/>
        <w:rPr>
          <w:rFonts w:ascii="Times New Roman" w:eastAsia="明黑等宽" w:cs="Times New Roman"/>
          <w:b/>
          <w:color w:val="000000" w:themeColor="text1"/>
          <w:sz w:val="28"/>
          <w:szCs w:val="28"/>
        </w:rPr>
      </w:pPr>
      <w:r w:rsidRPr="00F91574">
        <w:rPr>
          <w:rFonts w:ascii="Times New Roman" w:eastAsia="黑体" w:cs="Times New Roman" w:hint="eastAsia"/>
          <w:b/>
          <w:color w:val="000000" w:themeColor="text1"/>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311"/>
        <w:gridCol w:w="1831"/>
        <w:gridCol w:w="1373"/>
        <w:gridCol w:w="1231"/>
        <w:gridCol w:w="679"/>
        <w:gridCol w:w="494"/>
        <w:gridCol w:w="719"/>
        <w:gridCol w:w="1401"/>
      </w:tblGrid>
      <w:tr w:rsidR="00F91574" w:rsidRPr="00F91574" w14:paraId="0D953441" w14:textId="77777777" w:rsidTr="00BF7463">
        <w:trPr>
          <w:trHeight w:val="351"/>
        </w:trPr>
        <w:tc>
          <w:tcPr>
            <w:tcW w:w="798" w:type="pct"/>
            <w:tcBorders>
              <w:top w:val="single" w:sz="12" w:space="0" w:color="auto"/>
            </w:tcBorders>
            <w:vAlign w:val="center"/>
          </w:tcPr>
          <w:p w14:paraId="16457777"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课程中文名</w:t>
            </w:r>
          </w:p>
        </w:tc>
        <w:tc>
          <w:tcPr>
            <w:tcW w:w="4201" w:type="pct"/>
            <w:gridSpan w:val="7"/>
            <w:tcBorders>
              <w:top w:val="single" w:sz="12" w:space="0" w:color="auto"/>
            </w:tcBorders>
            <w:vAlign w:val="center"/>
          </w:tcPr>
          <w:p w14:paraId="0204CF66" w14:textId="318C8102" w:rsidR="00D23A1F" w:rsidRPr="00F91574" w:rsidRDefault="007C2D4D" w:rsidP="00BF7463">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rPr>
              <w:t>材料热力学与动力学</w:t>
            </w:r>
          </w:p>
        </w:tc>
      </w:tr>
      <w:tr w:rsidR="00F91574" w:rsidRPr="00F91574" w14:paraId="1B7F7B45" w14:textId="77777777">
        <w:trPr>
          <w:trHeight w:val="357"/>
        </w:trPr>
        <w:tc>
          <w:tcPr>
            <w:tcW w:w="798" w:type="pct"/>
            <w:tcBorders>
              <w:top w:val="single" w:sz="12" w:space="0" w:color="auto"/>
            </w:tcBorders>
            <w:vAlign w:val="center"/>
          </w:tcPr>
          <w:p w14:paraId="30025DEF" w14:textId="77777777" w:rsidR="00D23A1F" w:rsidRPr="00F91574" w:rsidRDefault="00D23A1F">
            <w:pPr>
              <w:snapToGrid w:val="0"/>
              <w:spacing w:line="400" w:lineRule="exact"/>
              <w:jc w:val="center"/>
              <w:rPr>
                <w:rFonts w:ascii="Times New Roman" w:cs="Times New Roman"/>
                <w:b/>
                <w:color w:val="000000" w:themeColor="text1"/>
                <w:kern w:val="2"/>
                <w:sz w:val="21"/>
                <w:szCs w:val="21"/>
                <w:lang w:bidi="ar"/>
              </w:rPr>
            </w:pPr>
            <w:r w:rsidRPr="00F91574">
              <w:rPr>
                <w:rFonts w:ascii="Times New Roman" w:cs="Times New Roman" w:hint="eastAsia"/>
                <w:b/>
                <w:color w:val="000000" w:themeColor="text1"/>
                <w:kern w:val="2"/>
                <w:sz w:val="21"/>
                <w:szCs w:val="21"/>
                <w:lang w:bidi="ar"/>
              </w:rPr>
              <w:t>课程英文名</w:t>
            </w:r>
          </w:p>
        </w:tc>
        <w:tc>
          <w:tcPr>
            <w:tcW w:w="2779" w:type="pct"/>
            <w:gridSpan w:val="4"/>
            <w:tcBorders>
              <w:top w:val="single" w:sz="12" w:space="0" w:color="auto"/>
              <w:right w:val="single" w:sz="12" w:space="0" w:color="auto"/>
            </w:tcBorders>
            <w:vAlign w:val="center"/>
          </w:tcPr>
          <w:p w14:paraId="65DA6CC5" w14:textId="011BE435" w:rsidR="00D23A1F" w:rsidRPr="00F91574" w:rsidRDefault="00B207CA">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rPr>
              <w:t>Th</w:t>
            </w:r>
            <w:r w:rsidRPr="00F91574">
              <w:rPr>
                <w:rFonts w:ascii="Times New Roman" w:cs="Times New Roman"/>
                <w:b/>
                <w:color w:val="000000" w:themeColor="text1"/>
                <w:kern w:val="2"/>
                <w:sz w:val="21"/>
                <w:szCs w:val="21"/>
              </w:rPr>
              <w:t>ermodynamics and Kinetics of Materials</w:t>
            </w:r>
          </w:p>
        </w:tc>
        <w:tc>
          <w:tcPr>
            <w:tcW w:w="660" w:type="pct"/>
            <w:gridSpan w:val="2"/>
            <w:tcBorders>
              <w:top w:val="single" w:sz="12" w:space="0" w:color="auto"/>
              <w:right w:val="single" w:sz="12" w:space="0" w:color="auto"/>
            </w:tcBorders>
            <w:vAlign w:val="center"/>
          </w:tcPr>
          <w:p w14:paraId="078B9E55"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rPr>
              <w:t>双语授课</w:t>
            </w:r>
          </w:p>
        </w:tc>
        <w:tc>
          <w:tcPr>
            <w:tcW w:w="761" w:type="pct"/>
            <w:tcBorders>
              <w:top w:val="single" w:sz="12" w:space="0" w:color="auto"/>
            </w:tcBorders>
            <w:vAlign w:val="center"/>
          </w:tcPr>
          <w:p w14:paraId="1245D16A" w14:textId="09759E49"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hAnsi="宋体" w:hint="eastAsia"/>
                <w:color w:val="000000" w:themeColor="text1"/>
                <w:kern w:val="2"/>
                <w:sz w:val="21"/>
                <w:szCs w:val="21"/>
                <w:lang w:bidi="ar"/>
              </w:rPr>
              <w:t>□</w:t>
            </w:r>
            <w:r w:rsidRPr="00F91574">
              <w:rPr>
                <w:rFonts w:ascii="Times New Roman" w:cs="Times New Roman" w:hint="eastAsia"/>
                <w:color w:val="000000" w:themeColor="text1"/>
                <w:kern w:val="2"/>
                <w:sz w:val="21"/>
                <w:szCs w:val="21"/>
                <w:lang w:bidi="ar"/>
              </w:rPr>
              <w:t>是</w:t>
            </w:r>
            <w:r w:rsidRPr="00F91574">
              <w:rPr>
                <w:rFonts w:ascii="Times New Roman" w:cs="Times New Roman"/>
                <w:color w:val="000000" w:themeColor="text1"/>
                <w:kern w:val="2"/>
                <w:sz w:val="21"/>
                <w:szCs w:val="21"/>
                <w:lang w:bidi="ar"/>
              </w:rPr>
              <w:t xml:space="preserve"> </w:t>
            </w:r>
            <w:r w:rsidR="00BF7463" w:rsidRPr="00F91574">
              <w:rPr>
                <w:rFonts w:hAnsi="宋体" w:hint="eastAsia"/>
                <w:color w:val="000000" w:themeColor="text1"/>
                <w:kern w:val="2"/>
                <w:sz w:val="21"/>
                <w:szCs w:val="21"/>
                <w:lang w:bidi="ar"/>
              </w:rPr>
              <w:sym w:font="Wingdings 2" w:char="F052"/>
            </w:r>
            <w:r w:rsidRPr="00F91574">
              <w:rPr>
                <w:rFonts w:ascii="Times New Roman" w:cs="Times New Roman" w:hint="eastAsia"/>
                <w:color w:val="000000" w:themeColor="text1"/>
                <w:kern w:val="2"/>
                <w:sz w:val="21"/>
                <w:szCs w:val="21"/>
                <w:lang w:bidi="ar"/>
              </w:rPr>
              <w:t>否</w:t>
            </w:r>
          </w:p>
        </w:tc>
      </w:tr>
      <w:tr w:rsidR="00F91574" w:rsidRPr="00F91574" w14:paraId="1B831D00" w14:textId="77777777">
        <w:trPr>
          <w:trHeight w:val="779"/>
        </w:trPr>
        <w:tc>
          <w:tcPr>
            <w:tcW w:w="798" w:type="pct"/>
            <w:vAlign w:val="center"/>
          </w:tcPr>
          <w:p w14:paraId="04A8BC8B"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课程代码</w:t>
            </w:r>
          </w:p>
        </w:tc>
        <w:tc>
          <w:tcPr>
            <w:tcW w:w="995" w:type="pct"/>
            <w:vAlign w:val="center"/>
          </w:tcPr>
          <w:p w14:paraId="5855D5FE" w14:textId="4172F130" w:rsidR="00D23A1F" w:rsidRPr="00F91574" w:rsidRDefault="007C2D4D">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b/>
                <w:color w:val="000000" w:themeColor="text1"/>
                <w:kern w:val="2"/>
                <w:sz w:val="21"/>
                <w:szCs w:val="21"/>
              </w:rPr>
              <w:t>21122013</w:t>
            </w:r>
          </w:p>
        </w:tc>
        <w:tc>
          <w:tcPr>
            <w:tcW w:w="746" w:type="pct"/>
            <w:vAlign w:val="center"/>
          </w:tcPr>
          <w:p w14:paraId="6FFF65A2"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课程学分</w:t>
            </w:r>
          </w:p>
        </w:tc>
        <w:tc>
          <w:tcPr>
            <w:tcW w:w="669" w:type="pct"/>
            <w:vAlign w:val="center"/>
          </w:tcPr>
          <w:p w14:paraId="33EAFB6D" w14:textId="67F629AE" w:rsidR="00D23A1F" w:rsidRPr="00F91574" w:rsidRDefault="00D86F47">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b/>
                <w:color w:val="000000" w:themeColor="text1"/>
                <w:kern w:val="2"/>
                <w:sz w:val="21"/>
                <w:szCs w:val="21"/>
              </w:rPr>
              <w:t>2</w:t>
            </w:r>
          </w:p>
        </w:tc>
        <w:tc>
          <w:tcPr>
            <w:tcW w:w="638" w:type="pct"/>
            <w:gridSpan w:val="2"/>
            <w:vAlign w:val="center"/>
          </w:tcPr>
          <w:p w14:paraId="58BC5CF0"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总学时数</w:t>
            </w:r>
          </w:p>
        </w:tc>
        <w:tc>
          <w:tcPr>
            <w:tcW w:w="1152" w:type="pct"/>
            <w:gridSpan w:val="2"/>
            <w:vAlign w:val="center"/>
          </w:tcPr>
          <w:p w14:paraId="4D4642F2" w14:textId="78E96CC0" w:rsidR="00D23A1F" w:rsidRPr="00F91574" w:rsidRDefault="00D86F47">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color w:val="000000" w:themeColor="text1"/>
                <w:sz w:val="21"/>
                <w:szCs w:val="21"/>
              </w:rPr>
              <w:t>32</w:t>
            </w:r>
          </w:p>
        </w:tc>
      </w:tr>
      <w:tr w:rsidR="00F91574" w:rsidRPr="00F91574" w14:paraId="1881B474" w14:textId="77777777">
        <w:trPr>
          <w:trHeight w:val="636"/>
        </w:trPr>
        <w:tc>
          <w:tcPr>
            <w:tcW w:w="798" w:type="pct"/>
            <w:vAlign w:val="center"/>
          </w:tcPr>
          <w:p w14:paraId="0FFC4FBC"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课程类别</w:t>
            </w:r>
          </w:p>
        </w:tc>
        <w:tc>
          <w:tcPr>
            <w:tcW w:w="995" w:type="pct"/>
            <w:vAlign w:val="center"/>
          </w:tcPr>
          <w:p w14:paraId="5D8BA4C1" w14:textId="77777777" w:rsidR="00D23A1F" w:rsidRPr="00F91574" w:rsidRDefault="00D23A1F">
            <w:pPr>
              <w:snapToGrid w:val="0"/>
              <w:spacing w:line="400" w:lineRule="exact"/>
              <w:rPr>
                <w:rFonts w:hAnsi="宋体"/>
                <w:color w:val="000000" w:themeColor="text1"/>
                <w:kern w:val="2"/>
                <w:sz w:val="21"/>
                <w:szCs w:val="21"/>
              </w:rPr>
            </w:pPr>
            <w:r w:rsidRPr="00F91574">
              <w:rPr>
                <w:rFonts w:hAnsi="宋体" w:hint="eastAsia"/>
                <w:color w:val="000000" w:themeColor="text1"/>
                <w:kern w:val="2"/>
                <w:sz w:val="21"/>
                <w:szCs w:val="21"/>
                <w:lang w:bidi="ar"/>
              </w:rPr>
              <w:t>□通识教育课程</w:t>
            </w:r>
          </w:p>
          <w:p w14:paraId="513C6890" w14:textId="77777777" w:rsidR="00D23A1F" w:rsidRPr="00F91574" w:rsidRDefault="00D23A1F">
            <w:pPr>
              <w:snapToGrid w:val="0"/>
              <w:spacing w:line="400" w:lineRule="exact"/>
              <w:rPr>
                <w:rFonts w:hAnsi="宋体"/>
                <w:color w:val="000000" w:themeColor="text1"/>
                <w:kern w:val="2"/>
                <w:sz w:val="21"/>
                <w:szCs w:val="21"/>
                <w:lang w:bidi="ar"/>
              </w:rPr>
            </w:pPr>
            <w:r w:rsidRPr="00F91574">
              <w:rPr>
                <w:rFonts w:hAnsi="宋体" w:hint="eastAsia"/>
                <w:color w:val="000000" w:themeColor="text1"/>
                <w:kern w:val="2"/>
                <w:sz w:val="21"/>
                <w:szCs w:val="21"/>
                <w:lang w:bidi="ar"/>
              </w:rPr>
              <w:t>□公共基础课程</w:t>
            </w:r>
          </w:p>
          <w:p w14:paraId="15843E19" w14:textId="2E5E0487" w:rsidR="00D23A1F" w:rsidRPr="00F91574" w:rsidRDefault="00BF7463">
            <w:pPr>
              <w:snapToGrid w:val="0"/>
              <w:spacing w:line="400" w:lineRule="exact"/>
              <w:rPr>
                <w:rFonts w:hAnsi="宋体"/>
                <w:color w:val="000000" w:themeColor="text1"/>
                <w:kern w:val="2"/>
                <w:sz w:val="21"/>
                <w:szCs w:val="21"/>
              </w:rPr>
            </w:pPr>
            <w:r w:rsidRPr="00F91574">
              <w:rPr>
                <w:rFonts w:hAnsi="宋体" w:hint="eastAsia"/>
                <w:color w:val="000000" w:themeColor="text1"/>
                <w:kern w:val="2"/>
                <w:sz w:val="21"/>
                <w:szCs w:val="21"/>
                <w:lang w:bidi="ar"/>
              </w:rPr>
              <w:sym w:font="Wingdings 2" w:char="F052"/>
            </w:r>
            <w:r w:rsidR="00D23A1F" w:rsidRPr="00F91574">
              <w:rPr>
                <w:rFonts w:hAnsi="宋体" w:hint="eastAsia"/>
                <w:color w:val="000000" w:themeColor="text1"/>
                <w:kern w:val="2"/>
                <w:sz w:val="21"/>
                <w:szCs w:val="21"/>
                <w:lang w:bidi="ar"/>
              </w:rPr>
              <w:t>专业教育课程</w:t>
            </w:r>
          </w:p>
          <w:p w14:paraId="0D4EFA22" w14:textId="77777777" w:rsidR="00D23A1F" w:rsidRPr="00F91574" w:rsidRDefault="00D23A1F">
            <w:pPr>
              <w:snapToGrid w:val="0"/>
              <w:spacing w:line="400" w:lineRule="exact"/>
              <w:rPr>
                <w:rFonts w:hAnsi="宋体"/>
                <w:color w:val="000000" w:themeColor="text1"/>
                <w:kern w:val="2"/>
                <w:sz w:val="21"/>
                <w:szCs w:val="21"/>
                <w:lang w:bidi="ar"/>
              </w:rPr>
            </w:pPr>
            <w:r w:rsidRPr="00F91574">
              <w:rPr>
                <w:rFonts w:hAnsi="宋体" w:hint="eastAsia"/>
                <w:color w:val="000000" w:themeColor="text1"/>
                <w:kern w:val="2"/>
                <w:sz w:val="21"/>
                <w:szCs w:val="21"/>
                <w:lang w:bidi="ar"/>
              </w:rPr>
              <w:t>□综合实践课程</w:t>
            </w:r>
          </w:p>
          <w:p w14:paraId="29DEB4E8" w14:textId="77777777" w:rsidR="00D23A1F" w:rsidRPr="00F91574" w:rsidRDefault="00D23A1F">
            <w:pPr>
              <w:snapToGrid w:val="0"/>
              <w:spacing w:line="400" w:lineRule="exact"/>
              <w:rPr>
                <w:rFonts w:ascii="Times New Roman" w:cs="Times New Roman"/>
                <w:b/>
                <w:color w:val="000000" w:themeColor="text1"/>
                <w:kern w:val="2"/>
                <w:sz w:val="21"/>
                <w:szCs w:val="21"/>
              </w:rPr>
            </w:pPr>
            <w:r w:rsidRPr="00F91574">
              <w:rPr>
                <w:rFonts w:hAnsi="宋体" w:hint="eastAsia"/>
                <w:color w:val="000000" w:themeColor="text1"/>
                <w:kern w:val="2"/>
                <w:sz w:val="21"/>
                <w:szCs w:val="21"/>
                <w:lang w:bidi="ar"/>
              </w:rPr>
              <w:t>□教师教育课程</w:t>
            </w:r>
          </w:p>
        </w:tc>
        <w:tc>
          <w:tcPr>
            <w:tcW w:w="746" w:type="pct"/>
            <w:vAlign w:val="center"/>
          </w:tcPr>
          <w:p w14:paraId="5FCEF7DA"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课程性质</w:t>
            </w:r>
          </w:p>
        </w:tc>
        <w:tc>
          <w:tcPr>
            <w:tcW w:w="669" w:type="pct"/>
            <w:vAlign w:val="center"/>
          </w:tcPr>
          <w:p w14:paraId="220762A7" w14:textId="64A28C89" w:rsidR="00D23A1F" w:rsidRPr="00F91574" w:rsidRDefault="00D86F47">
            <w:pPr>
              <w:snapToGrid w:val="0"/>
              <w:spacing w:line="400" w:lineRule="exact"/>
              <w:jc w:val="center"/>
              <w:rPr>
                <w:rFonts w:hAnsi="宋体"/>
                <w:color w:val="000000" w:themeColor="text1"/>
                <w:kern w:val="2"/>
                <w:sz w:val="21"/>
                <w:szCs w:val="21"/>
              </w:rPr>
            </w:pPr>
            <w:r w:rsidRPr="00F91574">
              <w:rPr>
                <w:rFonts w:hAnsi="宋体" w:hint="eastAsia"/>
                <w:color w:val="000000" w:themeColor="text1"/>
                <w:kern w:val="2"/>
                <w:sz w:val="21"/>
                <w:szCs w:val="21"/>
                <w:lang w:bidi="ar"/>
              </w:rPr>
              <w:t>□</w:t>
            </w:r>
            <w:r w:rsidR="00D23A1F" w:rsidRPr="00F91574">
              <w:rPr>
                <w:rFonts w:hAnsi="宋体" w:hint="eastAsia"/>
                <w:color w:val="000000" w:themeColor="text1"/>
                <w:kern w:val="2"/>
                <w:sz w:val="21"/>
                <w:szCs w:val="21"/>
                <w:lang w:bidi="ar"/>
              </w:rPr>
              <w:t>必修</w:t>
            </w:r>
          </w:p>
          <w:p w14:paraId="10606F32" w14:textId="23BEAA93" w:rsidR="00D23A1F" w:rsidRPr="00F91574" w:rsidRDefault="00D86F47">
            <w:pPr>
              <w:snapToGrid w:val="0"/>
              <w:spacing w:line="400" w:lineRule="exact"/>
              <w:jc w:val="center"/>
              <w:rPr>
                <w:rFonts w:hAnsi="宋体"/>
                <w:color w:val="000000" w:themeColor="text1"/>
                <w:kern w:val="2"/>
                <w:sz w:val="21"/>
                <w:szCs w:val="21"/>
              </w:rPr>
            </w:pPr>
            <w:r w:rsidRPr="00F91574">
              <w:rPr>
                <w:rFonts w:hAnsi="宋体" w:hint="eastAsia"/>
                <w:color w:val="000000" w:themeColor="text1"/>
                <w:kern w:val="2"/>
                <w:sz w:val="21"/>
                <w:szCs w:val="21"/>
                <w:lang w:bidi="ar"/>
              </w:rPr>
              <w:sym w:font="Wingdings 2" w:char="F052"/>
            </w:r>
            <w:r w:rsidR="00D23A1F" w:rsidRPr="00F91574">
              <w:rPr>
                <w:rFonts w:hAnsi="宋体" w:hint="eastAsia"/>
                <w:color w:val="000000" w:themeColor="text1"/>
                <w:kern w:val="2"/>
                <w:sz w:val="21"/>
                <w:szCs w:val="21"/>
                <w:lang w:bidi="ar"/>
              </w:rPr>
              <w:t>选修</w:t>
            </w:r>
          </w:p>
          <w:p w14:paraId="5E96926D" w14:textId="77777777" w:rsidR="00D23A1F" w:rsidRPr="00F91574" w:rsidRDefault="00D23A1F">
            <w:pPr>
              <w:snapToGrid w:val="0"/>
              <w:spacing w:line="400" w:lineRule="exact"/>
              <w:jc w:val="center"/>
              <w:rPr>
                <w:rFonts w:hAnsi="宋体"/>
                <w:b/>
                <w:color w:val="000000" w:themeColor="text1"/>
                <w:kern w:val="2"/>
                <w:sz w:val="21"/>
                <w:szCs w:val="21"/>
              </w:rPr>
            </w:pPr>
            <w:r w:rsidRPr="00F91574">
              <w:rPr>
                <w:rFonts w:hAnsi="宋体" w:hint="eastAsia"/>
                <w:color w:val="000000" w:themeColor="text1"/>
                <w:kern w:val="2"/>
                <w:sz w:val="21"/>
                <w:szCs w:val="21"/>
                <w:lang w:bidi="ar"/>
              </w:rPr>
              <w:t>□其他</w:t>
            </w:r>
          </w:p>
        </w:tc>
        <w:tc>
          <w:tcPr>
            <w:tcW w:w="638" w:type="pct"/>
            <w:gridSpan w:val="2"/>
            <w:vAlign w:val="center"/>
          </w:tcPr>
          <w:p w14:paraId="517C4174" w14:textId="77777777" w:rsidR="00D23A1F" w:rsidRPr="00F91574" w:rsidRDefault="00D23A1F">
            <w:pPr>
              <w:snapToGrid w:val="0"/>
              <w:spacing w:line="400" w:lineRule="exact"/>
              <w:jc w:val="center"/>
              <w:rPr>
                <w:rFonts w:hAnsi="宋体"/>
                <w:b/>
                <w:color w:val="000000" w:themeColor="text1"/>
                <w:kern w:val="2"/>
                <w:sz w:val="21"/>
                <w:szCs w:val="21"/>
              </w:rPr>
            </w:pPr>
            <w:r w:rsidRPr="00F91574">
              <w:rPr>
                <w:rFonts w:hAnsi="宋体" w:hint="eastAsia"/>
                <w:b/>
                <w:color w:val="000000" w:themeColor="text1"/>
                <w:kern w:val="2"/>
                <w:sz w:val="21"/>
                <w:szCs w:val="21"/>
              </w:rPr>
              <w:t>课程形态</w:t>
            </w:r>
          </w:p>
        </w:tc>
        <w:tc>
          <w:tcPr>
            <w:tcW w:w="1152" w:type="pct"/>
            <w:gridSpan w:val="2"/>
            <w:vAlign w:val="center"/>
          </w:tcPr>
          <w:p w14:paraId="26E7E186" w14:textId="77777777" w:rsidR="00D23A1F" w:rsidRPr="00F91574" w:rsidRDefault="00D23A1F">
            <w:pPr>
              <w:snapToGrid w:val="0"/>
              <w:spacing w:line="400" w:lineRule="exact"/>
              <w:rPr>
                <w:rFonts w:hAnsi="宋体"/>
                <w:color w:val="000000" w:themeColor="text1"/>
                <w:kern w:val="2"/>
                <w:sz w:val="21"/>
                <w:szCs w:val="21"/>
              </w:rPr>
            </w:pPr>
            <w:r w:rsidRPr="00F91574">
              <w:rPr>
                <w:rFonts w:hAnsi="宋体" w:hint="eastAsia"/>
                <w:color w:val="000000" w:themeColor="text1"/>
                <w:kern w:val="2"/>
                <w:sz w:val="21"/>
                <w:szCs w:val="21"/>
                <w:lang w:bidi="ar"/>
              </w:rPr>
              <w:t>□线上</w:t>
            </w:r>
          </w:p>
          <w:p w14:paraId="28C3981D" w14:textId="62884989" w:rsidR="00D23A1F" w:rsidRPr="00F91574" w:rsidRDefault="00D86F47">
            <w:pPr>
              <w:snapToGrid w:val="0"/>
              <w:spacing w:line="400" w:lineRule="exact"/>
              <w:rPr>
                <w:rFonts w:hAnsi="宋体"/>
                <w:color w:val="000000" w:themeColor="text1"/>
                <w:kern w:val="2"/>
                <w:sz w:val="21"/>
                <w:szCs w:val="21"/>
              </w:rPr>
            </w:pPr>
            <w:r w:rsidRPr="00F91574">
              <w:rPr>
                <w:rFonts w:hAnsi="宋体" w:hint="eastAsia"/>
                <w:color w:val="000000" w:themeColor="text1"/>
                <w:kern w:val="2"/>
                <w:sz w:val="21"/>
                <w:szCs w:val="21"/>
                <w:lang w:bidi="ar"/>
              </w:rPr>
              <w:sym w:font="Wingdings 2" w:char="F052"/>
            </w:r>
            <w:r w:rsidR="00D23A1F" w:rsidRPr="00F91574">
              <w:rPr>
                <w:rFonts w:hAnsi="宋体" w:hint="eastAsia"/>
                <w:color w:val="000000" w:themeColor="text1"/>
                <w:kern w:val="2"/>
                <w:sz w:val="21"/>
                <w:szCs w:val="21"/>
                <w:lang w:bidi="ar"/>
              </w:rPr>
              <w:t>线下</w:t>
            </w:r>
          </w:p>
          <w:p w14:paraId="72AF607B" w14:textId="217A09C1" w:rsidR="00D23A1F" w:rsidRPr="00F91574" w:rsidRDefault="00D86F47">
            <w:pPr>
              <w:snapToGrid w:val="0"/>
              <w:spacing w:line="400" w:lineRule="exact"/>
              <w:rPr>
                <w:rFonts w:hAnsi="宋体"/>
                <w:color w:val="000000" w:themeColor="text1"/>
                <w:kern w:val="2"/>
                <w:sz w:val="21"/>
                <w:szCs w:val="21"/>
              </w:rPr>
            </w:pPr>
            <w:r w:rsidRPr="00F91574">
              <w:rPr>
                <w:rFonts w:hAnsi="宋体" w:hint="eastAsia"/>
                <w:color w:val="000000" w:themeColor="text1"/>
                <w:kern w:val="2"/>
                <w:sz w:val="21"/>
                <w:szCs w:val="21"/>
                <w:lang w:bidi="ar"/>
              </w:rPr>
              <w:t>□</w:t>
            </w:r>
            <w:r w:rsidR="00D23A1F" w:rsidRPr="00F91574">
              <w:rPr>
                <w:rFonts w:hAnsi="宋体" w:hint="eastAsia"/>
                <w:color w:val="000000" w:themeColor="text1"/>
                <w:kern w:val="2"/>
                <w:sz w:val="21"/>
                <w:szCs w:val="21"/>
                <w:lang w:bidi="ar"/>
              </w:rPr>
              <w:t>线上线下混合式</w:t>
            </w:r>
          </w:p>
          <w:p w14:paraId="4D15479E" w14:textId="77777777" w:rsidR="00D23A1F" w:rsidRPr="00F91574" w:rsidRDefault="00D23A1F">
            <w:pPr>
              <w:snapToGrid w:val="0"/>
              <w:spacing w:line="400" w:lineRule="exact"/>
              <w:rPr>
                <w:rFonts w:hAnsi="宋体"/>
                <w:color w:val="000000" w:themeColor="text1"/>
                <w:kern w:val="2"/>
                <w:sz w:val="21"/>
                <w:szCs w:val="21"/>
                <w:lang w:bidi="ar"/>
              </w:rPr>
            </w:pPr>
            <w:r w:rsidRPr="00F91574">
              <w:rPr>
                <w:rFonts w:hAnsi="宋体" w:hint="eastAsia"/>
                <w:color w:val="000000" w:themeColor="text1"/>
                <w:kern w:val="2"/>
                <w:sz w:val="21"/>
                <w:szCs w:val="21"/>
                <w:lang w:bidi="ar"/>
              </w:rPr>
              <w:t>□社会实践</w:t>
            </w:r>
          </w:p>
          <w:p w14:paraId="446958D5" w14:textId="77777777" w:rsidR="00D23A1F" w:rsidRPr="00F91574" w:rsidRDefault="00D23A1F">
            <w:pPr>
              <w:snapToGrid w:val="0"/>
              <w:spacing w:line="400" w:lineRule="exact"/>
              <w:rPr>
                <w:rFonts w:hAnsi="宋体"/>
                <w:color w:val="000000" w:themeColor="text1"/>
                <w:kern w:val="2"/>
                <w:sz w:val="21"/>
                <w:szCs w:val="21"/>
                <w:lang w:bidi="ar"/>
              </w:rPr>
            </w:pPr>
            <w:r w:rsidRPr="00F91574">
              <w:rPr>
                <w:rFonts w:hAnsi="宋体" w:hint="eastAsia"/>
                <w:color w:val="000000" w:themeColor="text1"/>
                <w:kern w:val="2"/>
                <w:sz w:val="21"/>
                <w:szCs w:val="21"/>
                <w:lang w:bidi="ar"/>
              </w:rPr>
              <w:t>□虚拟仿真实验教学</w:t>
            </w:r>
          </w:p>
        </w:tc>
      </w:tr>
      <w:tr w:rsidR="00F91574" w:rsidRPr="00F91574" w14:paraId="50DEE33E" w14:textId="77777777">
        <w:trPr>
          <w:trHeight w:val="636"/>
        </w:trPr>
        <w:tc>
          <w:tcPr>
            <w:tcW w:w="798" w:type="pct"/>
            <w:vAlign w:val="center"/>
          </w:tcPr>
          <w:p w14:paraId="42F48E26"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考核方式</w:t>
            </w:r>
          </w:p>
        </w:tc>
        <w:tc>
          <w:tcPr>
            <w:tcW w:w="4201" w:type="pct"/>
            <w:gridSpan w:val="7"/>
            <w:vAlign w:val="center"/>
          </w:tcPr>
          <w:p w14:paraId="3AFE10A3" w14:textId="047BEEC5" w:rsidR="00D23A1F" w:rsidRPr="00F91574" w:rsidRDefault="00D5215C">
            <w:pPr>
              <w:snapToGrid w:val="0"/>
              <w:spacing w:line="400" w:lineRule="exact"/>
              <w:rPr>
                <w:rFonts w:hAnsi="宋体"/>
                <w:color w:val="000000" w:themeColor="text1"/>
                <w:kern w:val="2"/>
                <w:sz w:val="21"/>
                <w:szCs w:val="21"/>
              </w:rPr>
            </w:pPr>
            <w:r w:rsidRPr="00F91574">
              <w:rPr>
                <w:rFonts w:hAnsi="宋体" w:hint="eastAsia"/>
                <w:color w:val="000000" w:themeColor="text1"/>
                <w:kern w:val="2"/>
                <w:sz w:val="21"/>
                <w:szCs w:val="21"/>
                <w:lang w:bidi="ar"/>
              </w:rPr>
              <w:t>□</w:t>
            </w:r>
            <w:r w:rsidR="00D23A1F" w:rsidRPr="00F91574">
              <w:rPr>
                <w:rFonts w:hAnsi="宋体" w:hint="eastAsia"/>
                <w:color w:val="000000" w:themeColor="text1"/>
                <w:kern w:val="2"/>
                <w:sz w:val="21"/>
                <w:szCs w:val="21"/>
                <w:lang w:bidi="ar"/>
              </w:rPr>
              <w:t>闭卷</w:t>
            </w:r>
            <w:r w:rsidR="00D23A1F" w:rsidRPr="00F91574">
              <w:rPr>
                <w:rFonts w:hAnsi="宋体"/>
                <w:color w:val="000000" w:themeColor="text1"/>
                <w:kern w:val="2"/>
                <w:sz w:val="21"/>
                <w:szCs w:val="21"/>
                <w:lang w:bidi="ar"/>
              </w:rPr>
              <w:t xml:space="preserve">  </w:t>
            </w:r>
            <w:r w:rsidR="00BF7463" w:rsidRPr="00F91574">
              <w:rPr>
                <w:rFonts w:hAnsi="宋体" w:hint="eastAsia"/>
                <w:color w:val="000000" w:themeColor="text1"/>
                <w:kern w:val="2"/>
                <w:sz w:val="21"/>
                <w:szCs w:val="21"/>
                <w:lang w:bidi="ar"/>
              </w:rPr>
              <w:sym w:font="Wingdings 2" w:char="F052"/>
            </w:r>
            <w:r w:rsidR="00D23A1F" w:rsidRPr="00F91574">
              <w:rPr>
                <w:rFonts w:hAnsi="宋体" w:hint="eastAsia"/>
                <w:color w:val="000000" w:themeColor="text1"/>
                <w:kern w:val="2"/>
                <w:sz w:val="21"/>
                <w:szCs w:val="21"/>
                <w:lang w:bidi="ar"/>
              </w:rPr>
              <w:t>开卷</w:t>
            </w:r>
            <w:r w:rsidR="00D23A1F" w:rsidRPr="00F91574">
              <w:rPr>
                <w:rFonts w:hAnsi="宋体"/>
                <w:color w:val="000000" w:themeColor="text1"/>
                <w:kern w:val="2"/>
                <w:sz w:val="21"/>
                <w:szCs w:val="21"/>
                <w:lang w:bidi="ar"/>
              </w:rPr>
              <w:t xml:space="preserve">  </w:t>
            </w:r>
            <w:r w:rsidR="00D23A1F" w:rsidRPr="00F91574">
              <w:rPr>
                <w:rFonts w:hAnsi="宋体" w:hint="eastAsia"/>
                <w:color w:val="000000" w:themeColor="text1"/>
                <w:kern w:val="2"/>
                <w:sz w:val="21"/>
                <w:szCs w:val="21"/>
                <w:lang w:bidi="ar"/>
              </w:rPr>
              <w:t>□课程论文</w:t>
            </w:r>
            <w:r w:rsidR="00D23A1F" w:rsidRPr="00F91574">
              <w:rPr>
                <w:rFonts w:hAnsi="宋体"/>
                <w:color w:val="000000" w:themeColor="text1"/>
                <w:kern w:val="2"/>
                <w:sz w:val="21"/>
                <w:szCs w:val="21"/>
                <w:lang w:bidi="ar"/>
              </w:rPr>
              <w:t xml:space="preserve"> </w:t>
            </w:r>
            <w:r w:rsidR="00D23A1F" w:rsidRPr="00F91574">
              <w:rPr>
                <w:rFonts w:hAnsi="宋体" w:hint="eastAsia"/>
                <w:color w:val="000000" w:themeColor="text1"/>
                <w:kern w:val="2"/>
                <w:sz w:val="21"/>
                <w:szCs w:val="21"/>
                <w:lang w:bidi="ar"/>
              </w:rPr>
              <w:t>□课程作品</w:t>
            </w:r>
            <w:r w:rsidR="00D23A1F" w:rsidRPr="00F91574">
              <w:rPr>
                <w:rFonts w:hAnsi="宋体"/>
                <w:color w:val="000000" w:themeColor="text1"/>
                <w:kern w:val="2"/>
                <w:sz w:val="21"/>
                <w:szCs w:val="21"/>
                <w:lang w:bidi="ar"/>
              </w:rPr>
              <w:t xml:space="preserve">  </w:t>
            </w:r>
            <w:r w:rsidR="00D23A1F" w:rsidRPr="00F91574">
              <w:rPr>
                <w:rFonts w:hAnsi="宋体" w:hint="eastAsia"/>
                <w:color w:val="000000" w:themeColor="text1"/>
                <w:kern w:val="2"/>
                <w:sz w:val="21"/>
                <w:szCs w:val="21"/>
                <w:lang w:bidi="ar"/>
              </w:rPr>
              <w:t>□汇报展示</w:t>
            </w:r>
            <w:r w:rsidR="00D23A1F" w:rsidRPr="00F91574">
              <w:rPr>
                <w:rFonts w:hAnsi="宋体"/>
                <w:color w:val="000000" w:themeColor="text1"/>
                <w:kern w:val="2"/>
                <w:sz w:val="21"/>
                <w:szCs w:val="21"/>
                <w:lang w:bidi="ar"/>
              </w:rPr>
              <w:t xml:space="preserve">  </w:t>
            </w:r>
            <w:r w:rsidR="00D23A1F" w:rsidRPr="00F91574">
              <w:rPr>
                <w:rFonts w:hAnsi="宋体" w:hint="eastAsia"/>
                <w:color w:val="000000" w:themeColor="text1"/>
                <w:kern w:val="2"/>
                <w:sz w:val="21"/>
                <w:szCs w:val="21"/>
                <w:lang w:bidi="ar"/>
              </w:rPr>
              <w:t>□报告</w:t>
            </w:r>
            <w:r w:rsidR="00D23A1F" w:rsidRPr="00F91574">
              <w:rPr>
                <w:rFonts w:hAnsi="宋体"/>
                <w:color w:val="000000" w:themeColor="text1"/>
                <w:kern w:val="2"/>
                <w:sz w:val="21"/>
                <w:szCs w:val="21"/>
                <w:lang w:bidi="ar"/>
              </w:rPr>
              <w:t xml:space="preserve">  </w:t>
            </w:r>
          </w:p>
          <w:p w14:paraId="3FD105F8" w14:textId="2DC83614" w:rsidR="00D23A1F" w:rsidRPr="00F91574" w:rsidRDefault="00BF7463">
            <w:pPr>
              <w:snapToGrid w:val="0"/>
              <w:spacing w:line="400" w:lineRule="exact"/>
              <w:rPr>
                <w:rFonts w:ascii="Times New Roman" w:cs="Times New Roman"/>
                <w:color w:val="000000" w:themeColor="text1"/>
                <w:kern w:val="2"/>
                <w:sz w:val="21"/>
                <w:szCs w:val="21"/>
              </w:rPr>
            </w:pPr>
            <w:r w:rsidRPr="00F91574">
              <w:rPr>
                <w:rFonts w:hAnsi="宋体" w:hint="eastAsia"/>
                <w:color w:val="000000" w:themeColor="text1"/>
                <w:kern w:val="2"/>
                <w:sz w:val="21"/>
                <w:szCs w:val="21"/>
                <w:lang w:bidi="ar"/>
              </w:rPr>
              <w:sym w:font="Wingdings 2" w:char="F052"/>
            </w:r>
            <w:r w:rsidR="00D23A1F" w:rsidRPr="00F91574">
              <w:rPr>
                <w:rFonts w:hAnsi="宋体" w:hint="eastAsia"/>
                <w:color w:val="000000" w:themeColor="text1"/>
                <w:kern w:val="2"/>
                <w:sz w:val="21"/>
                <w:szCs w:val="21"/>
                <w:lang w:bidi="ar"/>
              </w:rPr>
              <w:t>课堂表现</w:t>
            </w:r>
            <w:r w:rsidR="00D23A1F" w:rsidRPr="00F91574">
              <w:rPr>
                <w:rFonts w:hAnsi="宋体"/>
                <w:color w:val="000000" w:themeColor="text1"/>
                <w:kern w:val="2"/>
                <w:sz w:val="21"/>
                <w:szCs w:val="21"/>
                <w:lang w:bidi="ar"/>
              </w:rPr>
              <w:t xml:space="preserve">  </w:t>
            </w:r>
            <w:r w:rsidR="00D23A1F" w:rsidRPr="00F91574">
              <w:rPr>
                <w:rFonts w:hAnsi="宋体" w:hint="eastAsia"/>
                <w:color w:val="000000" w:themeColor="text1"/>
                <w:kern w:val="2"/>
                <w:sz w:val="21"/>
                <w:szCs w:val="21"/>
                <w:lang w:bidi="ar"/>
              </w:rPr>
              <w:t>□阶段性测试</w:t>
            </w:r>
            <w:r w:rsidR="00D23A1F" w:rsidRPr="00F91574">
              <w:rPr>
                <w:rFonts w:hAnsi="宋体"/>
                <w:color w:val="000000" w:themeColor="text1"/>
                <w:kern w:val="2"/>
                <w:sz w:val="21"/>
                <w:szCs w:val="21"/>
                <w:lang w:bidi="ar"/>
              </w:rPr>
              <w:t xml:space="preserve">  </w:t>
            </w:r>
            <w:r w:rsidRPr="00F91574">
              <w:rPr>
                <w:rFonts w:hAnsi="宋体" w:hint="eastAsia"/>
                <w:color w:val="000000" w:themeColor="text1"/>
                <w:kern w:val="2"/>
                <w:sz w:val="21"/>
                <w:szCs w:val="21"/>
                <w:lang w:bidi="ar"/>
              </w:rPr>
              <w:sym w:font="Wingdings 2" w:char="F052"/>
            </w:r>
            <w:r w:rsidR="00D23A1F" w:rsidRPr="00F91574">
              <w:rPr>
                <w:rFonts w:hAnsi="宋体" w:hint="eastAsia"/>
                <w:color w:val="000000" w:themeColor="text1"/>
                <w:kern w:val="2"/>
                <w:sz w:val="21"/>
                <w:szCs w:val="21"/>
                <w:lang w:bidi="ar"/>
              </w:rPr>
              <w:t>平时作业</w:t>
            </w:r>
            <w:r w:rsidR="00D23A1F" w:rsidRPr="00F91574">
              <w:rPr>
                <w:rFonts w:hAnsi="宋体"/>
                <w:color w:val="000000" w:themeColor="text1"/>
                <w:kern w:val="2"/>
                <w:sz w:val="21"/>
                <w:szCs w:val="21"/>
                <w:lang w:bidi="ar"/>
              </w:rPr>
              <w:t xml:space="preserve">  </w:t>
            </w:r>
            <w:r w:rsidR="00D23A1F" w:rsidRPr="00F91574">
              <w:rPr>
                <w:rFonts w:hAnsi="宋体"/>
                <w:color w:val="000000" w:themeColor="text1"/>
                <w:sz w:val="21"/>
                <w:szCs w:val="21"/>
                <w:lang w:bidi="ar"/>
              </w:rPr>
              <w:t xml:space="preserve"> </w:t>
            </w:r>
            <w:r w:rsidRPr="00F91574">
              <w:rPr>
                <w:rFonts w:hAnsi="宋体" w:hint="eastAsia"/>
                <w:color w:val="000000" w:themeColor="text1"/>
                <w:kern w:val="2"/>
                <w:sz w:val="21"/>
                <w:szCs w:val="21"/>
                <w:lang w:bidi="ar"/>
              </w:rPr>
              <w:sym w:font="Wingdings 2" w:char="F052"/>
            </w:r>
            <w:r w:rsidR="00D23A1F" w:rsidRPr="00F91574">
              <w:rPr>
                <w:rFonts w:hAnsi="宋体" w:hint="eastAsia"/>
                <w:color w:val="000000" w:themeColor="text1"/>
                <w:sz w:val="21"/>
                <w:szCs w:val="21"/>
                <w:lang w:bidi="ar"/>
              </w:rPr>
              <w:t>其他</w:t>
            </w:r>
            <w:r w:rsidR="00D23A1F" w:rsidRPr="00F91574">
              <w:rPr>
                <w:rFonts w:hAnsi="宋体"/>
                <w:color w:val="000000" w:themeColor="text1"/>
                <w:sz w:val="21"/>
                <w:szCs w:val="21"/>
                <w:lang w:bidi="ar"/>
              </w:rPr>
              <w:t xml:space="preserve"> </w:t>
            </w:r>
            <w:r w:rsidR="00D23A1F" w:rsidRPr="00F91574">
              <w:rPr>
                <w:rFonts w:hAnsi="宋体" w:hint="eastAsia"/>
                <w:color w:val="000000" w:themeColor="text1"/>
                <w:sz w:val="21"/>
                <w:szCs w:val="21"/>
                <w:lang w:bidi="ar"/>
              </w:rPr>
              <w:t>（可多选）</w:t>
            </w:r>
          </w:p>
        </w:tc>
      </w:tr>
      <w:tr w:rsidR="00F91574" w:rsidRPr="00F91574" w14:paraId="073E6117" w14:textId="77777777">
        <w:trPr>
          <w:trHeight w:val="698"/>
        </w:trPr>
        <w:tc>
          <w:tcPr>
            <w:tcW w:w="798" w:type="pct"/>
            <w:vAlign w:val="center"/>
          </w:tcPr>
          <w:p w14:paraId="11C0ADCC"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开课学院</w:t>
            </w:r>
          </w:p>
        </w:tc>
        <w:tc>
          <w:tcPr>
            <w:tcW w:w="1741" w:type="pct"/>
            <w:gridSpan w:val="2"/>
            <w:vAlign w:val="center"/>
          </w:tcPr>
          <w:p w14:paraId="27D830A5" w14:textId="3C2EBFB5" w:rsidR="00D23A1F" w:rsidRPr="00F91574" w:rsidRDefault="00BF7463">
            <w:pPr>
              <w:snapToGrid w:val="0"/>
              <w:spacing w:line="400" w:lineRule="exact"/>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材料科学与工程学院</w:t>
            </w:r>
          </w:p>
        </w:tc>
        <w:tc>
          <w:tcPr>
            <w:tcW w:w="669" w:type="pct"/>
            <w:vAlign w:val="center"/>
          </w:tcPr>
          <w:p w14:paraId="2BCEF300" w14:textId="77777777" w:rsidR="00D23A1F" w:rsidRPr="00F91574" w:rsidRDefault="00D23A1F">
            <w:pPr>
              <w:snapToGrid w:val="0"/>
              <w:spacing w:line="400" w:lineRule="exact"/>
              <w:jc w:val="center"/>
              <w:rPr>
                <w:rFonts w:ascii="Times New Roman" w:cs="Times New Roman"/>
                <w:b/>
                <w:color w:val="000000" w:themeColor="text1"/>
                <w:kern w:val="2"/>
                <w:sz w:val="21"/>
                <w:szCs w:val="21"/>
                <w:lang w:bidi="ar"/>
              </w:rPr>
            </w:pPr>
            <w:r w:rsidRPr="00F91574">
              <w:rPr>
                <w:rFonts w:ascii="Times New Roman" w:cs="Times New Roman" w:hint="eastAsia"/>
                <w:b/>
                <w:color w:val="000000" w:themeColor="text1"/>
                <w:kern w:val="2"/>
                <w:sz w:val="21"/>
                <w:szCs w:val="21"/>
                <w:lang w:bidi="ar"/>
              </w:rPr>
              <w:t>开课</w:t>
            </w:r>
          </w:p>
          <w:p w14:paraId="3D4CFE4C" w14:textId="77777777" w:rsidR="00D23A1F" w:rsidRPr="00F91574" w:rsidRDefault="00D23A1F">
            <w:pPr>
              <w:snapToGrid w:val="0"/>
              <w:spacing w:line="400" w:lineRule="exact"/>
              <w:jc w:val="both"/>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系</w:t>
            </w:r>
            <w:r w:rsidRPr="00F91574">
              <w:rPr>
                <w:rFonts w:ascii="Times New Roman" w:cs="Times New Roman"/>
                <w:b/>
                <w:color w:val="000000" w:themeColor="text1"/>
                <w:kern w:val="2"/>
                <w:sz w:val="21"/>
                <w:szCs w:val="21"/>
                <w:lang w:bidi="ar"/>
              </w:rPr>
              <w:t>(</w:t>
            </w:r>
            <w:r w:rsidRPr="00F91574">
              <w:rPr>
                <w:rFonts w:ascii="Times New Roman" w:cs="Times New Roman" w:hint="eastAsia"/>
                <w:b/>
                <w:color w:val="000000" w:themeColor="text1"/>
                <w:kern w:val="2"/>
                <w:sz w:val="21"/>
                <w:szCs w:val="21"/>
                <w:lang w:bidi="ar"/>
              </w:rPr>
              <w:t>教研室</w:t>
            </w:r>
            <w:r w:rsidRPr="00F91574">
              <w:rPr>
                <w:rFonts w:ascii="Times New Roman" w:cs="Times New Roman"/>
                <w:b/>
                <w:color w:val="000000" w:themeColor="text1"/>
                <w:kern w:val="2"/>
                <w:sz w:val="21"/>
                <w:szCs w:val="21"/>
                <w:lang w:bidi="ar"/>
              </w:rPr>
              <w:t>)</w:t>
            </w:r>
          </w:p>
        </w:tc>
        <w:tc>
          <w:tcPr>
            <w:tcW w:w="1790" w:type="pct"/>
            <w:gridSpan w:val="4"/>
            <w:vAlign w:val="center"/>
          </w:tcPr>
          <w:p w14:paraId="4DC48565" w14:textId="7918EAC0" w:rsidR="00D23A1F" w:rsidRPr="00F91574" w:rsidRDefault="00BF7463">
            <w:pPr>
              <w:snapToGrid w:val="0"/>
              <w:spacing w:line="400" w:lineRule="exact"/>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材料</w:t>
            </w:r>
            <w:r w:rsidR="00D86F47" w:rsidRPr="00F91574">
              <w:rPr>
                <w:rFonts w:ascii="Times New Roman" w:cs="Times New Roman" w:hint="eastAsia"/>
                <w:color w:val="000000" w:themeColor="text1"/>
                <w:sz w:val="21"/>
                <w:szCs w:val="21"/>
              </w:rPr>
              <w:t>化学</w:t>
            </w:r>
          </w:p>
        </w:tc>
      </w:tr>
      <w:tr w:rsidR="00F91574" w:rsidRPr="00F91574" w14:paraId="18960D24" w14:textId="77777777">
        <w:trPr>
          <w:trHeight w:val="559"/>
        </w:trPr>
        <w:tc>
          <w:tcPr>
            <w:tcW w:w="798" w:type="pct"/>
            <w:vAlign w:val="center"/>
          </w:tcPr>
          <w:p w14:paraId="7F1F6A52"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面向专业</w:t>
            </w:r>
          </w:p>
        </w:tc>
        <w:tc>
          <w:tcPr>
            <w:tcW w:w="1741" w:type="pct"/>
            <w:gridSpan w:val="2"/>
            <w:vAlign w:val="center"/>
          </w:tcPr>
          <w:p w14:paraId="4ADCC454" w14:textId="1B708A56" w:rsidR="00D23A1F" w:rsidRPr="00F91574" w:rsidRDefault="00BF7463">
            <w:pPr>
              <w:snapToGrid w:val="0"/>
              <w:spacing w:line="400" w:lineRule="exact"/>
              <w:jc w:val="center"/>
              <w:rPr>
                <w:rFonts w:ascii="Times New Roman" w:cs="Times New Roman"/>
                <w:b/>
                <w:color w:val="000000" w:themeColor="text1"/>
                <w:sz w:val="21"/>
                <w:szCs w:val="21"/>
              </w:rPr>
            </w:pPr>
            <w:r w:rsidRPr="00F91574">
              <w:rPr>
                <w:rFonts w:ascii="Times New Roman" w:cs="Times New Roman" w:hint="eastAsia"/>
                <w:color w:val="000000" w:themeColor="text1"/>
                <w:sz w:val="21"/>
                <w:szCs w:val="21"/>
              </w:rPr>
              <w:t>材料</w:t>
            </w:r>
            <w:r w:rsidR="00D86F47" w:rsidRPr="00F91574">
              <w:rPr>
                <w:rFonts w:ascii="Times New Roman" w:cs="Times New Roman" w:hint="eastAsia"/>
                <w:color w:val="000000" w:themeColor="text1"/>
                <w:sz w:val="21"/>
                <w:szCs w:val="21"/>
              </w:rPr>
              <w:t>化学</w:t>
            </w:r>
          </w:p>
        </w:tc>
        <w:tc>
          <w:tcPr>
            <w:tcW w:w="669" w:type="pct"/>
            <w:vAlign w:val="center"/>
          </w:tcPr>
          <w:p w14:paraId="1264A5DB"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开课学期</w:t>
            </w:r>
          </w:p>
        </w:tc>
        <w:tc>
          <w:tcPr>
            <w:tcW w:w="1790" w:type="pct"/>
            <w:gridSpan w:val="4"/>
            <w:vAlign w:val="center"/>
          </w:tcPr>
          <w:p w14:paraId="3A3B8625" w14:textId="520E7D8A" w:rsidR="00D23A1F" w:rsidRPr="00F91574" w:rsidRDefault="00D23A1F">
            <w:pPr>
              <w:snapToGrid w:val="0"/>
              <w:spacing w:line="400" w:lineRule="exact"/>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第</w:t>
            </w:r>
            <w:r w:rsidR="00D86F47" w:rsidRPr="00F91574">
              <w:rPr>
                <w:rFonts w:ascii="Times New Roman" w:cs="Times New Roman" w:hint="eastAsia"/>
                <w:color w:val="000000" w:themeColor="text1"/>
                <w:sz w:val="21"/>
                <w:szCs w:val="21"/>
              </w:rPr>
              <w:t>5</w:t>
            </w:r>
            <w:r w:rsidRPr="00F91574">
              <w:rPr>
                <w:rFonts w:ascii="Times New Roman" w:cs="Times New Roman" w:hint="eastAsia"/>
                <w:color w:val="000000" w:themeColor="text1"/>
                <w:sz w:val="21"/>
                <w:szCs w:val="21"/>
              </w:rPr>
              <w:t>学期</w:t>
            </w:r>
          </w:p>
        </w:tc>
      </w:tr>
      <w:tr w:rsidR="00F91574" w:rsidRPr="00F91574" w14:paraId="08A34056" w14:textId="77777777">
        <w:trPr>
          <w:trHeight w:val="337"/>
        </w:trPr>
        <w:tc>
          <w:tcPr>
            <w:tcW w:w="798" w:type="pct"/>
            <w:vAlign w:val="center"/>
          </w:tcPr>
          <w:p w14:paraId="4F82CD6F" w14:textId="77777777" w:rsidR="00D23A1F" w:rsidRPr="00F91574" w:rsidRDefault="00D23A1F">
            <w:pPr>
              <w:snapToGrid w:val="0"/>
              <w:spacing w:line="400" w:lineRule="exact"/>
              <w:jc w:val="center"/>
              <w:rPr>
                <w:rFonts w:ascii="Times New Roman" w:cs="Times New Roman"/>
                <w:color w:val="000000" w:themeColor="text1"/>
                <w:kern w:val="2"/>
                <w:sz w:val="21"/>
                <w:szCs w:val="21"/>
              </w:rPr>
            </w:pPr>
            <w:r w:rsidRPr="00F91574">
              <w:rPr>
                <w:rFonts w:ascii="Times New Roman" w:cs="Times New Roman" w:hint="eastAsia"/>
                <w:b/>
                <w:color w:val="000000" w:themeColor="text1"/>
                <w:kern w:val="2"/>
                <w:sz w:val="21"/>
                <w:szCs w:val="21"/>
                <w:lang w:bidi="ar"/>
              </w:rPr>
              <w:t>课程负责人</w:t>
            </w:r>
          </w:p>
        </w:tc>
        <w:tc>
          <w:tcPr>
            <w:tcW w:w="1741" w:type="pct"/>
            <w:gridSpan w:val="2"/>
            <w:vAlign w:val="center"/>
          </w:tcPr>
          <w:p w14:paraId="680FED5E" w14:textId="43BB6798" w:rsidR="00D23A1F" w:rsidRPr="00F91574" w:rsidRDefault="00F91574">
            <w:pPr>
              <w:snapToGrid w:val="0"/>
              <w:spacing w:line="400" w:lineRule="exact"/>
              <w:jc w:val="center"/>
              <w:rPr>
                <w:rFonts w:ascii="Times New Roman" w:cs="Times New Roman"/>
                <w:color w:val="000000" w:themeColor="text1"/>
                <w:sz w:val="21"/>
                <w:szCs w:val="21"/>
              </w:rPr>
            </w:pPr>
            <w:r>
              <w:rPr>
                <w:rFonts w:ascii="Times New Roman" w:cs="Times New Roman" w:hint="eastAsia"/>
                <w:color w:val="000000" w:themeColor="text1"/>
                <w:sz w:val="21"/>
                <w:szCs w:val="21"/>
              </w:rPr>
              <w:t>罗继辉</w:t>
            </w:r>
          </w:p>
        </w:tc>
        <w:tc>
          <w:tcPr>
            <w:tcW w:w="669" w:type="pct"/>
            <w:vAlign w:val="center"/>
          </w:tcPr>
          <w:p w14:paraId="46122B61" w14:textId="77777777" w:rsidR="00D23A1F" w:rsidRPr="00F91574" w:rsidRDefault="00D23A1F">
            <w:pPr>
              <w:snapToGrid w:val="0"/>
              <w:spacing w:line="400" w:lineRule="exact"/>
              <w:jc w:val="center"/>
              <w:rPr>
                <w:rFonts w:ascii="Times New Roman" w:cs="Times New Roman"/>
                <w:color w:val="000000" w:themeColor="text1"/>
                <w:kern w:val="2"/>
                <w:sz w:val="21"/>
                <w:szCs w:val="21"/>
              </w:rPr>
            </w:pPr>
            <w:r w:rsidRPr="00F91574">
              <w:rPr>
                <w:rFonts w:ascii="Times New Roman" w:cs="Times New Roman" w:hint="eastAsia"/>
                <w:b/>
                <w:color w:val="000000" w:themeColor="text1"/>
                <w:kern w:val="2"/>
                <w:sz w:val="21"/>
                <w:szCs w:val="21"/>
                <w:lang w:bidi="ar"/>
              </w:rPr>
              <w:t>审核人</w:t>
            </w:r>
          </w:p>
        </w:tc>
        <w:tc>
          <w:tcPr>
            <w:tcW w:w="1790" w:type="pct"/>
            <w:gridSpan w:val="4"/>
            <w:vAlign w:val="center"/>
          </w:tcPr>
          <w:p w14:paraId="42170839" w14:textId="07820086" w:rsidR="00D23A1F" w:rsidRPr="00F91574" w:rsidRDefault="00F91574">
            <w:pPr>
              <w:snapToGrid w:val="0"/>
              <w:spacing w:line="400" w:lineRule="exact"/>
              <w:jc w:val="center"/>
              <w:rPr>
                <w:rFonts w:ascii="Times New Roman" w:cs="Times New Roman"/>
                <w:color w:val="000000" w:themeColor="text1"/>
                <w:sz w:val="21"/>
                <w:szCs w:val="21"/>
              </w:rPr>
            </w:pPr>
            <w:r>
              <w:rPr>
                <w:rFonts w:ascii="Times New Roman" w:cs="Times New Roman" w:hint="eastAsia"/>
                <w:color w:val="000000" w:themeColor="text1"/>
                <w:sz w:val="21"/>
                <w:szCs w:val="21"/>
              </w:rPr>
              <w:t>王建康</w:t>
            </w:r>
          </w:p>
        </w:tc>
      </w:tr>
      <w:tr w:rsidR="00F91574" w:rsidRPr="00F91574" w14:paraId="22F8096F" w14:textId="77777777">
        <w:trPr>
          <w:trHeight w:val="499"/>
        </w:trPr>
        <w:tc>
          <w:tcPr>
            <w:tcW w:w="798" w:type="pct"/>
            <w:vAlign w:val="center"/>
          </w:tcPr>
          <w:p w14:paraId="79E7DD9C"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先修课程</w:t>
            </w:r>
          </w:p>
        </w:tc>
        <w:tc>
          <w:tcPr>
            <w:tcW w:w="4201" w:type="pct"/>
            <w:gridSpan w:val="7"/>
            <w:vAlign w:val="center"/>
          </w:tcPr>
          <w:p w14:paraId="4F2D969E" w14:textId="0664B224" w:rsidR="00D23A1F" w:rsidRPr="00F91574" w:rsidRDefault="00D86F47">
            <w:pPr>
              <w:snapToGrid w:val="0"/>
              <w:spacing w:line="400" w:lineRule="exact"/>
              <w:rPr>
                <w:rFonts w:ascii="Times New Roman" w:cs="Times New Roman"/>
                <w:color w:val="000000" w:themeColor="text1"/>
                <w:kern w:val="2"/>
                <w:sz w:val="21"/>
                <w:szCs w:val="21"/>
              </w:rPr>
            </w:pPr>
            <w:r w:rsidRPr="00F91574">
              <w:rPr>
                <w:rFonts w:ascii="Times New Roman" w:cs="Times New Roman" w:hint="eastAsia"/>
                <w:color w:val="000000" w:themeColor="text1"/>
                <w:sz w:val="21"/>
                <w:szCs w:val="21"/>
              </w:rPr>
              <w:t>无机化学</w:t>
            </w:r>
          </w:p>
        </w:tc>
      </w:tr>
      <w:tr w:rsidR="00F91574" w:rsidRPr="00F91574" w14:paraId="2F158926" w14:textId="77777777">
        <w:trPr>
          <w:trHeight w:val="636"/>
        </w:trPr>
        <w:tc>
          <w:tcPr>
            <w:tcW w:w="798" w:type="pct"/>
            <w:vAlign w:val="center"/>
          </w:tcPr>
          <w:p w14:paraId="208EBF98" w14:textId="77777777" w:rsidR="00D23A1F" w:rsidRPr="00F91574" w:rsidRDefault="00D23A1F">
            <w:pPr>
              <w:snapToGrid w:val="0"/>
              <w:spacing w:line="400" w:lineRule="exact"/>
              <w:jc w:val="center"/>
              <w:rPr>
                <w:rFonts w:ascii="Times New Roman" w:cs="Times New Roman"/>
                <w:b/>
                <w:color w:val="000000" w:themeColor="text1"/>
                <w:kern w:val="2"/>
                <w:sz w:val="21"/>
                <w:szCs w:val="21"/>
              </w:rPr>
            </w:pPr>
            <w:r w:rsidRPr="00F91574">
              <w:rPr>
                <w:rFonts w:ascii="Times New Roman" w:cs="Times New Roman" w:hint="eastAsia"/>
                <w:b/>
                <w:color w:val="000000" w:themeColor="text1"/>
                <w:kern w:val="2"/>
                <w:sz w:val="21"/>
                <w:szCs w:val="21"/>
                <w:lang w:bidi="ar"/>
              </w:rPr>
              <w:t>后续课程</w:t>
            </w:r>
          </w:p>
        </w:tc>
        <w:tc>
          <w:tcPr>
            <w:tcW w:w="4201" w:type="pct"/>
            <w:gridSpan w:val="7"/>
            <w:vAlign w:val="center"/>
          </w:tcPr>
          <w:p w14:paraId="1F58DCA6" w14:textId="151BBDE4" w:rsidR="00D23A1F" w:rsidRPr="00F91574" w:rsidRDefault="008008CA">
            <w:pPr>
              <w:snapToGrid w:val="0"/>
              <w:spacing w:line="400" w:lineRule="exact"/>
              <w:rPr>
                <w:rFonts w:ascii="Times New Roman" w:cs="Times New Roman"/>
                <w:color w:val="000000" w:themeColor="text1"/>
                <w:kern w:val="2"/>
                <w:sz w:val="21"/>
                <w:szCs w:val="21"/>
              </w:rPr>
            </w:pPr>
            <w:r w:rsidRPr="00F91574">
              <w:rPr>
                <w:rFonts w:ascii="Times New Roman" w:cs="Times New Roman" w:hint="eastAsia"/>
                <w:color w:val="000000" w:themeColor="text1"/>
                <w:sz w:val="21"/>
                <w:szCs w:val="21"/>
              </w:rPr>
              <w:t>毕业论文、毕业设计</w:t>
            </w:r>
          </w:p>
        </w:tc>
      </w:tr>
      <w:tr w:rsidR="00F91574" w:rsidRPr="00F91574" w14:paraId="10D4421B" w14:textId="77777777">
        <w:trPr>
          <w:trHeight w:val="636"/>
        </w:trPr>
        <w:tc>
          <w:tcPr>
            <w:tcW w:w="798" w:type="pct"/>
            <w:vAlign w:val="center"/>
          </w:tcPr>
          <w:p w14:paraId="683B3D29" w14:textId="77777777" w:rsidR="00D23A1F" w:rsidRPr="00F91574" w:rsidRDefault="00D23A1F">
            <w:pPr>
              <w:snapToGrid w:val="0"/>
              <w:spacing w:line="400" w:lineRule="exact"/>
              <w:jc w:val="center"/>
              <w:rPr>
                <w:rFonts w:ascii="Times New Roman" w:cs="Times New Roman"/>
                <w:b/>
                <w:color w:val="000000" w:themeColor="text1"/>
                <w:kern w:val="2"/>
                <w:sz w:val="21"/>
                <w:szCs w:val="21"/>
                <w:lang w:bidi="ar"/>
              </w:rPr>
            </w:pPr>
            <w:r w:rsidRPr="00F91574">
              <w:rPr>
                <w:rFonts w:ascii="Times New Roman" w:cs="Times New Roman" w:hint="eastAsia"/>
                <w:b/>
                <w:color w:val="000000" w:themeColor="text1"/>
                <w:kern w:val="2"/>
                <w:sz w:val="21"/>
                <w:szCs w:val="21"/>
                <w:lang w:bidi="ar"/>
              </w:rPr>
              <w:t>选用教材</w:t>
            </w:r>
          </w:p>
        </w:tc>
        <w:tc>
          <w:tcPr>
            <w:tcW w:w="4201" w:type="pct"/>
            <w:gridSpan w:val="7"/>
            <w:vAlign w:val="center"/>
          </w:tcPr>
          <w:p w14:paraId="5B8823DA" w14:textId="754F034C" w:rsidR="00D23A1F" w:rsidRPr="00F91574" w:rsidRDefault="00D86F47" w:rsidP="00AF5E42">
            <w:pPr>
              <w:snapToGrid w:val="0"/>
              <w:spacing w:line="400" w:lineRule="exact"/>
              <w:rPr>
                <w:rFonts w:ascii="Times New Roman" w:cs="Times New Roman"/>
                <w:color w:val="000000" w:themeColor="text1"/>
                <w:sz w:val="21"/>
                <w:szCs w:val="21"/>
              </w:rPr>
            </w:pPr>
            <w:r w:rsidRPr="00F91574">
              <w:rPr>
                <w:rFonts w:ascii="Times New Roman" w:cs="Times New Roman" w:hint="eastAsia"/>
                <w:color w:val="000000" w:themeColor="text1"/>
                <w:sz w:val="21"/>
                <w:szCs w:val="21"/>
              </w:rPr>
              <w:t>赵新兵</w:t>
            </w:r>
            <w:r w:rsidRPr="00F91574">
              <w:rPr>
                <w:rFonts w:ascii="Times New Roman" w:cs="Times New Roman"/>
                <w:color w:val="000000" w:themeColor="text1"/>
                <w:sz w:val="21"/>
                <w:szCs w:val="21"/>
              </w:rPr>
              <w:t xml:space="preserve">. </w:t>
            </w:r>
            <w:r w:rsidRPr="00F91574">
              <w:rPr>
                <w:rFonts w:ascii="Times New Roman" w:cs="Times New Roman" w:hint="eastAsia"/>
                <w:color w:val="000000" w:themeColor="text1"/>
                <w:sz w:val="21"/>
                <w:szCs w:val="21"/>
              </w:rPr>
              <w:t>材料热力学与动力学</w:t>
            </w:r>
            <w:r w:rsidRPr="00F91574">
              <w:rPr>
                <w:rFonts w:ascii="Times New Roman" w:cs="Times New Roman"/>
                <w:color w:val="000000" w:themeColor="text1"/>
                <w:sz w:val="21"/>
                <w:szCs w:val="21"/>
              </w:rPr>
              <w:t xml:space="preserve">. </w:t>
            </w:r>
            <w:r w:rsidRPr="00F91574">
              <w:rPr>
                <w:rFonts w:ascii="Times New Roman" w:cs="Times New Roman" w:hint="eastAsia"/>
                <w:color w:val="000000" w:themeColor="text1"/>
                <w:sz w:val="21"/>
                <w:szCs w:val="21"/>
              </w:rPr>
              <w:t>浙江大学出版社，</w:t>
            </w:r>
            <w:r w:rsidRPr="00F91574">
              <w:rPr>
                <w:rFonts w:ascii="Times New Roman" w:cs="Times New Roman"/>
                <w:color w:val="000000" w:themeColor="text1"/>
                <w:sz w:val="21"/>
                <w:szCs w:val="21"/>
              </w:rPr>
              <w:t>2016</w:t>
            </w:r>
          </w:p>
        </w:tc>
      </w:tr>
      <w:tr w:rsidR="00F91574" w:rsidRPr="00F91574" w14:paraId="384515EF" w14:textId="77777777">
        <w:trPr>
          <w:trHeight w:val="636"/>
        </w:trPr>
        <w:tc>
          <w:tcPr>
            <w:tcW w:w="798" w:type="pct"/>
            <w:vAlign w:val="center"/>
          </w:tcPr>
          <w:p w14:paraId="39F8CC77" w14:textId="77777777" w:rsidR="00D23A1F" w:rsidRPr="00F91574" w:rsidRDefault="00D23A1F">
            <w:pPr>
              <w:snapToGrid w:val="0"/>
              <w:spacing w:line="400" w:lineRule="exact"/>
              <w:jc w:val="center"/>
              <w:rPr>
                <w:rFonts w:ascii="Times New Roman" w:cs="Times New Roman"/>
                <w:b/>
                <w:color w:val="000000" w:themeColor="text1"/>
                <w:kern w:val="2"/>
                <w:sz w:val="21"/>
                <w:szCs w:val="21"/>
                <w:lang w:bidi="ar"/>
              </w:rPr>
            </w:pPr>
            <w:r w:rsidRPr="00F91574">
              <w:rPr>
                <w:rFonts w:ascii="Times New Roman" w:cs="Times New Roman" w:hint="eastAsia"/>
                <w:b/>
                <w:color w:val="000000" w:themeColor="text1"/>
                <w:kern w:val="2"/>
                <w:sz w:val="21"/>
                <w:szCs w:val="21"/>
                <w:lang w:bidi="ar"/>
              </w:rPr>
              <w:t>参考书目</w:t>
            </w:r>
          </w:p>
        </w:tc>
        <w:tc>
          <w:tcPr>
            <w:tcW w:w="4201" w:type="pct"/>
            <w:gridSpan w:val="7"/>
            <w:vAlign w:val="center"/>
          </w:tcPr>
          <w:p w14:paraId="14DCABE4" w14:textId="282E8513" w:rsidR="00D23A1F" w:rsidRPr="00F91574" w:rsidRDefault="00D86F47" w:rsidP="0060633F">
            <w:pPr>
              <w:snapToGrid w:val="0"/>
              <w:spacing w:line="400" w:lineRule="exact"/>
              <w:rPr>
                <w:rFonts w:ascii="Times New Roman" w:cs="Times New Roman"/>
                <w:color w:val="000000" w:themeColor="text1"/>
                <w:sz w:val="21"/>
                <w:szCs w:val="21"/>
              </w:rPr>
            </w:pPr>
            <w:r w:rsidRPr="00F91574">
              <w:rPr>
                <w:rFonts w:ascii="Times New Roman" w:cs="Times New Roman" w:hint="eastAsia"/>
                <w:color w:val="000000" w:themeColor="text1"/>
                <w:sz w:val="21"/>
                <w:szCs w:val="21"/>
              </w:rPr>
              <w:t>徐瑞</w:t>
            </w:r>
            <w:r w:rsidRPr="00F91574">
              <w:rPr>
                <w:rFonts w:ascii="Times New Roman" w:cs="Times New Roman"/>
                <w:color w:val="000000" w:themeColor="text1"/>
                <w:sz w:val="21"/>
                <w:szCs w:val="21"/>
              </w:rPr>
              <w:t xml:space="preserve">. </w:t>
            </w:r>
            <w:r w:rsidRPr="00F91574">
              <w:rPr>
                <w:rFonts w:ascii="Times New Roman" w:cs="Times New Roman" w:hint="eastAsia"/>
                <w:color w:val="000000" w:themeColor="text1"/>
                <w:sz w:val="21"/>
                <w:szCs w:val="21"/>
              </w:rPr>
              <w:t>材料热力学与动力学</w:t>
            </w:r>
            <w:r w:rsidR="0060633F" w:rsidRPr="00F91574">
              <w:rPr>
                <w:rFonts w:ascii="Times New Roman" w:cs="Times New Roman"/>
                <w:color w:val="000000" w:themeColor="text1"/>
                <w:sz w:val="21"/>
                <w:szCs w:val="21"/>
              </w:rPr>
              <w:t>[M]</w:t>
            </w:r>
            <w:r w:rsidRPr="00F91574">
              <w:rPr>
                <w:rFonts w:ascii="Times New Roman" w:cs="Times New Roman"/>
                <w:color w:val="000000" w:themeColor="text1"/>
                <w:sz w:val="21"/>
                <w:szCs w:val="21"/>
              </w:rPr>
              <w:t xml:space="preserve">. </w:t>
            </w:r>
            <w:r w:rsidRPr="00F91574">
              <w:rPr>
                <w:rFonts w:ascii="Times New Roman" w:cs="Times New Roman" w:hint="eastAsia"/>
                <w:color w:val="000000" w:themeColor="text1"/>
                <w:sz w:val="21"/>
                <w:szCs w:val="21"/>
              </w:rPr>
              <w:t>哈尔滨工业大学出版社</w:t>
            </w:r>
            <w:r w:rsidR="0060633F" w:rsidRPr="00F91574">
              <w:rPr>
                <w:rFonts w:ascii="Times New Roman" w:cs="Times New Roman" w:hint="eastAsia"/>
                <w:color w:val="000000" w:themeColor="text1"/>
                <w:sz w:val="21"/>
                <w:szCs w:val="21"/>
              </w:rPr>
              <w:t>,</w:t>
            </w:r>
            <w:r w:rsidR="0060633F" w:rsidRPr="00F91574">
              <w:rPr>
                <w:rFonts w:ascii="Times New Roman" w:cs="Times New Roman"/>
                <w:color w:val="000000" w:themeColor="text1"/>
                <w:sz w:val="21"/>
                <w:szCs w:val="21"/>
              </w:rPr>
              <w:t xml:space="preserve"> </w:t>
            </w:r>
            <w:r w:rsidRPr="00F91574">
              <w:rPr>
                <w:rFonts w:ascii="Times New Roman" w:cs="Times New Roman"/>
                <w:color w:val="000000" w:themeColor="text1"/>
                <w:sz w:val="21"/>
                <w:szCs w:val="21"/>
              </w:rPr>
              <w:t>2003</w:t>
            </w:r>
            <w:r w:rsidR="0060633F" w:rsidRPr="00F91574">
              <w:rPr>
                <w:rFonts w:ascii="Times New Roman" w:cs="Times New Roman" w:hint="eastAsia"/>
                <w:color w:val="000000" w:themeColor="text1"/>
                <w:sz w:val="21"/>
                <w:szCs w:val="21"/>
              </w:rPr>
              <w:t>.</w:t>
            </w:r>
          </w:p>
          <w:p w14:paraId="6BC9D033" w14:textId="57D1FA4C" w:rsidR="0060633F" w:rsidRPr="00F91574" w:rsidRDefault="002D60E4" w:rsidP="0060633F">
            <w:pPr>
              <w:snapToGrid w:val="0"/>
              <w:spacing w:line="400" w:lineRule="exact"/>
              <w:rPr>
                <w:rFonts w:ascii="Times New Roman" w:cs="Times New Roman"/>
                <w:color w:val="000000" w:themeColor="text1"/>
                <w:sz w:val="21"/>
                <w:szCs w:val="21"/>
              </w:rPr>
            </w:pPr>
            <w:r w:rsidRPr="00F91574">
              <w:rPr>
                <w:rFonts w:ascii="Times New Roman" w:cs="Times New Roman" w:hint="eastAsia"/>
                <w:color w:val="000000" w:themeColor="text1"/>
                <w:sz w:val="21"/>
                <w:szCs w:val="21"/>
              </w:rPr>
              <w:t>李静波</w:t>
            </w:r>
            <w:r w:rsidR="0060633F" w:rsidRPr="00F91574">
              <w:rPr>
                <w:rFonts w:ascii="Times New Roman" w:cs="Times New Roman" w:hint="eastAsia"/>
                <w:color w:val="000000" w:themeColor="text1"/>
                <w:sz w:val="21"/>
                <w:szCs w:val="21"/>
              </w:rPr>
              <w:t>,</w:t>
            </w:r>
            <w:r w:rsidR="0060633F" w:rsidRPr="00F91574">
              <w:rPr>
                <w:rFonts w:ascii="Times New Roman" w:cs="Times New Roman"/>
                <w:color w:val="000000" w:themeColor="text1"/>
                <w:sz w:val="21"/>
                <w:szCs w:val="21"/>
              </w:rPr>
              <w:t xml:space="preserve"> </w:t>
            </w:r>
            <w:r w:rsidRPr="00F91574">
              <w:rPr>
                <w:rFonts w:ascii="Times New Roman" w:cs="Times New Roman" w:hint="eastAsia"/>
                <w:color w:val="000000" w:themeColor="text1"/>
                <w:sz w:val="21"/>
                <w:szCs w:val="21"/>
              </w:rPr>
              <w:t>金海波</w:t>
            </w:r>
            <w:r w:rsidRPr="00F91574">
              <w:rPr>
                <w:rFonts w:ascii="Times New Roman" w:cs="Times New Roman"/>
                <w:color w:val="000000" w:themeColor="text1"/>
                <w:sz w:val="21"/>
                <w:szCs w:val="21"/>
              </w:rPr>
              <w:t xml:space="preserve">. </w:t>
            </w:r>
            <w:r w:rsidRPr="00F91574">
              <w:rPr>
                <w:rFonts w:ascii="Times New Roman" w:cs="Times New Roman" w:hint="eastAsia"/>
                <w:color w:val="000000" w:themeColor="text1"/>
                <w:sz w:val="21"/>
                <w:szCs w:val="21"/>
              </w:rPr>
              <w:t>材料动力学理论</w:t>
            </w:r>
            <w:r w:rsidR="0060633F" w:rsidRPr="00F91574">
              <w:rPr>
                <w:rFonts w:ascii="Times New Roman" w:cs="Times New Roman"/>
                <w:color w:val="000000" w:themeColor="text1"/>
                <w:sz w:val="21"/>
                <w:szCs w:val="21"/>
              </w:rPr>
              <w:t>[M]</w:t>
            </w:r>
            <w:r w:rsidRPr="00F91574">
              <w:rPr>
                <w:rFonts w:ascii="Times New Roman" w:cs="Times New Roman"/>
                <w:color w:val="000000" w:themeColor="text1"/>
                <w:sz w:val="21"/>
                <w:szCs w:val="21"/>
              </w:rPr>
              <w:t xml:space="preserve">. </w:t>
            </w:r>
            <w:r w:rsidRPr="00F91574">
              <w:rPr>
                <w:rFonts w:ascii="Times New Roman" w:cs="Times New Roman" w:hint="eastAsia"/>
                <w:color w:val="000000" w:themeColor="text1"/>
                <w:sz w:val="21"/>
                <w:szCs w:val="21"/>
              </w:rPr>
              <w:t>北京理工大学出版社，</w:t>
            </w:r>
            <w:r w:rsidRPr="00F91574">
              <w:rPr>
                <w:rFonts w:ascii="Times New Roman" w:cs="Times New Roman"/>
                <w:color w:val="000000" w:themeColor="text1"/>
                <w:sz w:val="21"/>
                <w:szCs w:val="21"/>
              </w:rPr>
              <w:t>2017</w:t>
            </w:r>
            <w:r w:rsidR="0060633F" w:rsidRPr="00F91574">
              <w:rPr>
                <w:rFonts w:ascii="Times New Roman" w:cs="Times New Roman"/>
                <w:color w:val="000000" w:themeColor="text1"/>
                <w:sz w:val="21"/>
                <w:szCs w:val="21"/>
              </w:rPr>
              <w:t>.</w:t>
            </w:r>
          </w:p>
        </w:tc>
      </w:tr>
      <w:tr w:rsidR="00F91574" w:rsidRPr="00F91574" w14:paraId="6F5597EA" w14:textId="77777777">
        <w:trPr>
          <w:trHeight w:val="636"/>
        </w:trPr>
        <w:tc>
          <w:tcPr>
            <w:tcW w:w="798" w:type="pct"/>
            <w:vAlign w:val="center"/>
          </w:tcPr>
          <w:p w14:paraId="4D6750C2" w14:textId="77777777" w:rsidR="00D23A1F" w:rsidRPr="00F91574" w:rsidRDefault="00D23A1F">
            <w:pPr>
              <w:snapToGrid w:val="0"/>
              <w:spacing w:line="400" w:lineRule="exact"/>
              <w:jc w:val="center"/>
              <w:rPr>
                <w:rFonts w:ascii="Times New Roman" w:cs="Times New Roman"/>
                <w:b/>
                <w:color w:val="000000" w:themeColor="text1"/>
                <w:kern w:val="2"/>
                <w:sz w:val="21"/>
                <w:szCs w:val="21"/>
                <w:lang w:bidi="ar"/>
              </w:rPr>
            </w:pPr>
            <w:r w:rsidRPr="00F91574">
              <w:rPr>
                <w:rFonts w:ascii="Times New Roman" w:cs="Times New Roman" w:hint="eastAsia"/>
                <w:b/>
                <w:color w:val="000000" w:themeColor="text1"/>
                <w:kern w:val="2"/>
                <w:sz w:val="21"/>
                <w:szCs w:val="21"/>
                <w:lang w:bidi="ar"/>
              </w:rPr>
              <w:t>课程资源</w:t>
            </w:r>
          </w:p>
        </w:tc>
        <w:tc>
          <w:tcPr>
            <w:tcW w:w="4201" w:type="pct"/>
            <w:gridSpan w:val="7"/>
            <w:vAlign w:val="center"/>
          </w:tcPr>
          <w:p w14:paraId="0F9201A4" w14:textId="7DC22687" w:rsidR="008008CA" w:rsidRPr="00F91574" w:rsidRDefault="008008CA">
            <w:pPr>
              <w:snapToGrid w:val="0"/>
              <w:spacing w:line="400" w:lineRule="exact"/>
              <w:rPr>
                <w:rFonts w:ascii="Times New Roman" w:cs="Times New Roman"/>
                <w:color w:val="000000" w:themeColor="text1"/>
                <w:sz w:val="18"/>
                <w:szCs w:val="18"/>
              </w:rPr>
            </w:pPr>
            <w:r w:rsidRPr="00F91574">
              <w:rPr>
                <w:rFonts w:ascii="Times New Roman" w:cs="Times New Roman"/>
                <w:color w:val="000000" w:themeColor="text1"/>
                <w:sz w:val="18"/>
                <w:szCs w:val="18"/>
              </w:rPr>
              <w:t>https://www.bilibili.com/video/BV1eJ411y7m9?p=1&amp;vd_source=bcbfc1fc26a49cdaab4703cc25b8b87d</w:t>
            </w:r>
          </w:p>
        </w:tc>
      </w:tr>
      <w:tr w:rsidR="0010235A" w:rsidRPr="00F91574" w14:paraId="34439F07" w14:textId="77777777" w:rsidTr="0060633F">
        <w:trPr>
          <w:trHeight w:val="2383"/>
        </w:trPr>
        <w:tc>
          <w:tcPr>
            <w:tcW w:w="798" w:type="pct"/>
            <w:vAlign w:val="center"/>
          </w:tcPr>
          <w:p w14:paraId="41B1D3B5" w14:textId="77777777" w:rsidR="00D23A1F" w:rsidRPr="00F91574" w:rsidRDefault="00D23A1F">
            <w:pPr>
              <w:snapToGrid w:val="0"/>
              <w:spacing w:line="400" w:lineRule="exact"/>
              <w:jc w:val="center"/>
              <w:rPr>
                <w:rFonts w:ascii="Times New Roman" w:cs="Times New Roman"/>
                <w:color w:val="000000" w:themeColor="text1"/>
                <w:kern w:val="2"/>
                <w:sz w:val="21"/>
                <w:szCs w:val="21"/>
              </w:rPr>
            </w:pPr>
            <w:r w:rsidRPr="00F91574">
              <w:rPr>
                <w:rFonts w:ascii="Times New Roman" w:cs="Times New Roman" w:hint="eastAsia"/>
                <w:b/>
                <w:color w:val="000000" w:themeColor="text1"/>
                <w:kern w:val="2"/>
                <w:sz w:val="21"/>
                <w:szCs w:val="21"/>
                <w:lang w:bidi="ar"/>
              </w:rPr>
              <w:t>课程简介</w:t>
            </w:r>
          </w:p>
        </w:tc>
        <w:tc>
          <w:tcPr>
            <w:tcW w:w="4201" w:type="pct"/>
            <w:gridSpan w:val="7"/>
            <w:vAlign w:val="center"/>
          </w:tcPr>
          <w:p w14:paraId="5E13AF94" w14:textId="3281E411" w:rsidR="00D23A1F" w:rsidRPr="00F91574" w:rsidRDefault="00E50683" w:rsidP="00242F47">
            <w:pPr>
              <w:snapToGrid w:val="0"/>
              <w:spacing w:line="400" w:lineRule="exact"/>
              <w:jc w:val="both"/>
              <w:rPr>
                <w:rFonts w:ascii="Times New Roman" w:cs="Times New Roman"/>
                <w:color w:val="000000" w:themeColor="text1"/>
                <w:sz w:val="21"/>
                <w:szCs w:val="21"/>
              </w:rPr>
            </w:pPr>
            <w:r w:rsidRPr="00F91574">
              <w:rPr>
                <w:rFonts w:ascii="Times New Roman" w:cs="Times New Roman" w:hint="eastAsia"/>
                <w:color w:val="000000" w:themeColor="text1"/>
                <w:sz w:val="21"/>
                <w:szCs w:val="21"/>
              </w:rPr>
              <w:t>《材料</w:t>
            </w:r>
            <w:r w:rsidR="008D002E" w:rsidRPr="00F91574">
              <w:rPr>
                <w:rFonts w:ascii="Times New Roman" w:cs="Times New Roman" w:hint="eastAsia"/>
                <w:color w:val="000000" w:themeColor="text1"/>
                <w:sz w:val="21"/>
                <w:szCs w:val="21"/>
              </w:rPr>
              <w:t>热力学与动力学</w:t>
            </w:r>
            <w:r w:rsidRPr="00F91574">
              <w:rPr>
                <w:rFonts w:ascii="Times New Roman" w:cs="Times New Roman" w:hint="eastAsia"/>
                <w:color w:val="000000" w:themeColor="text1"/>
                <w:sz w:val="21"/>
                <w:szCs w:val="21"/>
              </w:rPr>
              <w:t>》课程</w:t>
            </w:r>
            <w:r w:rsidR="008D002E" w:rsidRPr="00F91574">
              <w:rPr>
                <w:rFonts w:ascii="Times New Roman" w:cs="Times New Roman" w:hint="eastAsia"/>
                <w:color w:val="000000" w:themeColor="text1"/>
                <w:sz w:val="21"/>
                <w:szCs w:val="21"/>
              </w:rPr>
              <w:t>是</w:t>
            </w:r>
            <w:r w:rsidRPr="00F91574">
              <w:rPr>
                <w:rFonts w:ascii="Times New Roman" w:cs="Times New Roman"/>
                <w:color w:val="000000" w:themeColor="text1"/>
                <w:sz w:val="21"/>
                <w:szCs w:val="21"/>
              </w:rPr>
              <w:t>专业</w:t>
            </w:r>
            <w:r w:rsidR="003B6460" w:rsidRPr="00F91574">
              <w:rPr>
                <w:rFonts w:ascii="Times New Roman" w:cs="Times New Roman" w:hint="eastAsia"/>
                <w:color w:val="000000" w:themeColor="text1"/>
                <w:sz w:val="21"/>
                <w:szCs w:val="21"/>
              </w:rPr>
              <w:t>选</w:t>
            </w:r>
            <w:r w:rsidRPr="00F91574">
              <w:rPr>
                <w:rFonts w:ascii="Times New Roman" w:cs="Times New Roman" w:hint="eastAsia"/>
                <w:color w:val="000000" w:themeColor="text1"/>
                <w:sz w:val="21"/>
                <w:szCs w:val="21"/>
              </w:rPr>
              <w:t>修课程</w:t>
            </w:r>
            <w:r w:rsidR="008D598D" w:rsidRPr="00F91574">
              <w:rPr>
                <w:rFonts w:ascii="Times New Roman" w:cs="Times New Roman" w:hint="eastAsia"/>
                <w:color w:val="000000" w:themeColor="text1"/>
                <w:sz w:val="21"/>
                <w:szCs w:val="21"/>
              </w:rPr>
              <w:t>，</w:t>
            </w:r>
            <w:r w:rsidR="008D002E" w:rsidRPr="00F91574">
              <w:rPr>
                <w:rFonts w:ascii="Times New Roman" w:cs="Times New Roman" w:hint="eastAsia"/>
                <w:color w:val="000000" w:themeColor="text1"/>
                <w:sz w:val="21"/>
                <w:szCs w:val="21"/>
              </w:rPr>
              <w:t>选修对象为材料化学专业非师范本科大三学生。</w:t>
            </w:r>
            <w:r w:rsidR="008D598D" w:rsidRPr="00F91574">
              <w:rPr>
                <w:rFonts w:ascii="Times New Roman" w:cs="Times New Roman" w:hint="eastAsia"/>
                <w:color w:val="000000" w:themeColor="text1"/>
                <w:sz w:val="21"/>
                <w:szCs w:val="21"/>
              </w:rPr>
              <w:t>主要学习</w:t>
            </w:r>
            <w:r w:rsidR="00242F47" w:rsidRPr="00F91574">
              <w:rPr>
                <w:rFonts w:ascii="Times New Roman" w:cs="Times New Roman" w:hint="eastAsia"/>
                <w:color w:val="000000" w:themeColor="text1"/>
                <w:sz w:val="21"/>
                <w:szCs w:val="21"/>
              </w:rPr>
              <w:t>内容包括</w:t>
            </w:r>
            <w:r w:rsidR="008D598D" w:rsidRPr="00F91574">
              <w:rPr>
                <w:rFonts w:ascii="Times New Roman" w:cs="Times New Roman" w:hint="eastAsia"/>
                <w:color w:val="000000" w:themeColor="text1"/>
                <w:sz w:val="21"/>
                <w:szCs w:val="21"/>
              </w:rPr>
              <w:t>材料</w:t>
            </w:r>
            <w:r w:rsidR="00242F47" w:rsidRPr="00F91574">
              <w:rPr>
                <w:rFonts w:ascii="Times New Roman" w:cs="Times New Roman" w:hint="eastAsia"/>
                <w:color w:val="000000" w:themeColor="text1"/>
                <w:sz w:val="21"/>
                <w:szCs w:val="21"/>
              </w:rPr>
              <w:t>的</w:t>
            </w:r>
            <w:r w:rsidR="008D598D" w:rsidRPr="00F91574">
              <w:rPr>
                <w:rFonts w:ascii="Times New Roman" w:cs="Times New Roman" w:hint="eastAsia"/>
                <w:color w:val="000000" w:themeColor="text1"/>
                <w:sz w:val="21"/>
                <w:szCs w:val="21"/>
              </w:rPr>
              <w:t>热</w:t>
            </w:r>
            <w:r w:rsidR="00D5215C" w:rsidRPr="00F91574">
              <w:rPr>
                <w:rFonts w:ascii="Times New Roman" w:cs="Times New Roman" w:hint="eastAsia"/>
                <w:color w:val="000000" w:themeColor="text1"/>
                <w:sz w:val="21"/>
                <w:szCs w:val="21"/>
              </w:rPr>
              <w:t>力学及动力学</w:t>
            </w:r>
            <w:r w:rsidRPr="00F91574">
              <w:rPr>
                <w:rFonts w:ascii="Times New Roman" w:cs="Times New Roman"/>
                <w:color w:val="000000" w:themeColor="text1"/>
                <w:sz w:val="21"/>
                <w:szCs w:val="21"/>
              </w:rPr>
              <w:t>。</w:t>
            </w:r>
            <w:r w:rsidR="0060633F" w:rsidRPr="00F91574">
              <w:rPr>
                <w:rFonts w:ascii="Times New Roman" w:cs="Times New Roman"/>
                <w:color w:val="000000" w:themeColor="text1"/>
                <w:sz w:val="21"/>
                <w:szCs w:val="21"/>
              </w:rPr>
              <w:t>通过该课程的教学，使学生获得从事材料科学与工程相关职业必需的</w:t>
            </w:r>
            <w:r w:rsidR="0060633F" w:rsidRPr="00F91574">
              <w:rPr>
                <w:rFonts w:ascii="Times New Roman" w:cs="Times New Roman" w:hint="eastAsia"/>
                <w:color w:val="000000" w:themeColor="text1"/>
                <w:sz w:val="21"/>
                <w:szCs w:val="21"/>
              </w:rPr>
              <w:t>材料热力学与动力学</w:t>
            </w:r>
            <w:r w:rsidR="0060633F" w:rsidRPr="00F91574">
              <w:rPr>
                <w:rFonts w:ascii="Times New Roman" w:cs="Times New Roman"/>
                <w:color w:val="000000" w:themeColor="text1"/>
                <w:sz w:val="21"/>
                <w:szCs w:val="21"/>
              </w:rPr>
              <w:t>基本理论、基础知识和基本方法，具有一定分析和解决实际问题的能力；具有理论联系实际的优良学风和勇于创新的科学精神；为将来的工作和科研打下较坚实的理论与实践基础。</w:t>
            </w:r>
          </w:p>
        </w:tc>
      </w:tr>
    </w:tbl>
    <w:p w14:paraId="2138965A" w14:textId="77777777" w:rsidR="00D23A1F" w:rsidRPr="00F91574" w:rsidRDefault="00D23A1F">
      <w:pPr>
        <w:spacing w:line="360" w:lineRule="auto"/>
        <w:rPr>
          <w:rFonts w:ascii="Times New Roman" w:eastAsia="明黑等宽" w:cs="Times New Roman"/>
          <w:b/>
          <w:color w:val="000000" w:themeColor="text1"/>
          <w:sz w:val="28"/>
          <w:szCs w:val="28"/>
        </w:rPr>
      </w:pPr>
    </w:p>
    <w:p w14:paraId="2EAB8703" w14:textId="77777777" w:rsidR="00D23A1F" w:rsidRPr="00F91574" w:rsidRDefault="00D23A1F">
      <w:pPr>
        <w:snapToGrid w:val="0"/>
        <w:spacing w:line="360" w:lineRule="auto"/>
        <w:rPr>
          <w:rFonts w:ascii="Times New Roman" w:cs="Times New Roman"/>
          <w:b/>
          <w:color w:val="000000" w:themeColor="text1"/>
          <w:sz w:val="21"/>
          <w:szCs w:val="21"/>
        </w:rPr>
      </w:pPr>
      <w:r w:rsidRPr="00F91574">
        <w:rPr>
          <w:rFonts w:ascii="Times New Roman" w:eastAsia="黑体" w:cs="Times New Roman" w:hint="eastAsia"/>
          <w:b/>
          <w:color w:val="000000" w:themeColor="text1"/>
          <w:sz w:val="28"/>
          <w:szCs w:val="28"/>
        </w:rPr>
        <w:lastRenderedPageBreak/>
        <w:t>二、课程目标</w:t>
      </w:r>
    </w:p>
    <w:p w14:paraId="056755FC" w14:textId="77777777" w:rsidR="00D23A1F" w:rsidRPr="00F91574" w:rsidRDefault="00D23A1F">
      <w:pPr>
        <w:pStyle w:val="af0"/>
        <w:spacing w:line="320" w:lineRule="exact"/>
        <w:ind w:left="420" w:firstLine="0"/>
        <w:jc w:val="center"/>
        <w:rPr>
          <w:rFonts w:ascii="Times New Roman" w:cs="Times New Roman"/>
          <w:b/>
          <w:color w:val="000000" w:themeColor="text1"/>
          <w:szCs w:val="21"/>
        </w:rPr>
      </w:pPr>
      <w:r w:rsidRPr="00F91574">
        <w:rPr>
          <w:rFonts w:ascii="Times New Roman" w:cs="Times New Roman" w:hint="eastAsia"/>
          <w:b/>
          <w:color w:val="000000" w:themeColor="text1"/>
          <w:sz w:val="21"/>
          <w:szCs w:val="21"/>
        </w:rPr>
        <w:t>表</w:t>
      </w:r>
      <w:r w:rsidRPr="00F91574">
        <w:rPr>
          <w:rFonts w:ascii="Times New Roman" w:cs="Times New Roman"/>
          <w:b/>
          <w:color w:val="000000" w:themeColor="text1"/>
          <w:sz w:val="21"/>
          <w:szCs w:val="21"/>
        </w:rPr>
        <w:t xml:space="preserve"> 1  </w:t>
      </w:r>
      <w:r w:rsidRPr="00F91574">
        <w:rPr>
          <w:rFonts w:ascii="Times New Roman" w:cs="Times New Roman" w:hint="eastAsia"/>
          <w:b/>
          <w:color w:val="000000" w:themeColor="text1"/>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F91574" w:rsidRPr="00F91574" w14:paraId="794DBDF9" w14:textId="77777777" w:rsidTr="00FF0A56">
        <w:trPr>
          <w:trHeight w:hRule="exact" w:val="374"/>
        </w:trPr>
        <w:tc>
          <w:tcPr>
            <w:tcW w:w="728" w:type="pct"/>
          </w:tcPr>
          <w:p w14:paraId="685A5A7E" w14:textId="77777777" w:rsidR="00D23A1F" w:rsidRPr="00F91574" w:rsidRDefault="00D23A1F">
            <w:pPr>
              <w:widowControl/>
              <w:snapToGrid w:val="0"/>
              <w:spacing w:line="400" w:lineRule="exact"/>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序号</w:t>
            </w:r>
          </w:p>
        </w:tc>
        <w:tc>
          <w:tcPr>
            <w:tcW w:w="4272" w:type="pct"/>
          </w:tcPr>
          <w:p w14:paraId="6D4E8B95" w14:textId="77777777" w:rsidR="00D23A1F" w:rsidRPr="00F91574" w:rsidRDefault="00D23A1F">
            <w:pPr>
              <w:widowControl/>
              <w:snapToGrid w:val="0"/>
              <w:spacing w:line="400" w:lineRule="exact"/>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具体课程目标</w:t>
            </w:r>
          </w:p>
        </w:tc>
      </w:tr>
      <w:tr w:rsidR="00F91574" w:rsidRPr="00F91574" w14:paraId="5D762E1F" w14:textId="77777777" w:rsidTr="00B207CA">
        <w:trPr>
          <w:trHeight w:hRule="exact" w:val="1595"/>
        </w:trPr>
        <w:tc>
          <w:tcPr>
            <w:tcW w:w="728" w:type="pct"/>
          </w:tcPr>
          <w:p w14:paraId="367DFA8F" w14:textId="77777777" w:rsidR="00D23A1F" w:rsidRPr="00F91574" w:rsidRDefault="00D23A1F">
            <w:pPr>
              <w:widowControl/>
              <w:snapToGrid w:val="0"/>
              <w:spacing w:line="400" w:lineRule="exact"/>
              <w:rPr>
                <w:rFonts w:ascii="Times New Roman" w:cs="Times New Roman"/>
                <w:color w:val="000000" w:themeColor="text1"/>
                <w:sz w:val="21"/>
                <w:szCs w:val="21"/>
              </w:rPr>
            </w:pPr>
            <w:r w:rsidRPr="00F91574">
              <w:rPr>
                <w:rFonts w:ascii="Times New Roman" w:cs="Times New Roman" w:hint="eastAsia"/>
                <w:b/>
                <w:color w:val="000000" w:themeColor="text1"/>
                <w:sz w:val="21"/>
                <w:szCs w:val="21"/>
              </w:rPr>
              <w:t>课程目标</w:t>
            </w:r>
            <w:r w:rsidRPr="00F91574">
              <w:rPr>
                <w:rFonts w:ascii="Times New Roman" w:cs="Times New Roman"/>
                <w:b/>
                <w:color w:val="000000" w:themeColor="text1"/>
                <w:sz w:val="21"/>
                <w:szCs w:val="21"/>
              </w:rPr>
              <w:t xml:space="preserve"> 1</w:t>
            </w:r>
          </w:p>
        </w:tc>
        <w:tc>
          <w:tcPr>
            <w:tcW w:w="4272" w:type="pct"/>
          </w:tcPr>
          <w:p w14:paraId="1A021898" w14:textId="6E157D2B" w:rsidR="00D23A1F" w:rsidRPr="00F91574" w:rsidRDefault="008008CA" w:rsidP="00FF0A56">
            <w:pPr>
              <w:snapToGrid w:val="0"/>
              <w:spacing w:line="400" w:lineRule="exact"/>
              <w:jc w:val="both"/>
              <w:rPr>
                <w:rFonts w:ascii="Times New Roman" w:cs="Times New Roman"/>
                <w:color w:val="000000" w:themeColor="text1"/>
                <w:sz w:val="21"/>
                <w:szCs w:val="21"/>
              </w:rPr>
            </w:pPr>
            <w:r w:rsidRPr="00F91574">
              <w:rPr>
                <w:rFonts w:hAnsi="宋体" w:hint="eastAsia"/>
                <w:color w:val="000000" w:themeColor="text1"/>
                <w:spacing w:val="-2"/>
                <w:sz w:val="21"/>
                <w:szCs w:val="21"/>
              </w:rPr>
              <w:t>简述</w:t>
            </w:r>
            <w:r w:rsidR="003B6460" w:rsidRPr="00F91574">
              <w:rPr>
                <w:rFonts w:hAnsi="宋体" w:hint="eastAsia"/>
                <w:color w:val="000000" w:themeColor="text1"/>
                <w:spacing w:val="-2"/>
                <w:sz w:val="21"/>
                <w:szCs w:val="21"/>
              </w:rPr>
              <w:t>动力学基本规律和原理，形成动力学分析思路，掌握动力学分析方法，能够针对复杂的实验现象建立动力学模型，能够分析发现影响材料制备和性能的关键步骤和因素，并提出合理的解决方案。</w:t>
            </w:r>
          </w:p>
        </w:tc>
      </w:tr>
      <w:tr w:rsidR="00F91574" w:rsidRPr="00F91574" w14:paraId="589E2CB5" w14:textId="77777777" w:rsidTr="00B207CA">
        <w:trPr>
          <w:trHeight w:hRule="exact" w:val="1844"/>
        </w:trPr>
        <w:tc>
          <w:tcPr>
            <w:tcW w:w="728" w:type="pct"/>
          </w:tcPr>
          <w:p w14:paraId="19D4503A" w14:textId="77777777" w:rsidR="00D23A1F" w:rsidRPr="00F91574" w:rsidRDefault="00D23A1F">
            <w:pPr>
              <w:widowControl/>
              <w:snapToGrid w:val="0"/>
              <w:spacing w:line="400" w:lineRule="exact"/>
              <w:rPr>
                <w:rFonts w:ascii="Times New Roman" w:cs="Times New Roman"/>
                <w:color w:val="000000" w:themeColor="text1"/>
                <w:sz w:val="21"/>
                <w:szCs w:val="21"/>
              </w:rPr>
            </w:pPr>
            <w:r w:rsidRPr="00F91574">
              <w:rPr>
                <w:rFonts w:ascii="Times New Roman" w:cs="Times New Roman" w:hint="eastAsia"/>
                <w:b/>
                <w:color w:val="000000" w:themeColor="text1"/>
                <w:sz w:val="21"/>
                <w:szCs w:val="21"/>
              </w:rPr>
              <w:t>课程目标</w:t>
            </w:r>
            <w:r w:rsidRPr="00F91574">
              <w:rPr>
                <w:rFonts w:ascii="Times New Roman" w:cs="Times New Roman"/>
                <w:b/>
                <w:color w:val="000000" w:themeColor="text1"/>
                <w:sz w:val="21"/>
                <w:szCs w:val="21"/>
              </w:rPr>
              <w:t xml:space="preserve"> 2</w:t>
            </w:r>
          </w:p>
        </w:tc>
        <w:tc>
          <w:tcPr>
            <w:tcW w:w="4272" w:type="pct"/>
          </w:tcPr>
          <w:p w14:paraId="0116894E" w14:textId="7FE684F1" w:rsidR="00D23A1F" w:rsidRPr="00F91574" w:rsidRDefault="008008CA" w:rsidP="00FF0A56">
            <w:pPr>
              <w:snapToGrid w:val="0"/>
              <w:spacing w:line="400" w:lineRule="exact"/>
              <w:jc w:val="both"/>
              <w:rPr>
                <w:rFonts w:ascii="Times New Roman" w:cs="Times New Roman"/>
                <w:color w:val="000000" w:themeColor="text1"/>
                <w:sz w:val="21"/>
                <w:szCs w:val="21"/>
              </w:rPr>
            </w:pPr>
            <w:r w:rsidRPr="00F91574">
              <w:rPr>
                <w:rFonts w:ascii="Times" w:hAnsi="Times" w:hint="eastAsia"/>
                <w:color w:val="000000" w:themeColor="text1"/>
                <w:sz w:val="21"/>
                <w:szCs w:val="21"/>
              </w:rPr>
              <w:t>说明</w:t>
            </w:r>
            <w:r w:rsidR="003B6460" w:rsidRPr="00F91574">
              <w:rPr>
                <w:rFonts w:ascii="Times" w:hAnsi="Times" w:hint="eastAsia"/>
                <w:color w:val="000000" w:themeColor="text1"/>
                <w:sz w:val="21"/>
                <w:szCs w:val="21"/>
              </w:rPr>
              <w:t>热力学定律是如何通过热力学函数应用到材料科学研究领域而形成材料热力学规律，能够利用材料热力学规律解决复杂工程领域中的具体问题，能够对复杂工程领域中的热力学现象予以正确的评价。能够正确评价热力学和动力学在材料研究中的关系。</w:t>
            </w:r>
          </w:p>
        </w:tc>
      </w:tr>
      <w:tr w:rsidR="0010235A" w:rsidRPr="00F91574" w14:paraId="31CE9E6C" w14:textId="77777777" w:rsidTr="00B207CA">
        <w:trPr>
          <w:trHeight w:hRule="exact" w:val="2552"/>
        </w:trPr>
        <w:tc>
          <w:tcPr>
            <w:tcW w:w="728" w:type="pct"/>
          </w:tcPr>
          <w:p w14:paraId="4725FE83" w14:textId="77777777" w:rsidR="00D23A1F" w:rsidRPr="00F91574" w:rsidRDefault="00D23A1F">
            <w:pPr>
              <w:widowControl/>
              <w:snapToGrid w:val="0"/>
              <w:spacing w:line="400" w:lineRule="exact"/>
              <w:rPr>
                <w:rFonts w:ascii="Times New Roman" w:cs="Times New Roman"/>
                <w:color w:val="000000" w:themeColor="text1"/>
                <w:sz w:val="21"/>
                <w:szCs w:val="21"/>
              </w:rPr>
            </w:pPr>
            <w:r w:rsidRPr="00F91574">
              <w:rPr>
                <w:rFonts w:ascii="Times New Roman" w:cs="Times New Roman" w:hint="eastAsia"/>
                <w:b/>
                <w:color w:val="000000" w:themeColor="text1"/>
                <w:sz w:val="21"/>
                <w:szCs w:val="21"/>
              </w:rPr>
              <w:t>课程目标</w:t>
            </w:r>
            <w:r w:rsidRPr="00F91574">
              <w:rPr>
                <w:rFonts w:ascii="Times New Roman" w:cs="Times New Roman"/>
                <w:b/>
                <w:color w:val="000000" w:themeColor="text1"/>
                <w:sz w:val="21"/>
                <w:szCs w:val="21"/>
              </w:rPr>
              <w:t xml:space="preserve"> </w:t>
            </w:r>
            <w:r w:rsidRPr="00F91574">
              <w:rPr>
                <w:rFonts w:ascii="Times New Roman" w:cs="Times New Roman"/>
                <w:color w:val="000000" w:themeColor="text1"/>
                <w:sz w:val="21"/>
                <w:szCs w:val="21"/>
              </w:rPr>
              <w:t>3</w:t>
            </w:r>
          </w:p>
        </w:tc>
        <w:tc>
          <w:tcPr>
            <w:tcW w:w="4272" w:type="pct"/>
          </w:tcPr>
          <w:p w14:paraId="17A1B5F8" w14:textId="3AFA1948" w:rsidR="00D23A1F" w:rsidRPr="00F91574" w:rsidRDefault="008008CA" w:rsidP="00FF0A56">
            <w:pPr>
              <w:snapToGrid w:val="0"/>
              <w:spacing w:line="400" w:lineRule="exact"/>
              <w:jc w:val="both"/>
              <w:rPr>
                <w:rFonts w:ascii="Times New Roman" w:cs="Times New Roman"/>
                <w:color w:val="000000" w:themeColor="text1"/>
                <w:sz w:val="21"/>
                <w:szCs w:val="21"/>
              </w:rPr>
            </w:pPr>
            <w:r w:rsidRPr="00F91574">
              <w:rPr>
                <w:rFonts w:ascii="Times" w:hAnsi="Times" w:hint="eastAsia"/>
                <w:color w:val="000000" w:themeColor="text1"/>
                <w:sz w:val="21"/>
                <w:szCs w:val="21"/>
              </w:rPr>
              <w:t>运用</w:t>
            </w:r>
            <w:r w:rsidR="00B207CA" w:rsidRPr="00F91574">
              <w:rPr>
                <w:rFonts w:ascii="Times" w:hAnsi="Times" w:hint="eastAsia"/>
                <w:color w:val="000000" w:themeColor="text1"/>
                <w:sz w:val="21"/>
                <w:szCs w:val="21"/>
              </w:rPr>
              <w:t>热力学四大定律的概念、实质、适用条件、意义。</w:t>
            </w:r>
            <w:r w:rsidRPr="00F91574">
              <w:rPr>
                <w:rFonts w:ascii="Times" w:hAnsi="Times" w:hint="eastAsia"/>
                <w:color w:val="000000" w:themeColor="text1"/>
                <w:sz w:val="21"/>
                <w:szCs w:val="21"/>
              </w:rPr>
              <w:t>运用</w:t>
            </w:r>
            <w:r w:rsidR="00B207CA" w:rsidRPr="00F91574">
              <w:rPr>
                <w:rFonts w:ascii="Times" w:hAnsi="Times" w:hint="eastAsia"/>
                <w:color w:val="000000" w:themeColor="text1"/>
                <w:sz w:val="21"/>
                <w:szCs w:val="21"/>
              </w:rPr>
              <w:t>热力学函数中的重要函数关系。</w:t>
            </w:r>
            <w:r w:rsidRPr="00F91574">
              <w:rPr>
                <w:rFonts w:ascii="Times" w:hAnsi="Times" w:hint="eastAsia"/>
                <w:color w:val="000000" w:themeColor="text1"/>
                <w:sz w:val="21"/>
                <w:szCs w:val="21"/>
              </w:rPr>
              <w:t>运用</w:t>
            </w:r>
            <w:r w:rsidR="00B207CA" w:rsidRPr="00F91574">
              <w:rPr>
                <w:rFonts w:ascii="Times" w:hAnsi="Times" w:hint="eastAsia"/>
                <w:color w:val="000000" w:themeColor="text1"/>
                <w:sz w:val="21"/>
                <w:szCs w:val="21"/>
              </w:rPr>
              <w:t>相图热力学、相变热力学、曲面热力学和溶液热力学等规律和概念。</w:t>
            </w:r>
            <w:r w:rsidRPr="00F91574">
              <w:rPr>
                <w:rFonts w:ascii="Times" w:hAnsi="Times" w:hint="eastAsia"/>
                <w:color w:val="000000" w:themeColor="text1"/>
                <w:sz w:val="21"/>
                <w:szCs w:val="21"/>
              </w:rPr>
              <w:t>运用</w:t>
            </w:r>
            <w:r w:rsidR="00B207CA" w:rsidRPr="00F91574">
              <w:rPr>
                <w:rFonts w:ascii="Times" w:hAnsi="Times" w:hint="eastAsia"/>
                <w:color w:val="000000" w:themeColor="text1"/>
                <w:sz w:val="21"/>
                <w:szCs w:val="21"/>
              </w:rPr>
              <w:t>热焓、熵、自由能、偏克分子量、活度等热力学参量在具体材料变化过程中的求解方法和对过程做出正确的判断。深刻认识到基础性研究决定着国家和社会科技创新的深度和广度；深刻领悟到理论基础研究和社会发展进步的密切关系；习得顺应社会价值导向的价值观。</w:t>
            </w:r>
          </w:p>
        </w:tc>
      </w:tr>
    </w:tbl>
    <w:p w14:paraId="046C28B7" w14:textId="77777777" w:rsidR="00D23A1F" w:rsidRPr="00F91574" w:rsidRDefault="00D23A1F">
      <w:pPr>
        <w:pStyle w:val="af0"/>
        <w:spacing w:line="320" w:lineRule="exact"/>
        <w:ind w:left="420" w:firstLine="0"/>
        <w:jc w:val="center"/>
        <w:rPr>
          <w:rFonts w:ascii="Times New Roman" w:cs="Times New Roman"/>
          <w:b/>
          <w:color w:val="000000" w:themeColor="text1"/>
          <w:sz w:val="21"/>
          <w:szCs w:val="21"/>
        </w:rPr>
      </w:pPr>
    </w:p>
    <w:p w14:paraId="4462A02A" w14:textId="670FA975" w:rsidR="00D23A1F" w:rsidRPr="00F91574" w:rsidRDefault="00D23A1F">
      <w:pPr>
        <w:pStyle w:val="af0"/>
        <w:spacing w:line="320" w:lineRule="exact"/>
        <w:ind w:left="420" w:firstLine="0"/>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表</w:t>
      </w:r>
      <w:r w:rsidRPr="00F91574">
        <w:rPr>
          <w:rFonts w:ascii="Times New Roman" w:cs="Times New Roman"/>
          <w:b/>
          <w:color w:val="000000" w:themeColor="text1"/>
          <w:sz w:val="21"/>
          <w:szCs w:val="21"/>
        </w:rPr>
        <w:t xml:space="preserve">2-1 </w:t>
      </w:r>
      <w:r w:rsidRPr="00F91574">
        <w:rPr>
          <w:rFonts w:ascii="Times New Roman" w:cs="Times New Roman" w:hint="eastAsia"/>
          <w:b/>
          <w:color w:val="000000" w:themeColor="text1"/>
          <w:sz w:val="21"/>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6"/>
        <w:gridCol w:w="3755"/>
        <w:gridCol w:w="1293"/>
      </w:tblGrid>
      <w:tr w:rsidR="00F91574" w:rsidRPr="00F91574" w14:paraId="663B8257" w14:textId="77777777">
        <w:trPr>
          <w:trHeight w:val="416"/>
          <w:tblHeader/>
          <w:jc w:val="center"/>
        </w:trPr>
        <w:tc>
          <w:tcPr>
            <w:tcW w:w="2215" w:type="pct"/>
            <w:vAlign w:val="center"/>
          </w:tcPr>
          <w:p w14:paraId="16A74121" w14:textId="77777777" w:rsidR="00D23A1F" w:rsidRPr="00F91574" w:rsidRDefault="00D23A1F">
            <w:pPr>
              <w:snapToGrid w:val="0"/>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毕业要求</w:t>
            </w:r>
          </w:p>
        </w:tc>
        <w:tc>
          <w:tcPr>
            <w:tcW w:w="2071" w:type="pct"/>
            <w:vAlign w:val="center"/>
          </w:tcPr>
          <w:p w14:paraId="297A489C" w14:textId="77777777" w:rsidR="00D23A1F" w:rsidRPr="00F91574" w:rsidRDefault="00D23A1F">
            <w:pPr>
              <w:snapToGrid w:val="0"/>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指标点</w:t>
            </w:r>
          </w:p>
        </w:tc>
        <w:tc>
          <w:tcPr>
            <w:tcW w:w="713" w:type="pct"/>
            <w:vAlign w:val="center"/>
          </w:tcPr>
          <w:p w14:paraId="5340564C" w14:textId="77777777" w:rsidR="00D23A1F" w:rsidRPr="00F91574" w:rsidRDefault="00D23A1F">
            <w:pPr>
              <w:snapToGrid w:val="0"/>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课程目标</w:t>
            </w:r>
          </w:p>
        </w:tc>
      </w:tr>
      <w:tr w:rsidR="00F91574" w:rsidRPr="00F91574" w14:paraId="573CC288" w14:textId="77777777" w:rsidTr="0069468D">
        <w:trPr>
          <w:trHeight w:val="999"/>
          <w:jc w:val="center"/>
        </w:trPr>
        <w:tc>
          <w:tcPr>
            <w:tcW w:w="2215" w:type="pct"/>
            <w:vMerge w:val="restart"/>
            <w:vAlign w:val="center"/>
          </w:tcPr>
          <w:p w14:paraId="1404308E" w14:textId="2A2B111C" w:rsidR="0069468D" w:rsidRPr="00F91574" w:rsidRDefault="0069468D" w:rsidP="0069468D">
            <w:pPr>
              <w:pStyle w:val="TableParagraph"/>
              <w:kinsoku w:val="0"/>
              <w:overflowPunct w:val="0"/>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毕业要求</w:t>
            </w:r>
            <w:r w:rsidR="00470376" w:rsidRPr="00F91574">
              <w:rPr>
                <w:rFonts w:ascii="Times New Roman" w:cs="Times New Roman" w:hint="eastAsia"/>
                <w:b/>
                <w:color w:val="000000" w:themeColor="text1"/>
                <w:sz w:val="21"/>
                <w:szCs w:val="21"/>
              </w:rPr>
              <w:t>3</w:t>
            </w:r>
            <w:r w:rsidRPr="00F91574">
              <w:rPr>
                <w:rFonts w:ascii="Times New Roman" w:cs="Times New Roman" w:hint="eastAsia"/>
                <w:b/>
                <w:color w:val="000000" w:themeColor="text1"/>
                <w:sz w:val="21"/>
                <w:szCs w:val="21"/>
              </w:rPr>
              <w:t>：设计</w:t>
            </w:r>
            <w:r w:rsidRPr="00F91574">
              <w:rPr>
                <w:rFonts w:ascii="Times New Roman" w:cs="Times New Roman" w:hint="eastAsia"/>
                <w:b/>
                <w:color w:val="000000" w:themeColor="text1"/>
                <w:sz w:val="21"/>
                <w:szCs w:val="21"/>
              </w:rPr>
              <w:t>/</w:t>
            </w:r>
            <w:r w:rsidRPr="00F91574">
              <w:rPr>
                <w:rFonts w:ascii="Times New Roman" w:cs="Times New Roman" w:hint="eastAsia"/>
                <w:b/>
                <w:color w:val="000000" w:themeColor="text1"/>
                <w:sz w:val="21"/>
                <w:szCs w:val="21"/>
              </w:rPr>
              <w:t>开发解决方案【</w:t>
            </w:r>
            <w:r w:rsidRPr="00F91574">
              <w:rPr>
                <w:rFonts w:ascii="Times New Roman" w:cs="Times New Roman"/>
                <w:b/>
                <w:color w:val="000000" w:themeColor="text1"/>
                <w:sz w:val="21"/>
                <w:szCs w:val="21"/>
              </w:rPr>
              <w:t>M</w:t>
            </w:r>
            <w:r w:rsidRPr="00F91574">
              <w:rPr>
                <w:rFonts w:ascii="Times New Roman" w:cs="Times New Roman" w:hint="eastAsia"/>
                <w:b/>
                <w:color w:val="000000" w:themeColor="text1"/>
                <w:sz w:val="21"/>
                <w:szCs w:val="21"/>
              </w:rPr>
              <w:t>】</w:t>
            </w:r>
          </w:p>
        </w:tc>
        <w:tc>
          <w:tcPr>
            <w:tcW w:w="2071" w:type="pct"/>
          </w:tcPr>
          <w:p w14:paraId="7FC76F1B" w14:textId="5CA247DD" w:rsidR="0069468D" w:rsidRPr="00F91574" w:rsidRDefault="0069468D" w:rsidP="0069468D">
            <w:pPr>
              <w:pStyle w:val="TableParagraph"/>
              <w:kinsoku w:val="0"/>
              <w:overflowPunct w:val="0"/>
              <w:spacing w:before="22" w:line="360" w:lineRule="auto"/>
              <w:ind w:left="1" w:hanging="1"/>
              <w:jc w:val="both"/>
              <w:rPr>
                <w:rFonts w:ascii="Times New Roman" w:cs="Times New Roman"/>
                <w:color w:val="000000" w:themeColor="text1"/>
                <w:sz w:val="21"/>
                <w:szCs w:val="21"/>
              </w:rPr>
            </w:pPr>
            <w:r w:rsidRPr="00F91574">
              <w:rPr>
                <w:rFonts w:ascii="Times New Roman" w:cs="Times New Roman"/>
                <w:color w:val="000000" w:themeColor="text1"/>
                <w:sz w:val="21"/>
                <w:szCs w:val="21"/>
              </w:rPr>
              <w:t xml:space="preserve">3-1 </w:t>
            </w:r>
            <w:r w:rsidR="008008CA" w:rsidRPr="00F91574">
              <w:rPr>
                <w:rFonts w:ascii="Times" w:hAnsi="Times" w:hint="eastAsia"/>
                <w:color w:val="000000" w:themeColor="text1"/>
                <w:sz w:val="21"/>
                <w:szCs w:val="21"/>
              </w:rPr>
              <w:t>运用</w:t>
            </w:r>
            <w:r w:rsidRPr="00F91574">
              <w:rPr>
                <w:rFonts w:ascii="Times New Roman" w:cs="Times New Roman"/>
                <w:color w:val="000000" w:themeColor="text1"/>
                <w:sz w:val="21"/>
                <w:szCs w:val="21"/>
              </w:rPr>
              <w:t>动力学分析方法，能够分析发现影响材料制备和性能的关键步骤，并提出合理的解决方案。</w:t>
            </w:r>
          </w:p>
        </w:tc>
        <w:tc>
          <w:tcPr>
            <w:tcW w:w="713" w:type="pct"/>
            <w:vMerge w:val="restart"/>
            <w:vAlign w:val="center"/>
          </w:tcPr>
          <w:p w14:paraId="20FE4F81" w14:textId="58732D39" w:rsidR="0069468D" w:rsidRPr="00F91574" w:rsidRDefault="0069468D" w:rsidP="0069468D">
            <w:pPr>
              <w:spacing w:line="360" w:lineRule="auto"/>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hint="eastAsia"/>
                <w:color w:val="000000" w:themeColor="text1"/>
                <w:sz w:val="21"/>
                <w:szCs w:val="21"/>
              </w:rPr>
              <w:t>1</w:t>
            </w:r>
          </w:p>
        </w:tc>
      </w:tr>
      <w:tr w:rsidR="00F91574" w:rsidRPr="00F91574" w14:paraId="3685472E" w14:textId="77777777" w:rsidTr="005C0D27">
        <w:trPr>
          <w:trHeight w:val="242"/>
          <w:jc w:val="center"/>
        </w:trPr>
        <w:tc>
          <w:tcPr>
            <w:tcW w:w="2215" w:type="pct"/>
            <w:vMerge/>
            <w:vAlign w:val="center"/>
          </w:tcPr>
          <w:p w14:paraId="1577F249" w14:textId="77777777" w:rsidR="0069468D" w:rsidRPr="00F91574" w:rsidRDefault="0069468D" w:rsidP="0069468D">
            <w:pPr>
              <w:pStyle w:val="TableParagraph"/>
              <w:kinsoku w:val="0"/>
              <w:overflowPunct w:val="0"/>
              <w:rPr>
                <w:rFonts w:ascii="Times New Roman" w:cs="Times New Roman"/>
                <w:b/>
                <w:color w:val="000000" w:themeColor="text1"/>
                <w:sz w:val="21"/>
                <w:szCs w:val="21"/>
              </w:rPr>
            </w:pPr>
          </w:p>
        </w:tc>
        <w:tc>
          <w:tcPr>
            <w:tcW w:w="2071" w:type="pct"/>
          </w:tcPr>
          <w:p w14:paraId="3596A958" w14:textId="66D1047A" w:rsidR="0069468D" w:rsidRPr="00F91574" w:rsidRDefault="0069468D" w:rsidP="0069468D">
            <w:pPr>
              <w:spacing w:line="360" w:lineRule="auto"/>
              <w:jc w:val="both"/>
              <w:rPr>
                <w:rFonts w:ascii="Times New Roman" w:cs="Times New Roman"/>
                <w:color w:val="000000" w:themeColor="text1"/>
                <w:sz w:val="21"/>
                <w:szCs w:val="21"/>
              </w:rPr>
            </w:pPr>
            <w:r w:rsidRPr="00F91574">
              <w:rPr>
                <w:rFonts w:ascii="Times New Roman" w:cs="Times New Roman"/>
                <w:color w:val="000000" w:themeColor="text1"/>
                <w:sz w:val="21"/>
                <w:szCs w:val="21"/>
              </w:rPr>
              <w:t xml:space="preserve">3-2 </w:t>
            </w:r>
            <w:r w:rsidR="008008CA" w:rsidRPr="00F91574">
              <w:rPr>
                <w:rFonts w:ascii="Times" w:hAnsi="Times" w:hint="eastAsia"/>
                <w:color w:val="000000" w:themeColor="text1"/>
                <w:sz w:val="21"/>
                <w:szCs w:val="21"/>
              </w:rPr>
              <w:t>运用</w:t>
            </w:r>
            <w:r w:rsidRPr="00F91574">
              <w:rPr>
                <w:rFonts w:ascii="Times New Roman" w:cs="Times New Roman"/>
                <w:color w:val="000000" w:themeColor="text1"/>
                <w:sz w:val="21"/>
                <w:szCs w:val="21"/>
              </w:rPr>
              <w:t>动力学分析方法，能够分析发现影响材料制备和性能的关键因素，并提出合理的解决方案。</w:t>
            </w:r>
          </w:p>
        </w:tc>
        <w:tc>
          <w:tcPr>
            <w:tcW w:w="713" w:type="pct"/>
            <w:vMerge/>
            <w:vAlign w:val="center"/>
          </w:tcPr>
          <w:p w14:paraId="6FEB721A" w14:textId="77777777" w:rsidR="0069468D" w:rsidRPr="00F91574" w:rsidRDefault="0069468D" w:rsidP="0069468D">
            <w:pPr>
              <w:spacing w:line="360" w:lineRule="auto"/>
              <w:jc w:val="center"/>
              <w:rPr>
                <w:rFonts w:ascii="Times New Roman" w:cs="Times New Roman"/>
                <w:color w:val="000000" w:themeColor="text1"/>
                <w:sz w:val="21"/>
                <w:szCs w:val="21"/>
              </w:rPr>
            </w:pPr>
          </w:p>
        </w:tc>
      </w:tr>
      <w:tr w:rsidR="00F91574" w:rsidRPr="00F91574" w14:paraId="59D5A307" w14:textId="77777777" w:rsidTr="00F52B27">
        <w:trPr>
          <w:trHeight w:val="146"/>
          <w:jc w:val="center"/>
        </w:trPr>
        <w:tc>
          <w:tcPr>
            <w:tcW w:w="2215" w:type="pct"/>
            <w:vMerge w:val="restart"/>
            <w:vAlign w:val="center"/>
          </w:tcPr>
          <w:p w14:paraId="4CA45F91" w14:textId="0B75BB85" w:rsidR="00657D4B" w:rsidRPr="00F91574" w:rsidRDefault="00657D4B" w:rsidP="0069468D">
            <w:pPr>
              <w:spacing w:line="360" w:lineRule="auto"/>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毕业要求</w:t>
            </w:r>
            <w:r w:rsidRPr="00F91574">
              <w:rPr>
                <w:rFonts w:ascii="Times New Roman" w:cs="Times New Roman" w:hint="eastAsia"/>
                <w:b/>
                <w:color w:val="000000" w:themeColor="text1"/>
                <w:sz w:val="21"/>
                <w:szCs w:val="21"/>
              </w:rPr>
              <w:t>4</w:t>
            </w:r>
            <w:r w:rsidRPr="00F91574">
              <w:rPr>
                <w:rFonts w:ascii="Times New Roman" w:cs="Times New Roman" w:hint="eastAsia"/>
                <w:b/>
                <w:color w:val="000000" w:themeColor="text1"/>
                <w:sz w:val="21"/>
                <w:szCs w:val="21"/>
              </w:rPr>
              <w:t>：研究【</w:t>
            </w:r>
            <w:r w:rsidRPr="00F91574">
              <w:rPr>
                <w:rFonts w:ascii="Times New Roman" w:cs="Times New Roman"/>
                <w:b/>
                <w:color w:val="000000" w:themeColor="text1"/>
                <w:sz w:val="21"/>
                <w:szCs w:val="21"/>
              </w:rPr>
              <w:t>M</w:t>
            </w:r>
            <w:r w:rsidRPr="00F91574">
              <w:rPr>
                <w:rFonts w:ascii="Times New Roman" w:cs="Times New Roman" w:hint="eastAsia"/>
                <w:b/>
                <w:color w:val="000000" w:themeColor="text1"/>
                <w:sz w:val="21"/>
                <w:szCs w:val="21"/>
              </w:rPr>
              <w:t>】</w:t>
            </w:r>
          </w:p>
        </w:tc>
        <w:tc>
          <w:tcPr>
            <w:tcW w:w="2071" w:type="pct"/>
          </w:tcPr>
          <w:p w14:paraId="58F31292" w14:textId="369D749C" w:rsidR="00657D4B" w:rsidRPr="00F91574" w:rsidRDefault="00657D4B" w:rsidP="0069468D">
            <w:pPr>
              <w:spacing w:line="360" w:lineRule="auto"/>
              <w:jc w:val="both"/>
              <w:rPr>
                <w:rFonts w:ascii="Times New Roman" w:cs="Times New Roman"/>
                <w:color w:val="000000" w:themeColor="text1"/>
                <w:sz w:val="21"/>
                <w:szCs w:val="21"/>
              </w:rPr>
            </w:pPr>
            <w:r w:rsidRPr="00F91574">
              <w:rPr>
                <w:rFonts w:ascii="Times New Roman" w:cs="Times New Roman"/>
                <w:color w:val="000000" w:themeColor="text1"/>
                <w:sz w:val="21"/>
                <w:szCs w:val="21"/>
              </w:rPr>
              <w:t xml:space="preserve">4-1 </w:t>
            </w:r>
            <w:r w:rsidRPr="00F91574">
              <w:rPr>
                <w:rFonts w:ascii="Times New Roman" w:cs="Times New Roman" w:hint="eastAsia"/>
                <w:color w:val="000000" w:themeColor="text1"/>
                <w:sz w:val="21"/>
                <w:szCs w:val="21"/>
              </w:rPr>
              <w:t>形成动力学思路，能够合理解释复杂问题中所涉及的动力学现象。</w:t>
            </w:r>
          </w:p>
        </w:tc>
        <w:tc>
          <w:tcPr>
            <w:tcW w:w="713" w:type="pct"/>
            <w:vMerge w:val="restart"/>
            <w:vAlign w:val="center"/>
          </w:tcPr>
          <w:p w14:paraId="084BDAD7" w14:textId="77777777" w:rsidR="00657D4B" w:rsidRPr="00F91574" w:rsidRDefault="00657D4B" w:rsidP="00657D4B">
            <w:pPr>
              <w:spacing w:line="360" w:lineRule="auto"/>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hint="eastAsia"/>
                <w:color w:val="000000" w:themeColor="text1"/>
                <w:sz w:val="21"/>
                <w:szCs w:val="21"/>
              </w:rPr>
              <w:t>1</w:t>
            </w:r>
          </w:p>
          <w:p w14:paraId="001C542B" w14:textId="6916A72D" w:rsidR="00657D4B" w:rsidRPr="00F91574" w:rsidRDefault="00657D4B" w:rsidP="00657D4B">
            <w:pPr>
              <w:spacing w:line="360" w:lineRule="auto"/>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color w:val="000000" w:themeColor="text1"/>
                <w:sz w:val="21"/>
                <w:szCs w:val="21"/>
              </w:rPr>
              <w:t>2</w:t>
            </w:r>
          </w:p>
        </w:tc>
      </w:tr>
      <w:tr w:rsidR="00F91574" w:rsidRPr="00F91574" w14:paraId="1257B13B" w14:textId="77777777" w:rsidTr="00F52B27">
        <w:trPr>
          <w:trHeight w:val="70"/>
          <w:jc w:val="center"/>
        </w:trPr>
        <w:tc>
          <w:tcPr>
            <w:tcW w:w="2215" w:type="pct"/>
            <w:vMerge/>
            <w:vAlign w:val="center"/>
          </w:tcPr>
          <w:p w14:paraId="73DC203A" w14:textId="77777777" w:rsidR="00657D4B" w:rsidRPr="00F91574" w:rsidRDefault="00657D4B" w:rsidP="0069468D">
            <w:pPr>
              <w:spacing w:line="360" w:lineRule="auto"/>
              <w:rPr>
                <w:rFonts w:ascii="Times New Roman" w:cs="Times New Roman"/>
                <w:b/>
                <w:color w:val="000000" w:themeColor="text1"/>
                <w:sz w:val="21"/>
                <w:szCs w:val="21"/>
              </w:rPr>
            </w:pPr>
          </w:p>
        </w:tc>
        <w:tc>
          <w:tcPr>
            <w:tcW w:w="2071" w:type="pct"/>
          </w:tcPr>
          <w:p w14:paraId="5ECD53BE" w14:textId="6ABEF51F" w:rsidR="00657D4B" w:rsidRPr="00F91574" w:rsidRDefault="00657D4B" w:rsidP="0069468D">
            <w:pPr>
              <w:spacing w:line="360" w:lineRule="auto"/>
              <w:jc w:val="both"/>
              <w:rPr>
                <w:rFonts w:ascii="Times New Roman" w:cs="Times New Roman"/>
                <w:color w:val="000000" w:themeColor="text1"/>
                <w:sz w:val="21"/>
                <w:szCs w:val="21"/>
              </w:rPr>
            </w:pPr>
            <w:r w:rsidRPr="00F91574">
              <w:rPr>
                <w:rFonts w:ascii="Times New Roman" w:cs="Times New Roman"/>
                <w:color w:val="000000" w:themeColor="text1"/>
                <w:sz w:val="21"/>
                <w:szCs w:val="21"/>
              </w:rPr>
              <w:t xml:space="preserve">4-2 </w:t>
            </w:r>
            <w:r w:rsidR="008008CA" w:rsidRPr="00F91574">
              <w:rPr>
                <w:rFonts w:ascii="Times" w:hAnsi="Times" w:hint="eastAsia"/>
                <w:color w:val="000000" w:themeColor="text1"/>
                <w:sz w:val="21"/>
                <w:szCs w:val="21"/>
              </w:rPr>
              <w:t>运用</w:t>
            </w:r>
            <w:r w:rsidR="008008CA" w:rsidRPr="00F91574">
              <w:rPr>
                <w:rFonts w:ascii="Times New Roman" w:cs="Times New Roman" w:hint="eastAsia"/>
                <w:color w:val="000000" w:themeColor="text1"/>
                <w:sz w:val="21"/>
                <w:szCs w:val="21"/>
              </w:rPr>
              <w:t>热力学函数和材料热力规律之间的关系，并</w:t>
            </w:r>
            <w:r w:rsidRPr="00F91574">
              <w:rPr>
                <w:rFonts w:ascii="Times New Roman" w:cs="Times New Roman" w:hint="eastAsia"/>
                <w:color w:val="000000" w:themeColor="text1"/>
                <w:sz w:val="21"/>
                <w:szCs w:val="21"/>
              </w:rPr>
              <w:t>做出正确的解释。</w:t>
            </w:r>
          </w:p>
        </w:tc>
        <w:tc>
          <w:tcPr>
            <w:tcW w:w="713" w:type="pct"/>
            <w:vMerge/>
            <w:vAlign w:val="center"/>
          </w:tcPr>
          <w:p w14:paraId="061297D6" w14:textId="711D539C" w:rsidR="00657D4B" w:rsidRPr="00F91574" w:rsidRDefault="00657D4B" w:rsidP="0069468D">
            <w:pPr>
              <w:spacing w:line="360" w:lineRule="auto"/>
              <w:jc w:val="center"/>
              <w:rPr>
                <w:rFonts w:ascii="Times New Roman" w:cs="Times New Roman"/>
                <w:color w:val="000000" w:themeColor="text1"/>
                <w:sz w:val="21"/>
                <w:szCs w:val="21"/>
              </w:rPr>
            </w:pPr>
          </w:p>
        </w:tc>
      </w:tr>
      <w:tr w:rsidR="00F91574" w:rsidRPr="00F91574" w14:paraId="1EF39D2E" w14:textId="77777777" w:rsidTr="009A36E6">
        <w:trPr>
          <w:trHeight w:val="70"/>
          <w:jc w:val="center"/>
        </w:trPr>
        <w:tc>
          <w:tcPr>
            <w:tcW w:w="2215" w:type="pct"/>
            <w:vMerge w:val="restart"/>
            <w:vAlign w:val="center"/>
          </w:tcPr>
          <w:p w14:paraId="4936D8A9" w14:textId="3D8FEBBD" w:rsidR="00657D4B" w:rsidRPr="00F91574" w:rsidRDefault="00657D4B" w:rsidP="00470376">
            <w:pPr>
              <w:spacing w:line="360" w:lineRule="auto"/>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毕业要求</w:t>
            </w:r>
            <w:r w:rsidRPr="00F91574">
              <w:rPr>
                <w:rFonts w:ascii="Times New Roman" w:cs="Times New Roman" w:hint="eastAsia"/>
                <w:b/>
                <w:color w:val="000000" w:themeColor="text1"/>
                <w:sz w:val="21"/>
                <w:szCs w:val="21"/>
              </w:rPr>
              <w:t>5</w:t>
            </w:r>
            <w:r w:rsidRPr="00F91574">
              <w:rPr>
                <w:rFonts w:ascii="Times New Roman" w:cs="Times New Roman" w:hint="eastAsia"/>
                <w:b/>
                <w:color w:val="000000" w:themeColor="text1"/>
                <w:sz w:val="21"/>
                <w:szCs w:val="21"/>
              </w:rPr>
              <w:t>：使用现代工具【</w:t>
            </w:r>
            <w:r w:rsidRPr="00F91574">
              <w:rPr>
                <w:rFonts w:ascii="Times New Roman" w:cs="Times New Roman"/>
                <w:b/>
                <w:color w:val="000000" w:themeColor="text1"/>
                <w:sz w:val="21"/>
                <w:szCs w:val="21"/>
              </w:rPr>
              <w:t>H</w:t>
            </w:r>
            <w:r w:rsidRPr="00F91574">
              <w:rPr>
                <w:rFonts w:ascii="Times New Roman" w:cs="Times New Roman" w:hint="eastAsia"/>
                <w:b/>
                <w:color w:val="000000" w:themeColor="text1"/>
                <w:sz w:val="21"/>
                <w:szCs w:val="21"/>
              </w:rPr>
              <w:t>】</w:t>
            </w:r>
          </w:p>
        </w:tc>
        <w:tc>
          <w:tcPr>
            <w:tcW w:w="2071" w:type="pct"/>
          </w:tcPr>
          <w:p w14:paraId="58229606" w14:textId="05D92618" w:rsidR="00657D4B" w:rsidRPr="00F91574" w:rsidRDefault="00657D4B" w:rsidP="00470376">
            <w:pPr>
              <w:spacing w:line="360" w:lineRule="auto"/>
              <w:jc w:val="both"/>
              <w:rPr>
                <w:rFonts w:ascii="Times New Roman" w:cs="Times New Roman"/>
                <w:color w:val="000000" w:themeColor="text1"/>
                <w:sz w:val="21"/>
                <w:szCs w:val="21"/>
              </w:rPr>
            </w:pPr>
            <w:r w:rsidRPr="00F91574">
              <w:rPr>
                <w:rFonts w:ascii="Times New Roman" w:cs="Times New Roman"/>
                <w:color w:val="000000" w:themeColor="text1"/>
                <w:sz w:val="21"/>
                <w:szCs w:val="21"/>
              </w:rPr>
              <w:t>5-1</w:t>
            </w:r>
            <w:r w:rsidR="008008CA" w:rsidRPr="00F91574">
              <w:rPr>
                <w:rFonts w:ascii="Times New Roman" w:cs="Times New Roman"/>
                <w:color w:val="000000" w:themeColor="text1"/>
                <w:sz w:val="21"/>
                <w:szCs w:val="21"/>
              </w:rPr>
              <w:t xml:space="preserve"> </w:t>
            </w:r>
            <w:r w:rsidR="008008CA" w:rsidRPr="00F91574">
              <w:rPr>
                <w:rFonts w:ascii="Times New Roman" w:cs="Times New Roman" w:hint="eastAsia"/>
                <w:color w:val="000000" w:themeColor="text1"/>
                <w:sz w:val="21"/>
                <w:szCs w:val="21"/>
              </w:rPr>
              <w:t>简述</w:t>
            </w:r>
            <w:r w:rsidRPr="00F91574">
              <w:rPr>
                <w:rFonts w:ascii="Times New Roman" w:cs="Times New Roman" w:hint="eastAsia"/>
                <w:color w:val="000000" w:themeColor="text1"/>
                <w:sz w:val="21"/>
                <w:szCs w:val="21"/>
              </w:rPr>
              <w:t>动力学基本规律和原理，能够针对复杂现象建立动力学模型。</w:t>
            </w:r>
          </w:p>
        </w:tc>
        <w:tc>
          <w:tcPr>
            <w:tcW w:w="713" w:type="pct"/>
            <w:vMerge w:val="restart"/>
            <w:vAlign w:val="center"/>
          </w:tcPr>
          <w:p w14:paraId="41E23AB9" w14:textId="45AFE3D9" w:rsidR="00657D4B" w:rsidRPr="00F91574" w:rsidRDefault="00657D4B" w:rsidP="00470376">
            <w:pPr>
              <w:spacing w:line="360" w:lineRule="auto"/>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hint="eastAsia"/>
                <w:color w:val="000000" w:themeColor="text1"/>
                <w:sz w:val="21"/>
                <w:szCs w:val="21"/>
              </w:rPr>
              <w:t>1</w:t>
            </w:r>
          </w:p>
        </w:tc>
      </w:tr>
      <w:tr w:rsidR="00F91574" w:rsidRPr="00F91574" w14:paraId="7C2DA2C0" w14:textId="77777777" w:rsidTr="009A36E6">
        <w:trPr>
          <w:trHeight w:val="443"/>
          <w:jc w:val="center"/>
        </w:trPr>
        <w:tc>
          <w:tcPr>
            <w:tcW w:w="2215" w:type="pct"/>
            <w:vMerge/>
            <w:vAlign w:val="center"/>
          </w:tcPr>
          <w:p w14:paraId="02E1BC9D" w14:textId="77777777" w:rsidR="00657D4B" w:rsidRPr="00F91574" w:rsidRDefault="00657D4B" w:rsidP="00470376">
            <w:pPr>
              <w:spacing w:line="360" w:lineRule="auto"/>
              <w:jc w:val="center"/>
              <w:rPr>
                <w:rFonts w:ascii="Times New Roman" w:cs="Times New Roman"/>
                <w:b/>
                <w:color w:val="000000" w:themeColor="text1"/>
                <w:sz w:val="21"/>
                <w:szCs w:val="21"/>
              </w:rPr>
            </w:pPr>
          </w:p>
        </w:tc>
        <w:tc>
          <w:tcPr>
            <w:tcW w:w="2071" w:type="pct"/>
          </w:tcPr>
          <w:p w14:paraId="290D90C7" w14:textId="7E175FAB" w:rsidR="00657D4B" w:rsidRPr="00F91574" w:rsidRDefault="00657D4B" w:rsidP="00470376">
            <w:pPr>
              <w:spacing w:line="360" w:lineRule="auto"/>
              <w:jc w:val="both"/>
              <w:rPr>
                <w:rFonts w:ascii="Times New Roman" w:cs="Times New Roman"/>
                <w:color w:val="000000" w:themeColor="text1"/>
                <w:sz w:val="21"/>
                <w:szCs w:val="21"/>
              </w:rPr>
            </w:pPr>
            <w:r w:rsidRPr="00F91574">
              <w:rPr>
                <w:rFonts w:ascii="Times New Roman" w:cs="Times New Roman"/>
                <w:color w:val="000000" w:themeColor="text1"/>
                <w:sz w:val="21"/>
                <w:szCs w:val="21"/>
              </w:rPr>
              <w:t xml:space="preserve">5-2 </w:t>
            </w:r>
            <w:r w:rsidR="008008CA" w:rsidRPr="00F91574">
              <w:rPr>
                <w:rFonts w:ascii="Times New Roman" w:cs="Times New Roman" w:hint="eastAsia"/>
                <w:color w:val="000000" w:themeColor="text1"/>
                <w:sz w:val="21"/>
                <w:szCs w:val="21"/>
              </w:rPr>
              <w:t>阐述</w:t>
            </w:r>
            <w:r w:rsidRPr="00F91574">
              <w:rPr>
                <w:rFonts w:ascii="Times New Roman" w:cs="Times New Roman" w:hint="eastAsia"/>
                <w:color w:val="000000" w:themeColor="text1"/>
                <w:sz w:val="21"/>
                <w:szCs w:val="21"/>
              </w:rPr>
              <w:t>制备材料制备过程中的热力学和动力学的关系。</w:t>
            </w:r>
          </w:p>
        </w:tc>
        <w:tc>
          <w:tcPr>
            <w:tcW w:w="713" w:type="pct"/>
            <w:vMerge/>
            <w:vAlign w:val="center"/>
          </w:tcPr>
          <w:p w14:paraId="0877EF8D" w14:textId="6620C2EC" w:rsidR="00657D4B" w:rsidRPr="00F91574" w:rsidRDefault="00657D4B" w:rsidP="00470376">
            <w:pPr>
              <w:spacing w:line="360" w:lineRule="auto"/>
              <w:jc w:val="center"/>
              <w:rPr>
                <w:rFonts w:ascii="Times New Roman" w:cs="Times New Roman"/>
                <w:color w:val="000000" w:themeColor="text1"/>
                <w:sz w:val="21"/>
                <w:szCs w:val="21"/>
              </w:rPr>
            </w:pPr>
          </w:p>
        </w:tc>
      </w:tr>
      <w:tr w:rsidR="00F91574" w:rsidRPr="00F91574" w14:paraId="2A236721" w14:textId="77777777" w:rsidTr="00877AA4">
        <w:trPr>
          <w:trHeight w:val="257"/>
          <w:jc w:val="center"/>
        </w:trPr>
        <w:tc>
          <w:tcPr>
            <w:tcW w:w="2215" w:type="pct"/>
            <w:vMerge w:val="restart"/>
            <w:vAlign w:val="center"/>
          </w:tcPr>
          <w:p w14:paraId="198613BB" w14:textId="7EC2BA33" w:rsidR="00470376" w:rsidRPr="00F91574" w:rsidRDefault="00470376" w:rsidP="00470376">
            <w:pPr>
              <w:spacing w:line="360" w:lineRule="auto"/>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毕业要求</w:t>
            </w:r>
            <w:r w:rsidRPr="00F91574">
              <w:rPr>
                <w:rFonts w:ascii="Times New Roman" w:cs="Times New Roman" w:hint="eastAsia"/>
                <w:b/>
                <w:color w:val="000000" w:themeColor="text1"/>
                <w:sz w:val="21"/>
                <w:szCs w:val="21"/>
              </w:rPr>
              <w:t>6</w:t>
            </w:r>
            <w:r w:rsidRPr="00F91574">
              <w:rPr>
                <w:rFonts w:ascii="Times New Roman" w:cs="Times New Roman" w:hint="eastAsia"/>
                <w:b/>
                <w:color w:val="000000" w:themeColor="text1"/>
                <w:sz w:val="21"/>
                <w:szCs w:val="21"/>
              </w:rPr>
              <w:t>：工程与社会【</w:t>
            </w:r>
            <w:r w:rsidRPr="00F91574">
              <w:rPr>
                <w:rFonts w:ascii="Times New Roman" w:cs="Times New Roman"/>
                <w:b/>
                <w:color w:val="000000" w:themeColor="text1"/>
                <w:sz w:val="21"/>
                <w:szCs w:val="21"/>
              </w:rPr>
              <w:t>M</w:t>
            </w:r>
            <w:r w:rsidRPr="00F91574">
              <w:rPr>
                <w:rFonts w:ascii="Times New Roman" w:cs="Times New Roman" w:hint="eastAsia"/>
                <w:b/>
                <w:color w:val="000000" w:themeColor="text1"/>
                <w:sz w:val="21"/>
                <w:szCs w:val="21"/>
              </w:rPr>
              <w:t>】</w:t>
            </w:r>
          </w:p>
        </w:tc>
        <w:tc>
          <w:tcPr>
            <w:tcW w:w="2071" w:type="pct"/>
          </w:tcPr>
          <w:p w14:paraId="47AFBE02" w14:textId="75BAB23E" w:rsidR="00470376" w:rsidRPr="00F91574" w:rsidRDefault="00470376" w:rsidP="00470376">
            <w:pPr>
              <w:spacing w:line="360" w:lineRule="auto"/>
              <w:jc w:val="both"/>
              <w:rPr>
                <w:rFonts w:ascii="Times New Roman" w:cs="Times New Roman"/>
                <w:color w:val="000000" w:themeColor="text1"/>
                <w:sz w:val="21"/>
                <w:szCs w:val="21"/>
              </w:rPr>
            </w:pPr>
            <w:r w:rsidRPr="00F91574">
              <w:rPr>
                <w:rFonts w:ascii="Times New Roman" w:cs="Times New Roman"/>
                <w:color w:val="000000" w:themeColor="text1"/>
                <w:sz w:val="21"/>
                <w:szCs w:val="21"/>
              </w:rPr>
              <w:t xml:space="preserve">6-1 </w:t>
            </w:r>
            <w:r w:rsidR="008008CA" w:rsidRPr="00F91574">
              <w:rPr>
                <w:rFonts w:ascii="Times New Roman" w:cs="Times New Roman"/>
                <w:color w:val="000000" w:themeColor="text1"/>
                <w:sz w:val="21"/>
                <w:szCs w:val="21"/>
              </w:rPr>
              <w:t>能</w:t>
            </w:r>
            <w:r w:rsidR="008008CA" w:rsidRPr="00F91574">
              <w:rPr>
                <w:rFonts w:ascii="Times New Roman" w:cs="Times New Roman" w:hint="eastAsia"/>
                <w:color w:val="000000" w:themeColor="text1"/>
                <w:sz w:val="21"/>
                <w:szCs w:val="21"/>
              </w:rPr>
              <w:t>使用</w:t>
            </w:r>
            <w:r w:rsidRPr="00F91574">
              <w:rPr>
                <w:rFonts w:ascii="Times New Roman" w:cs="Times New Roman"/>
                <w:color w:val="000000" w:themeColor="text1"/>
                <w:sz w:val="21"/>
                <w:szCs w:val="21"/>
              </w:rPr>
              <w:t>材料热力学规律解决复杂工程领域中的具体问题。</w:t>
            </w:r>
          </w:p>
        </w:tc>
        <w:tc>
          <w:tcPr>
            <w:tcW w:w="713" w:type="pct"/>
            <w:vMerge w:val="restart"/>
            <w:vAlign w:val="center"/>
          </w:tcPr>
          <w:p w14:paraId="2F6053E7" w14:textId="77777777" w:rsidR="00470376" w:rsidRPr="00F91574" w:rsidRDefault="00657D4B" w:rsidP="00470376">
            <w:pPr>
              <w:spacing w:line="360" w:lineRule="auto"/>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hint="eastAsia"/>
                <w:color w:val="000000" w:themeColor="text1"/>
                <w:sz w:val="21"/>
                <w:szCs w:val="21"/>
              </w:rPr>
              <w:t>2</w:t>
            </w:r>
          </w:p>
          <w:p w14:paraId="3C191ABC" w14:textId="5A80D421" w:rsidR="00657D4B" w:rsidRPr="00F91574" w:rsidRDefault="00657D4B" w:rsidP="00470376">
            <w:pPr>
              <w:spacing w:line="360" w:lineRule="auto"/>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hint="eastAsia"/>
                <w:color w:val="000000" w:themeColor="text1"/>
                <w:sz w:val="21"/>
                <w:szCs w:val="21"/>
              </w:rPr>
              <w:t>3</w:t>
            </w:r>
          </w:p>
        </w:tc>
      </w:tr>
      <w:tr w:rsidR="00F91574" w:rsidRPr="00F91574" w14:paraId="71409508" w14:textId="77777777" w:rsidTr="00877AA4">
        <w:trPr>
          <w:trHeight w:val="185"/>
          <w:jc w:val="center"/>
        </w:trPr>
        <w:tc>
          <w:tcPr>
            <w:tcW w:w="2215" w:type="pct"/>
            <w:vMerge/>
            <w:vAlign w:val="center"/>
          </w:tcPr>
          <w:p w14:paraId="63520C62" w14:textId="77777777" w:rsidR="00470376" w:rsidRPr="00F91574" w:rsidRDefault="00470376" w:rsidP="00470376">
            <w:pPr>
              <w:spacing w:line="360" w:lineRule="auto"/>
              <w:rPr>
                <w:rFonts w:ascii="Times New Roman" w:cs="Times New Roman"/>
                <w:b/>
                <w:color w:val="000000" w:themeColor="text1"/>
                <w:sz w:val="21"/>
                <w:szCs w:val="21"/>
              </w:rPr>
            </w:pPr>
          </w:p>
        </w:tc>
        <w:tc>
          <w:tcPr>
            <w:tcW w:w="2071" w:type="pct"/>
          </w:tcPr>
          <w:p w14:paraId="5DB2013D" w14:textId="2E23A7A3" w:rsidR="00470376" w:rsidRPr="00F91574" w:rsidRDefault="00470376" w:rsidP="00470376">
            <w:pPr>
              <w:spacing w:line="360" w:lineRule="auto"/>
              <w:jc w:val="both"/>
              <w:rPr>
                <w:rFonts w:ascii="Times New Roman" w:cs="Times New Roman"/>
                <w:color w:val="000000" w:themeColor="text1"/>
                <w:sz w:val="21"/>
                <w:szCs w:val="21"/>
              </w:rPr>
            </w:pPr>
            <w:r w:rsidRPr="00F91574">
              <w:rPr>
                <w:rFonts w:ascii="Times New Roman" w:cs="Times New Roman"/>
                <w:color w:val="000000" w:themeColor="text1"/>
                <w:sz w:val="21"/>
                <w:szCs w:val="21"/>
              </w:rPr>
              <w:t xml:space="preserve">6-2 </w:t>
            </w:r>
            <w:r w:rsidR="008008CA" w:rsidRPr="00F91574">
              <w:rPr>
                <w:rFonts w:ascii="Times New Roman" w:cs="Times New Roman"/>
                <w:color w:val="000000" w:themeColor="text1"/>
                <w:sz w:val="21"/>
                <w:szCs w:val="21"/>
              </w:rPr>
              <w:t>能</w:t>
            </w:r>
            <w:r w:rsidR="008008CA" w:rsidRPr="00F91574">
              <w:rPr>
                <w:rFonts w:ascii="Times New Roman" w:cs="Times New Roman" w:hint="eastAsia"/>
                <w:color w:val="000000" w:themeColor="text1"/>
                <w:sz w:val="21"/>
                <w:szCs w:val="21"/>
              </w:rPr>
              <w:t>识别</w:t>
            </w:r>
            <w:r w:rsidRPr="00F91574">
              <w:rPr>
                <w:rFonts w:ascii="Times New Roman" w:cs="Times New Roman"/>
                <w:color w:val="000000" w:themeColor="text1"/>
                <w:sz w:val="21"/>
                <w:szCs w:val="21"/>
              </w:rPr>
              <w:t>复杂工程问题中热力学和动力学现象。</w:t>
            </w:r>
          </w:p>
        </w:tc>
        <w:tc>
          <w:tcPr>
            <w:tcW w:w="713" w:type="pct"/>
            <w:vMerge/>
            <w:vAlign w:val="center"/>
          </w:tcPr>
          <w:p w14:paraId="10E661BF" w14:textId="77777777" w:rsidR="00470376" w:rsidRPr="00F91574" w:rsidRDefault="00470376" w:rsidP="00470376">
            <w:pPr>
              <w:spacing w:line="360" w:lineRule="auto"/>
              <w:jc w:val="center"/>
              <w:rPr>
                <w:rFonts w:ascii="Times New Roman" w:cs="Times New Roman"/>
                <w:color w:val="000000" w:themeColor="text1"/>
                <w:sz w:val="21"/>
                <w:szCs w:val="21"/>
              </w:rPr>
            </w:pPr>
          </w:p>
        </w:tc>
      </w:tr>
      <w:tr w:rsidR="00470376" w:rsidRPr="00F91574" w14:paraId="6CFCF5D4" w14:textId="77777777" w:rsidTr="00A44B14">
        <w:trPr>
          <w:trHeight w:val="734"/>
          <w:jc w:val="center"/>
        </w:trPr>
        <w:tc>
          <w:tcPr>
            <w:tcW w:w="2215" w:type="pct"/>
            <w:vAlign w:val="center"/>
          </w:tcPr>
          <w:p w14:paraId="3AB141FC" w14:textId="0EFD7ABA" w:rsidR="00470376" w:rsidRPr="00F91574" w:rsidRDefault="00470376" w:rsidP="00470376">
            <w:pPr>
              <w:spacing w:line="360" w:lineRule="auto"/>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毕业要求</w:t>
            </w:r>
            <w:r w:rsidRPr="00F91574">
              <w:rPr>
                <w:rFonts w:ascii="Times New Roman" w:cs="Times New Roman" w:hint="eastAsia"/>
                <w:b/>
                <w:color w:val="000000" w:themeColor="text1"/>
                <w:sz w:val="21"/>
                <w:szCs w:val="21"/>
              </w:rPr>
              <w:t>7</w:t>
            </w:r>
            <w:r w:rsidRPr="00F91574">
              <w:rPr>
                <w:rFonts w:ascii="Times New Roman" w:cs="Times New Roman" w:hint="eastAsia"/>
                <w:b/>
                <w:color w:val="000000" w:themeColor="text1"/>
                <w:sz w:val="21"/>
                <w:szCs w:val="21"/>
              </w:rPr>
              <w:t>：环境和可持续发展【</w:t>
            </w:r>
            <w:r w:rsidRPr="00F91574">
              <w:rPr>
                <w:rFonts w:ascii="Times New Roman" w:cs="Times New Roman"/>
                <w:b/>
                <w:color w:val="000000" w:themeColor="text1"/>
                <w:sz w:val="21"/>
                <w:szCs w:val="21"/>
              </w:rPr>
              <w:t>M</w:t>
            </w:r>
            <w:r w:rsidRPr="00F91574">
              <w:rPr>
                <w:rFonts w:ascii="Times New Roman" w:cs="Times New Roman" w:hint="eastAsia"/>
                <w:b/>
                <w:color w:val="000000" w:themeColor="text1"/>
                <w:sz w:val="21"/>
                <w:szCs w:val="21"/>
              </w:rPr>
              <w:t>】</w:t>
            </w:r>
          </w:p>
        </w:tc>
        <w:tc>
          <w:tcPr>
            <w:tcW w:w="2071" w:type="pct"/>
            <w:vAlign w:val="center"/>
          </w:tcPr>
          <w:p w14:paraId="3D3D2C86" w14:textId="0C8E6574" w:rsidR="00470376" w:rsidRPr="00F91574" w:rsidRDefault="00470376" w:rsidP="00470376">
            <w:pPr>
              <w:spacing w:line="360" w:lineRule="auto"/>
              <w:jc w:val="both"/>
              <w:rPr>
                <w:rFonts w:ascii="Times New Roman" w:cs="Times New Roman"/>
                <w:color w:val="000000" w:themeColor="text1"/>
                <w:sz w:val="21"/>
                <w:szCs w:val="21"/>
              </w:rPr>
            </w:pPr>
            <w:r w:rsidRPr="00F91574">
              <w:rPr>
                <w:rFonts w:ascii="Times New Roman" w:cs="Times New Roman"/>
                <w:color w:val="000000" w:themeColor="text1"/>
                <w:sz w:val="21"/>
                <w:szCs w:val="21"/>
              </w:rPr>
              <w:t xml:space="preserve">7-1 </w:t>
            </w:r>
            <w:r w:rsidRPr="00F91574">
              <w:rPr>
                <w:rFonts w:ascii="Times New Roman" w:cs="Times New Roman" w:hint="eastAsia"/>
                <w:color w:val="000000" w:themeColor="text1"/>
                <w:sz w:val="21"/>
                <w:szCs w:val="21"/>
              </w:rPr>
              <w:t>深刻认识到基础性研究决定着国家和社会科技创新的深度和广度；深刻领悟到理论基础研究和社会发展进步的密切关系。</w:t>
            </w:r>
          </w:p>
        </w:tc>
        <w:tc>
          <w:tcPr>
            <w:tcW w:w="713" w:type="pct"/>
            <w:vAlign w:val="center"/>
          </w:tcPr>
          <w:p w14:paraId="6EE1F18F" w14:textId="06C223EC" w:rsidR="00470376" w:rsidRPr="00F91574" w:rsidRDefault="00657D4B" w:rsidP="00470376">
            <w:pPr>
              <w:spacing w:line="360" w:lineRule="auto"/>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hint="eastAsia"/>
                <w:color w:val="000000" w:themeColor="text1"/>
                <w:sz w:val="21"/>
                <w:szCs w:val="21"/>
              </w:rPr>
              <w:t>3</w:t>
            </w:r>
          </w:p>
        </w:tc>
      </w:tr>
    </w:tbl>
    <w:p w14:paraId="03B89436" w14:textId="77777777" w:rsidR="00D23A1F" w:rsidRPr="00F91574" w:rsidRDefault="00D23A1F" w:rsidP="00D23A1F">
      <w:pPr>
        <w:rPr>
          <w:rFonts w:ascii="Times New Roman" w:cs="Times New Roman"/>
          <w:color w:val="000000" w:themeColor="text1"/>
        </w:rPr>
      </w:pPr>
    </w:p>
    <w:p w14:paraId="24DC3E4C" w14:textId="77777777" w:rsidR="00D23A1F" w:rsidRPr="00F91574" w:rsidRDefault="00D23A1F" w:rsidP="00D23A1F">
      <w:pPr>
        <w:jc w:val="center"/>
        <w:rPr>
          <w:rFonts w:ascii="Times New Roman" w:cs="Times New Roman"/>
          <w:color w:val="000000" w:themeColor="text1"/>
        </w:rPr>
      </w:pPr>
    </w:p>
    <w:p w14:paraId="317949A8" w14:textId="304EB97C" w:rsidR="00D23A1F" w:rsidRPr="00F91574" w:rsidRDefault="00D23A1F" w:rsidP="00D23A1F">
      <w:pPr>
        <w:tabs>
          <w:tab w:val="center" w:pos="4538"/>
        </w:tabs>
        <w:rPr>
          <w:rFonts w:ascii="Times New Roman" w:cs="Times New Roman"/>
          <w:color w:val="000000" w:themeColor="text1"/>
        </w:rPr>
        <w:sectPr w:rsidR="00D23A1F" w:rsidRPr="00F91574">
          <w:footerReference w:type="default" r:id="rId7"/>
          <w:pgSz w:w="11910" w:h="16840"/>
          <w:pgMar w:top="1420" w:right="1417" w:bottom="1417" w:left="1417" w:header="720" w:footer="720" w:gutter="0"/>
          <w:cols w:space="720"/>
        </w:sectPr>
      </w:pPr>
      <w:r w:rsidRPr="00F91574">
        <w:rPr>
          <w:rFonts w:ascii="Times New Roman" w:cs="Times New Roman"/>
          <w:color w:val="000000" w:themeColor="text1"/>
        </w:rPr>
        <w:tab/>
      </w:r>
    </w:p>
    <w:p w14:paraId="150B77F1" w14:textId="77777777" w:rsidR="00D23A1F" w:rsidRPr="00F91574" w:rsidRDefault="00D23A1F">
      <w:pPr>
        <w:pStyle w:val="a6"/>
        <w:kinsoku w:val="0"/>
        <w:overflowPunct w:val="0"/>
        <w:spacing w:before="61"/>
        <w:rPr>
          <w:rFonts w:ascii="Times New Roman" w:eastAsia="黑体" w:cs="Times New Roman"/>
          <w:b/>
          <w:color w:val="000000" w:themeColor="text1"/>
          <w:sz w:val="28"/>
          <w:szCs w:val="28"/>
        </w:rPr>
      </w:pPr>
      <w:r w:rsidRPr="00F91574">
        <w:rPr>
          <w:rFonts w:ascii="Times New Roman" w:eastAsia="黑体" w:cs="Times New Roman" w:hint="eastAsia"/>
          <w:b/>
          <w:color w:val="000000" w:themeColor="text1"/>
          <w:sz w:val="28"/>
          <w:szCs w:val="28"/>
        </w:rPr>
        <w:lastRenderedPageBreak/>
        <w:t>三、课程学习内容与方法</w:t>
      </w:r>
    </w:p>
    <w:p w14:paraId="035FFB0D" w14:textId="77777777" w:rsidR="00D23A1F" w:rsidRPr="00F91574" w:rsidRDefault="00D23A1F">
      <w:pPr>
        <w:pStyle w:val="a6"/>
        <w:kinsoku w:val="0"/>
        <w:overflowPunct w:val="0"/>
        <w:spacing w:before="66"/>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表</w:t>
      </w:r>
      <w:r w:rsidRPr="00F91574">
        <w:rPr>
          <w:rFonts w:ascii="Times New Roman" w:cs="Times New Roman"/>
          <w:b/>
          <w:color w:val="000000" w:themeColor="text1"/>
          <w:sz w:val="21"/>
          <w:szCs w:val="21"/>
        </w:rPr>
        <w:t xml:space="preserve">3-1 </w:t>
      </w:r>
      <w:r w:rsidRPr="00F91574">
        <w:rPr>
          <w:rFonts w:ascii="Times New Roman" w:cs="Times New Roman" w:hint="eastAsia"/>
          <w:b/>
          <w:color w:val="000000" w:themeColor="text1"/>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
        <w:gridCol w:w="1460"/>
        <w:gridCol w:w="2641"/>
        <w:gridCol w:w="2392"/>
        <w:gridCol w:w="1690"/>
        <w:gridCol w:w="3237"/>
        <w:gridCol w:w="1589"/>
        <w:gridCol w:w="492"/>
      </w:tblGrid>
      <w:tr w:rsidR="00F91574" w:rsidRPr="00F91574" w14:paraId="61FBA5FD" w14:textId="77777777" w:rsidTr="00657D4B">
        <w:trPr>
          <w:trHeight w:val="640"/>
          <w:jc w:val="center"/>
        </w:trPr>
        <w:tc>
          <w:tcPr>
            <w:tcW w:w="174" w:type="pct"/>
            <w:vAlign w:val="center"/>
          </w:tcPr>
          <w:p w14:paraId="142ED919" w14:textId="77777777" w:rsidR="00D23A1F" w:rsidRPr="00F91574" w:rsidRDefault="00D23A1F">
            <w:pPr>
              <w:snapToGrid w:val="0"/>
              <w:spacing w:line="400" w:lineRule="exact"/>
              <w:rPr>
                <w:rFonts w:ascii="Times New Roman" w:eastAsia="黑体" w:cs="Times New Roman"/>
                <w:b/>
                <w:color w:val="000000" w:themeColor="text1"/>
                <w:sz w:val="21"/>
                <w:szCs w:val="21"/>
              </w:rPr>
            </w:pPr>
            <w:r w:rsidRPr="00F91574">
              <w:rPr>
                <w:rFonts w:ascii="Times New Roman" w:eastAsia="黑体" w:cs="Times New Roman" w:hint="eastAsia"/>
                <w:b/>
                <w:color w:val="000000" w:themeColor="text1"/>
                <w:sz w:val="21"/>
                <w:szCs w:val="21"/>
              </w:rPr>
              <w:t>序号</w:t>
            </w:r>
          </w:p>
        </w:tc>
        <w:tc>
          <w:tcPr>
            <w:tcW w:w="522" w:type="pct"/>
            <w:vAlign w:val="center"/>
          </w:tcPr>
          <w:p w14:paraId="644B5079" w14:textId="77777777" w:rsidR="00D23A1F" w:rsidRPr="00F91574" w:rsidRDefault="00D23A1F">
            <w:pPr>
              <w:snapToGrid w:val="0"/>
              <w:spacing w:line="400" w:lineRule="exact"/>
              <w:jc w:val="center"/>
              <w:rPr>
                <w:rFonts w:ascii="Times New Roman" w:eastAsia="黑体" w:cs="Times New Roman"/>
                <w:b/>
                <w:color w:val="000000" w:themeColor="text1"/>
                <w:sz w:val="21"/>
                <w:szCs w:val="21"/>
              </w:rPr>
            </w:pPr>
            <w:r w:rsidRPr="00F91574">
              <w:rPr>
                <w:rFonts w:ascii="Times New Roman" w:eastAsia="黑体" w:cs="Times New Roman" w:hint="eastAsia"/>
                <w:b/>
                <w:color w:val="000000" w:themeColor="text1"/>
                <w:sz w:val="21"/>
                <w:szCs w:val="21"/>
              </w:rPr>
              <w:t>课程模块</w:t>
            </w:r>
          </w:p>
        </w:tc>
        <w:tc>
          <w:tcPr>
            <w:tcW w:w="944" w:type="pct"/>
            <w:vAlign w:val="center"/>
          </w:tcPr>
          <w:p w14:paraId="385B1B3B" w14:textId="77777777" w:rsidR="00D23A1F" w:rsidRPr="00F91574" w:rsidRDefault="00D23A1F">
            <w:pPr>
              <w:snapToGrid w:val="0"/>
              <w:spacing w:line="400" w:lineRule="exact"/>
              <w:jc w:val="center"/>
              <w:rPr>
                <w:rFonts w:ascii="Times New Roman" w:eastAsia="黑体" w:cs="Times New Roman"/>
                <w:b/>
                <w:color w:val="000000" w:themeColor="text1"/>
                <w:sz w:val="21"/>
                <w:szCs w:val="21"/>
              </w:rPr>
            </w:pPr>
            <w:r w:rsidRPr="00F91574">
              <w:rPr>
                <w:rFonts w:ascii="Times New Roman" w:eastAsia="黑体" w:cs="Times New Roman" w:hint="eastAsia"/>
                <w:b/>
                <w:color w:val="000000" w:themeColor="text1"/>
                <w:sz w:val="21"/>
                <w:szCs w:val="21"/>
              </w:rPr>
              <w:t>学习内容</w:t>
            </w:r>
          </w:p>
        </w:tc>
        <w:tc>
          <w:tcPr>
            <w:tcW w:w="855" w:type="pct"/>
            <w:vAlign w:val="center"/>
          </w:tcPr>
          <w:p w14:paraId="1A308825" w14:textId="77777777" w:rsidR="00D23A1F" w:rsidRPr="00F91574" w:rsidRDefault="00D23A1F">
            <w:pPr>
              <w:snapToGrid w:val="0"/>
              <w:spacing w:line="400" w:lineRule="exact"/>
              <w:jc w:val="center"/>
              <w:rPr>
                <w:rFonts w:ascii="Times New Roman" w:eastAsia="黑体" w:cs="Times New Roman"/>
                <w:b/>
                <w:color w:val="000000" w:themeColor="text1"/>
                <w:sz w:val="21"/>
                <w:szCs w:val="21"/>
              </w:rPr>
            </w:pPr>
            <w:r w:rsidRPr="00F91574">
              <w:rPr>
                <w:rFonts w:ascii="Times New Roman" w:eastAsia="黑体" w:cs="Times New Roman" w:hint="eastAsia"/>
                <w:b/>
                <w:color w:val="000000" w:themeColor="text1"/>
                <w:sz w:val="21"/>
                <w:szCs w:val="21"/>
              </w:rPr>
              <w:t>学习任务</w:t>
            </w:r>
          </w:p>
        </w:tc>
        <w:tc>
          <w:tcPr>
            <w:tcW w:w="604" w:type="pct"/>
            <w:vAlign w:val="center"/>
          </w:tcPr>
          <w:p w14:paraId="52E3A185" w14:textId="77777777" w:rsidR="00D23A1F" w:rsidRPr="00F91574" w:rsidRDefault="00D23A1F">
            <w:pPr>
              <w:snapToGrid w:val="0"/>
              <w:spacing w:line="400" w:lineRule="exact"/>
              <w:jc w:val="center"/>
              <w:rPr>
                <w:rFonts w:ascii="Times New Roman" w:eastAsia="黑体" w:cs="Times New Roman"/>
                <w:b/>
                <w:color w:val="000000" w:themeColor="text1"/>
                <w:sz w:val="21"/>
                <w:szCs w:val="21"/>
              </w:rPr>
            </w:pPr>
            <w:r w:rsidRPr="00F91574">
              <w:rPr>
                <w:rFonts w:ascii="Times New Roman" w:eastAsia="黑体" w:cs="Times New Roman" w:hint="eastAsia"/>
                <w:b/>
                <w:color w:val="000000" w:themeColor="text1"/>
                <w:sz w:val="21"/>
                <w:szCs w:val="21"/>
              </w:rPr>
              <w:t>课程目标</w:t>
            </w:r>
          </w:p>
        </w:tc>
        <w:tc>
          <w:tcPr>
            <w:tcW w:w="1157" w:type="pct"/>
            <w:vAlign w:val="center"/>
          </w:tcPr>
          <w:p w14:paraId="01B8605C" w14:textId="77777777" w:rsidR="00D23A1F" w:rsidRPr="00F91574" w:rsidRDefault="00D23A1F">
            <w:pPr>
              <w:snapToGrid w:val="0"/>
              <w:spacing w:line="400" w:lineRule="exact"/>
              <w:jc w:val="center"/>
              <w:rPr>
                <w:rFonts w:ascii="Times New Roman" w:eastAsia="黑体" w:cs="Times New Roman"/>
                <w:b/>
                <w:color w:val="000000" w:themeColor="text1"/>
                <w:sz w:val="21"/>
                <w:szCs w:val="21"/>
              </w:rPr>
            </w:pPr>
            <w:r w:rsidRPr="00F91574">
              <w:rPr>
                <w:rFonts w:ascii="Times New Roman" w:eastAsia="黑体" w:cs="Times New Roman" w:hint="eastAsia"/>
                <w:b/>
                <w:color w:val="000000" w:themeColor="text1"/>
                <w:sz w:val="21"/>
                <w:szCs w:val="21"/>
              </w:rPr>
              <w:t>学习重点难点</w:t>
            </w:r>
          </w:p>
        </w:tc>
        <w:tc>
          <w:tcPr>
            <w:tcW w:w="568" w:type="pct"/>
            <w:vAlign w:val="center"/>
          </w:tcPr>
          <w:p w14:paraId="19555243" w14:textId="77777777" w:rsidR="00D23A1F" w:rsidRPr="00F91574" w:rsidRDefault="00D23A1F">
            <w:pPr>
              <w:pStyle w:val="TableParagraph"/>
              <w:kinsoku w:val="0"/>
              <w:overflowPunct w:val="0"/>
              <w:spacing w:before="22"/>
              <w:ind w:left="70" w:right="60"/>
              <w:jc w:val="center"/>
              <w:rPr>
                <w:rFonts w:ascii="Times New Roman" w:eastAsia="黑体" w:cs="Times New Roman"/>
                <w:b/>
                <w:color w:val="000000" w:themeColor="text1"/>
                <w:sz w:val="21"/>
                <w:szCs w:val="21"/>
              </w:rPr>
            </w:pPr>
            <w:r w:rsidRPr="00F91574">
              <w:rPr>
                <w:rFonts w:ascii="Times New Roman" w:eastAsia="黑体" w:cs="Times New Roman" w:hint="eastAsia"/>
                <w:b/>
                <w:color w:val="000000" w:themeColor="text1"/>
                <w:sz w:val="21"/>
                <w:szCs w:val="21"/>
              </w:rPr>
              <w:t>教学方法</w:t>
            </w:r>
          </w:p>
        </w:tc>
        <w:tc>
          <w:tcPr>
            <w:tcW w:w="176" w:type="pct"/>
            <w:vAlign w:val="center"/>
          </w:tcPr>
          <w:p w14:paraId="79418797" w14:textId="77777777" w:rsidR="00D23A1F" w:rsidRPr="00F91574" w:rsidRDefault="00D23A1F">
            <w:pPr>
              <w:snapToGrid w:val="0"/>
              <w:spacing w:line="400" w:lineRule="exact"/>
              <w:jc w:val="center"/>
              <w:rPr>
                <w:rFonts w:ascii="Times New Roman" w:eastAsia="黑体" w:cs="Times New Roman"/>
                <w:b/>
                <w:color w:val="000000" w:themeColor="text1"/>
                <w:sz w:val="21"/>
                <w:szCs w:val="21"/>
              </w:rPr>
            </w:pPr>
            <w:r w:rsidRPr="00F91574">
              <w:rPr>
                <w:rFonts w:ascii="Times New Roman" w:eastAsia="黑体" w:cs="Times New Roman" w:hint="eastAsia"/>
                <w:b/>
                <w:color w:val="000000" w:themeColor="text1"/>
                <w:sz w:val="21"/>
                <w:szCs w:val="21"/>
              </w:rPr>
              <w:t>学时</w:t>
            </w:r>
          </w:p>
        </w:tc>
      </w:tr>
      <w:tr w:rsidR="00F91574" w:rsidRPr="00F91574" w14:paraId="100DB3E3" w14:textId="77777777" w:rsidTr="00657D4B">
        <w:trPr>
          <w:trHeight w:val="441"/>
          <w:jc w:val="center"/>
        </w:trPr>
        <w:tc>
          <w:tcPr>
            <w:tcW w:w="174" w:type="pct"/>
            <w:vMerge w:val="restart"/>
            <w:vAlign w:val="center"/>
          </w:tcPr>
          <w:p w14:paraId="0E1BB7C0" w14:textId="77777777" w:rsidR="00657D4B" w:rsidRPr="00F91574" w:rsidRDefault="00657D4B" w:rsidP="00657D4B">
            <w:pPr>
              <w:spacing w:line="400" w:lineRule="exact"/>
              <w:jc w:val="center"/>
              <w:rPr>
                <w:rFonts w:ascii="Times New Roman" w:cs="Times New Roman"/>
                <w:color w:val="000000" w:themeColor="text1"/>
                <w:sz w:val="21"/>
                <w:szCs w:val="21"/>
              </w:rPr>
            </w:pPr>
            <w:r w:rsidRPr="00F91574">
              <w:rPr>
                <w:rFonts w:ascii="Times New Roman" w:cs="Times New Roman"/>
                <w:color w:val="000000" w:themeColor="text1"/>
                <w:sz w:val="21"/>
                <w:szCs w:val="21"/>
              </w:rPr>
              <w:t>1</w:t>
            </w:r>
          </w:p>
        </w:tc>
        <w:tc>
          <w:tcPr>
            <w:tcW w:w="522" w:type="pct"/>
            <w:vMerge w:val="restart"/>
            <w:vAlign w:val="center"/>
          </w:tcPr>
          <w:p w14:paraId="3447C340" w14:textId="24BD90DF" w:rsidR="00657D4B" w:rsidRPr="00F91574" w:rsidRDefault="00657D4B" w:rsidP="00657D4B">
            <w:pPr>
              <w:jc w:val="center"/>
              <w:rPr>
                <w:rFonts w:ascii="Times New Roman" w:cs="Times New Roman"/>
                <w:color w:val="000000" w:themeColor="text1"/>
                <w:sz w:val="21"/>
                <w:szCs w:val="21"/>
              </w:rPr>
            </w:pPr>
            <w:r w:rsidRPr="00F91574">
              <w:rPr>
                <w:rFonts w:asciiTheme="minorEastAsia" w:hAnsiTheme="minorEastAsia" w:cs="黑体" w:hint="eastAsia"/>
                <w:color w:val="000000" w:themeColor="text1"/>
                <w:sz w:val="21"/>
                <w:szCs w:val="21"/>
              </w:rPr>
              <w:t>认识材料热力学与动力学</w:t>
            </w:r>
          </w:p>
        </w:tc>
        <w:tc>
          <w:tcPr>
            <w:tcW w:w="944" w:type="pct"/>
            <w:vAlign w:val="center"/>
          </w:tcPr>
          <w:p w14:paraId="401A4B76" w14:textId="176B89B0" w:rsidR="00657D4B" w:rsidRPr="00F91574" w:rsidRDefault="00657D4B" w:rsidP="00657D4B">
            <w:pPr>
              <w:spacing w:line="300" w:lineRule="exact"/>
              <w:rPr>
                <w:rFonts w:ascii="Times New Roman" w:cs="Times New Roman"/>
                <w:color w:val="000000" w:themeColor="text1"/>
                <w:sz w:val="21"/>
                <w:szCs w:val="21"/>
              </w:rPr>
            </w:pP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材料热力学</w:t>
            </w:r>
          </w:p>
        </w:tc>
        <w:tc>
          <w:tcPr>
            <w:tcW w:w="855" w:type="pct"/>
            <w:vMerge w:val="restart"/>
            <w:vAlign w:val="center"/>
          </w:tcPr>
          <w:p w14:paraId="7FA6BE4A" w14:textId="352CB6BF" w:rsidR="0029784F" w:rsidRPr="00F91574" w:rsidRDefault="0029784F" w:rsidP="00657D4B">
            <w:pPr>
              <w:spacing w:line="300" w:lineRule="exact"/>
              <w:rPr>
                <w:rFonts w:ascii="Times New Roman" w:cs="Times New Roman"/>
                <w:color w:val="000000" w:themeColor="text1"/>
                <w:sz w:val="21"/>
                <w:szCs w:val="21"/>
              </w:rPr>
            </w:pPr>
            <w:r w:rsidRPr="00F91574">
              <w:rPr>
                <w:rFonts w:ascii="Times New Roman" w:cs="Times New Roman" w:hint="eastAsia"/>
                <w:b/>
                <w:bCs/>
                <w:color w:val="000000" w:themeColor="text1"/>
                <w:sz w:val="21"/>
                <w:szCs w:val="21"/>
              </w:rPr>
              <w:t>课前预习：</w:t>
            </w:r>
            <w:r w:rsidRPr="00F91574">
              <w:rPr>
                <w:rFonts w:ascii="Times New Roman" w:cs="Times New Roman" w:hint="eastAsia"/>
                <w:bCs/>
                <w:color w:val="000000" w:themeColor="text1"/>
                <w:sz w:val="21"/>
                <w:szCs w:val="21"/>
              </w:rPr>
              <w:t>预习章节内容。</w:t>
            </w:r>
          </w:p>
          <w:p w14:paraId="6492F3EF" w14:textId="33E66532" w:rsidR="0029784F" w:rsidRPr="00F91574" w:rsidRDefault="0029784F" w:rsidP="00657D4B">
            <w:pPr>
              <w:spacing w:line="300" w:lineRule="exact"/>
              <w:rPr>
                <w:rFonts w:ascii="Times New Roman" w:cs="Times New Roman"/>
                <w:color w:val="000000" w:themeColor="text1"/>
                <w:sz w:val="21"/>
                <w:szCs w:val="21"/>
              </w:rPr>
            </w:pPr>
            <w:r w:rsidRPr="00F91574">
              <w:rPr>
                <w:rFonts w:ascii="Times New Roman" w:cs="Times New Roman" w:hint="eastAsia"/>
                <w:b/>
                <w:bCs/>
                <w:color w:val="000000" w:themeColor="text1"/>
                <w:sz w:val="21"/>
                <w:szCs w:val="21"/>
              </w:rPr>
              <w:t>实践教学：</w:t>
            </w:r>
            <w:r w:rsidRPr="00F91574">
              <w:rPr>
                <w:rFonts w:hint="eastAsia"/>
                <w:bCs/>
                <w:color w:val="000000" w:themeColor="text1"/>
                <w:szCs w:val="21"/>
              </w:rPr>
              <w:t>汇报课程P</w:t>
            </w:r>
            <w:r w:rsidRPr="00F91574">
              <w:rPr>
                <w:bCs/>
                <w:color w:val="000000" w:themeColor="text1"/>
                <w:szCs w:val="21"/>
              </w:rPr>
              <w:t>PT</w:t>
            </w:r>
            <w:r w:rsidRPr="00F91574">
              <w:rPr>
                <w:rFonts w:hint="eastAsia"/>
                <w:bCs/>
                <w:color w:val="000000" w:themeColor="text1"/>
                <w:szCs w:val="21"/>
              </w:rPr>
              <w:t>内容。</w:t>
            </w:r>
          </w:p>
          <w:p w14:paraId="211585F3" w14:textId="77777777" w:rsidR="0029784F" w:rsidRPr="00F91574" w:rsidRDefault="008008CA" w:rsidP="0029784F">
            <w:pPr>
              <w:spacing w:line="300" w:lineRule="exact"/>
              <w:rPr>
                <w:rFonts w:ascii="Times New Roman" w:cs="Times New Roman"/>
                <w:color w:val="000000" w:themeColor="text1"/>
                <w:sz w:val="21"/>
                <w:szCs w:val="21"/>
              </w:rPr>
            </w:pPr>
            <w:r w:rsidRPr="00F91574">
              <w:rPr>
                <w:rFonts w:ascii="Times New Roman" w:cs="Times New Roman" w:hint="eastAsia"/>
                <w:b/>
                <w:color w:val="000000" w:themeColor="text1"/>
                <w:sz w:val="21"/>
                <w:szCs w:val="21"/>
              </w:rPr>
              <w:t>课后作业：</w:t>
            </w:r>
            <w:r w:rsidRPr="00F91574">
              <w:rPr>
                <w:rFonts w:ascii="Times New Roman" w:cs="Times New Roman" w:hint="eastAsia"/>
                <w:color w:val="000000" w:themeColor="text1"/>
                <w:sz w:val="21"/>
                <w:szCs w:val="21"/>
              </w:rPr>
              <w:t>完成课后作业布置，巩固本章内容知识。</w:t>
            </w:r>
          </w:p>
          <w:p w14:paraId="69704614" w14:textId="37389D95" w:rsidR="008008CA" w:rsidRPr="00F91574" w:rsidRDefault="0029784F" w:rsidP="0029784F">
            <w:pPr>
              <w:spacing w:line="300" w:lineRule="exact"/>
              <w:rPr>
                <w:rFonts w:ascii="Times New Roman" w:cs="Times New Roman"/>
                <w:b/>
                <w:color w:val="000000" w:themeColor="text1"/>
                <w:sz w:val="21"/>
                <w:szCs w:val="21"/>
              </w:rPr>
            </w:pPr>
            <w:r w:rsidRPr="00F91574">
              <w:rPr>
                <w:rFonts w:ascii="Times New Roman" w:cs="Times New Roman" w:hint="eastAsia"/>
                <w:b/>
                <w:bCs/>
                <w:color w:val="000000" w:themeColor="text1"/>
                <w:sz w:val="21"/>
                <w:szCs w:val="21"/>
              </w:rPr>
              <w:t>拓展阅读：</w:t>
            </w:r>
            <w:r w:rsidRPr="00F91574">
              <w:rPr>
                <w:rFonts w:ascii="Times New Roman" w:cs="Times New Roman" w:hint="eastAsia"/>
                <w:color w:val="000000" w:themeColor="text1"/>
                <w:sz w:val="21"/>
                <w:szCs w:val="21"/>
              </w:rPr>
              <w:t>材料热力学及动力学在材料学研究中的最新进展。</w:t>
            </w:r>
          </w:p>
        </w:tc>
        <w:tc>
          <w:tcPr>
            <w:tcW w:w="604" w:type="pct"/>
            <w:vAlign w:val="center"/>
          </w:tcPr>
          <w:p w14:paraId="133D5917" w14:textId="4F757DAB" w:rsidR="00657D4B" w:rsidRPr="00F91574" w:rsidRDefault="008008CA" w:rsidP="00657D4B">
            <w:pPr>
              <w:spacing w:line="300" w:lineRule="exact"/>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1</w:t>
            </w:r>
            <w:r w:rsidRPr="00F91574">
              <w:rPr>
                <w:rFonts w:ascii="Times New Roman" w:cs="Times New Roman" w:hint="eastAsia"/>
                <w:color w:val="000000" w:themeColor="text1"/>
                <w:sz w:val="21"/>
                <w:szCs w:val="21"/>
              </w:rPr>
              <w:t>、</w:t>
            </w:r>
            <w:r w:rsidR="00657D4B" w:rsidRPr="00F91574">
              <w:rPr>
                <w:rFonts w:ascii="Times New Roman" w:cs="Times New Roman" w:hint="eastAsia"/>
                <w:color w:val="000000" w:themeColor="text1"/>
                <w:sz w:val="21"/>
                <w:szCs w:val="21"/>
              </w:rPr>
              <w:t>2</w:t>
            </w:r>
          </w:p>
        </w:tc>
        <w:tc>
          <w:tcPr>
            <w:tcW w:w="1157" w:type="pct"/>
            <w:vMerge w:val="restart"/>
            <w:vAlign w:val="center"/>
          </w:tcPr>
          <w:p w14:paraId="3C87568C" w14:textId="479E5031" w:rsidR="00657D4B" w:rsidRPr="00F91574" w:rsidRDefault="00657D4B" w:rsidP="00657D4B">
            <w:pPr>
              <w:rPr>
                <w:rFonts w:ascii="Times New Roman" w:cs="Times New Roman"/>
                <w:color w:val="000000" w:themeColor="text1"/>
                <w:sz w:val="21"/>
                <w:szCs w:val="21"/>
              </w:rPr>
            </w:pPr>
            <w:r w:rsidRPr="00F91574">
              <w:rPr>
                <w:rFonts w:hAnsi="宋体" w:hint="eastAsia"/>
                <w:bCs/>
                <w:color w:val="000000" w:themeColor="text1"/>
                <w:sz w:val="21"/>
                <w:szCs w:val="21"/>
              </w:rPr>
              <w:t>重点：热力学与动力学在材料研究中的关系</w:t>
            </w:r>
          </w:p>
        </w:tc>
        <w:tc>
          <w:tcPr>
            <w:tcW w:w="568" w:type="pct"/>
            <w:vMerge w:val="restart"/>
            <w:vAlign w:val="center"/>
          </w:tcPr>
          <w:p w14:paraId="2D4C609D" w14:textId="648B4FBF" w:rsidR="00657D4B" w:rsidRPr="00F91574" w:rsidRDefault="00003ACF" w:rsidP="00D5215C">
            <w:pPr>
              <w:pStyle w:val="TableParagraph"/>
              <w:kinsoku w:val="0"/>
              <w:overflowPunct w:val="0"/>
              <w:spacing w:before="99"/>
              <w:ind w:left="70" w:right="60"/>
              <w:jc w:val="both"/>
              <w:rPr>
                <w:rFonts w:ascii="Times New Roman" w:cs="Times New Roman"/>
                <w:color w:val="000000" w:themeColor="text1"/>
                <w:sz w:val="21"/>
                <w:szCs w:val="21"/>
              </w:rPr>
            </w:pPr>
            <w:r w:rsidRPr="00F91574">
              <w:rPr>
                <w:rFonts w:ascii="Times New Roman" w:cs="Times New Roman" w:hint="eastAsia"/>
                <w:b/>
                <w:color w:val="000000" w:themeColor="text1"/>
                <w:sz w:val="21"/>
                <w:szCs w:val="21"/>
              </w:rPr>
              <w:t>1.</w:t>
            </w:r>
            <w:r w:rsidR="00657D4B" w:rsidRPr="00F91574">
              <w:rPr>
                <w:rFonts w:ascii="Times New Roman" w:cs="Times New Roman" w:hint="eastAsia"/>
                <w:b/>
                <w:color w:val="000000" w:themeColor="text1"/>
                <w:sz w:val="21"/>
                <w:szCs w:val="21"/>
              </w:rPr>
              <w:t>讲授法：</w:t>
            </w:r>
            <w:r w:rsidR="00657D4B" w:rsidRPr="00F91574">
              <w:rPr>
                <w:rFonts w:ascii="Times New Roman" w:cs="Times New Roman" w:hint="eastAsia"/>
                <w:color w:val="000000" w:themeColor="text1"/>
                <w:sz w:val="21"/>
                <w:szCs w:val="21"/>
              </w:rPr>
              <w:t>能够引导学生</w:t>
            </w:r>
            <w:r w:rsidR="00D5215C" w:rsidRPr="00F91574">
              <w:rPr>
                <w:rFonts w:ascii="Times New Roman" w:cs="Times New Roman" w:hint="eastAsia"/>
                <w:color w:val="000000" w:themeColor="text1"/>
                <w:sz w:val="21"/>
                <w:szCs w:val="21"/>
              </w:rPr>
              <w:t>对材料热力学与动力学基础知识的理解和认识。</w:t>
            </w:r>
            <w:r w:rsidR="00657D4B" w:rsidRPr="00F91574">
              <w:rPr>
                <w:rFonts w:ascii="Times New Roman" w:cs="Times New Roman" w:hint="eastAsia"/>
                <w:color w:val="000000" w:themeColor="text1"/>
                <w:sz w:val="21"/>
                <w:szCs w:val="21"/>
              </w:rPr>
              <w:t>促进学生</w:t>
            </w:r>
            <w:r w:rsidR="00D5215C" w:rsidRPr="00F91574">
              <w:rPr>
                <w:rFonts w:ascii="Times New Roman" w:cs="Times New Roman" w:hint="eastAsia"/>
                <w:color w:val="000000" w:themeColor="text1"/>
                <w:sz w:val="21"/>
                <w:szCs w:val="21"/>
              </w:rPr>
              <w:t>知识能力提升。</w:t>
            </w:r>
          </w:p>
          <w:p w14:paraId="2F100EF4" w14:textId="3EB2C6A8" w:rsidR="00003ACF" w:rsidRPr="00F91574" w:rsidRDefault="00003ACF" w:rsidP="00D5215C">
            <w:pPr>
              <w:pStyle w:val="TableParagraph"/>
              <w:kinsoku w:val="0"/>
              <w:overflowPunct w:val="0"/>
              <w:spacing w:before="99"/>
              <w:ind w:left="70" w:right="60"/>
              <w:jc w:val="both"/>
              <w:rPr>
                <w:rFonts w:ascii="Times New Roman" w:cs="Times New Roman"/>
                <w:b/>
                <w:color w:val="000000" w:themeColor="text1"/>
                <w:sz w:val="21"/>
                <w:szCs w:val="21"/>
              </w:rPr>
            </w:pPr>
            <w:r w:rsidRPr="00F91574">
              <w:rPr>
                <w:rFonts w:hint="eastAsia"/>
                <w:b/>
                <w:bCs/>
                <w:color w:val="000000" w:themeColor="text1"/>
                <w:sz w:val="21"/>
                <w:szCs w:val="21"/>
              </w:rPr>
              <w:t>3</w:t>
            </w:r>
            <w:r w:rsidRPr="00F91574">
              <w:rPr>
                <w:rFonts w:ascii="Times New Roman" w:cs="Times New Roman" w:hint="eastAsia"/>
                <w:b/>
                <w:color w:val="000000" w:themeColor="text1"/>
                <w:sz w:val="21"/>
                <w:szCs w:val="21"/>
              </w:rPr>
              <w:t>.</w:t>
            </w:r>
            <w:r w:rsidRPr="00F91574">
              <w:rPr>
                <w:rFonts w:hint="eastAsia"/>
                <w:b/>
                <w:bCs/>
                <w:color w:val="000000" w:themeColor="text1"/>
                <w:sz w:val="21"/>
                <w:szCs w:val="21"/>
              </w:rPr>
              <w:t>翻转课堂：</w:t>
            </w:r>
            <w:r w:rsidRPr="00F91574">
              <w:rPr>
                <w:rFonts w:ascii="Times New Roman" w:cs="Times New Roman" w:hint="eastAsia"/>
                <w:color w:val="000000" w:themeColor="text1"/>
                <w:sz w:val="21"/>
                <w:szCs w:val="21"/>
              </w:rPr>
              <w:t>能够促进学生综合素质的发展。</w:t>
            </w:r>
          </w:p>
        </w:tc>
        <w:tc>
          <w:tcPr>
            <w:tcW w:w="176" w:type="pct"/>
            <w:vMerge w:val="restart"/>
            <w:vAlign w:val="center"/>
          </w:tcPr>
          <w:p w14:paraId="161A752B" w14:textId="77777777" w:rsidR="00657D4B" w:rsidRPr="00F91574" w:rsidRDefault="00657D4B" w:rsidP="00657D4B">
            <w:pPr>
              <w:snapToGrid w:val="0"/>
              <w:spacing w:line="400" w:lineRule="exact"/>
              <w:jc w:val="center"/>
              <w:rPr>
                <w:rFonts w:ascii="Times New Roman" w:eastAsia="黑体" w:cs="Times New Roman"/>
                <w:color w:val="000000" w:themeColor="text1"/>
                <w:sz w:val="21"/>
                <w:szCs w:val="21"/>
              </w:rPr>
            </w:pPr>
            <w:r w:rsidRPr="00F91574">
              <w:rPr>
                <w:rFonts w:ascii="Times New Roman" w:cs="Times New Roman"/>
                <w:color w:val="000000" w:themeColor="text1"/>
                <w:sz w:val="21"/>
                <w:szCs w:val="21"/>
              </w:rPr>
              <w:t>2</w:t>
            </w:r>
          </w:p>
        </w:tc>
      </w:tr>
      <w:tr w:rsidR="00F91574" w:rsidRPr="00F91574" w14:paraId="03D6D24C" w14:textId="77777777" w:rsidTr="00657D4B">
        <w:trPr>
          <w:trHeight w:val="467"/>
          <w:jc w:val="center"/>
        </w:trPr>
        <w:tc>
          <w:tcPr>
            <w:tcW w:w="174" w:type="pct"/>
            <w:vMerge/>
            <w:vAlign w:val="center"/>
          </w:tcPr>
          <w:p w14:paraId="78BAC6F4" w14:textId="77777777" w:rsidR="00657D4B" w:rsidRPr="00F91574" w:rsidRDefault="00657D4B" w:rsidP="00657D4B">
            <w:pPr>
              <w:spacing w:line="400" w:lineRule="exact"/>
              <w:jc w:val="center"/>
              <w:rPr>
                <w:rFonts w:ascii="Times New Roman" w:cs="Times New Roman"/>
                <w:color w:val="000000" w:themeColor="text1"/>
                <w:sz w:val="21"/>
                <w:szCs w:val="21"/>
              </w:rPr>
            </w:pPr>
          </w:p>
        </w:tc>
        <w:tc>
          <w:tcPr>
            <w:tcW w:w="522" w:type="pct"/>
            <w:vMerge/>
            <w:vAlign w:val="center"/>
          </w:tcPr>
          <w:p w14:paraId="306F8763" w14:textId="77777777" w:rsidR="00657D4B" w:rsidRPr="00F91574" w:rsidRDefault="00657D4B" w:rsidP="00657D4B">
            <w:pPr>
              <w:jc w:val="center"/>
              <w:rPr>
                <w:rFonts w:ascii="Times New Roman" w:cs="Times New Roman"/>
                <w:color w:val="000000" w:themeColor="text1"/>
                <w:sz w:val="21"/>
                <w:szCs w:val="21"/>
              </w:rPr>
            </w:pPr>
          </w:p>
        </w:tc>
        <w:tc>
          <w:tcPr>
            <w:tcW w:w="944" w:type="pct"/>
            <w:vAlign w:val="center"/>
          </w:tcPr>
          <w:p w14:paraId="41A9A779" w14:textId="47DBBC54" w:rsidR="00657D4B" w:rsidRPr="00F91574" w:rsidRDefault="00657D4B" w:rsidP="00657D4B">
            <w:pPr>
              <w:spacing w:line="300" w:lineRule="exact"/>
              <w:rPr>
                <w:rFonts w:ascii="Times New Roman" w:cs="Times New Roman"/>
                <w:color w:val="000000" w:themeColor="text1"/>
                <w:sz w:val="21"/>
                <w:szCs w:val="21"/>
              </w:rPr>
            </w:pP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材料动力学</w:t>
            </w:r>
          </w:p>
        </w:tc>
        <w:tc>
          <w:tcPr>
            <w:tcW w:w="855" w:type="pct"/>
            <w:vMerge/>
            <w:vAlign w:val="center"/>
          </w:tcPr>
          <w:p w14:paraId="248AA3E0" w14:textId="77777777" w:rsidR="00657D4B" w:rsidRPr="00F91574" w:rsidRDefault="00657D4B" w:rsidP="00657D4B">
            <w:pPr>
              <w:spacing w:line="300" w:lineRule="exact"/>
              <w:rPr>
                <w:rFonts w:ascii="Times New Roman" w:cs="Times New Roman"/>
                <w:color w:val="000000" w:themeColor="text1"/>
                <w:sz w:val="21"/>
                <w:szCs w:val="21"/>
              </w:rPr>
            </w:pPr>
          </w:p>
        </w:tc>
        <w:tc>
          <w:tcPr>
            <w:tcW w:w="604" w:type="pct"/>
            <w:vAlign w:val="center"/>
          </w:tcPr>
          <w:p w14:paraId="75BD96D2" w14:textId="764EABED" w:rsidR="00657D4B" w:rsidRPr="00F91574" w:rsidRDefault="00657D4B" w:rsidP="00657D4B">
            <w:pPr>
              <w:jc w:val="center"/>
              <w:rPr>
                <w:rFonts w:ascii="Times New Roman" w:cs="Times New Roman"/>
                <w:color w:val="000000" w:themeColor="text1"/>
                <w:sz w:val="21"/>
                <w:szCs w:val="21"/>
              </w:rPr>
            </w:pPr>
            <w:r w:rsidRPr="00F91574">
              <w:rPr>
                <w:rFonts w:ascii="Times New Roman" w:cs="Times New Roman"/>
                <w:color w:val="000000" w:themeColor="text1"/>
                <w:sz w:val="21"/>
                <w:szCs w:val="21"/>
              </w:rPr>
              <w:t>1</w:t>
            </w:r>
            <w:r w:rsidR="008008CA" w:rsidRPr="00F91574">
              <w:rPr>
                <w:rFonts w:ascii="Times New Roman" w:cs="Times New Roman" w:hint="eastAsia"/>
                <w:color w:val="000000" w:themeColor="text1"/>
                <w:sz w:val="21"/>
                <w:szCs w:val="21"/>
              </w:rPr>
              <w:t>、</w:t>
            </w:r>
            <w:r w:rsidR="008008CA" w:rsidRPr="00F91574">
              <w:rPr>
                <w:rFonts w:ascii="Times New Roman" w:cs="Times New Roman" w:hint="eastAsia"/>
                <w:color w:val="000000" w:themeColor="text1"/>
                <w:sz w:val="21"/>
                <w:szCs w:val="21"/>
              </w:rPr>
              <w:t>2</w:t>
            </w:r>
          </w:p>
        </w:tc>
        <w:tc>
          <w:tcPr>
            <w:tcW w:w="1157" w:type="pct"/>
            <w:vMerge/>
            <w:vAlign w:val="center"/>
          </w:tcPr>
          <w:p w14:paraId="054FFD50" w14:textId="77777777" w:rsidR="00657D4B" w:rsidRPr="00F91574" w:rsidRDefault="00657D4B" w:rsidP="00657D4B">
            <w:pPr>
              <w:rPr>
                <w:rFonts w:ascii="Times New Roman" w:cs="Times New Roman"/>
                <w:color w:val="000000" w:themeColor="text1"/>
                <w:sz w:val="21"/>
                <w:szCs w:val="21"/>
              </w:rPr>
            </w:pPr>
          </w:p>
        </w:tc>
        <w:tc>
          <w:tcPr>
            <w:tcW w:w="568" w:type="pct"/>
            <w:vMerge/>
            <w:vAlign w:val="center"/>
          </w:tcPr>
          <w:p w14:paraId="68B5A5D3" w14:textId="77777777" w:rsidR="00657D4B" w:rsidRPr="00F91574" w:rsidRDefault="00657D4B" w:rsidP="00657D4B">
            <w:pPr>
              <w:pStyle w:val="TableParagraph"/>
              <w:kinsoku w:val="0"/>
              <w:overflowPunct w:val="0"/>
              <w:spacing w:before="99"/>
              <w:ind w:left="70" w:right="60"/>
              <w:jc w:val="center"/>
              <w:rPr>
                <w:rFonts w:ascii="Times New Roman" w:cs="Times New Roman"/>
                <w:b/>
                <w:color w:val="000000" w:themeColor="text1"/>
                <w:sz w:val="21"/>
                <w:szCs w:val="21"/>
              </w:rPr>
            </w:pPr>
          </w:p>
        </w:tc>
        <w:tc>
          <w:tcPr>
            <w:tcW w:w="176" w:type="pct"/>
            <w:vMerge/>
            <w:vAlign w:val="center"/>
          </w:tcPr>
          <w:p w14:paraId="1BA77F99" w14:textId="77777777" w:rsidR="00657D4B" w:rsidRPr="00F91574" w:rsidRDefault="00657D4B" w:rsidP="00657D4B">
            <w:pPr>
              <w:snapToGrid w:val="0"/>
              <w:spacing w:line="400" w:lineRule="exact"/>
              <w:jc w:val="center"/>
              <w:rPr>
                <w:rFonts w:ascii="Times New Roman" w:cs="Times New Roman"/>
                <w:color w:val="000000" w:themeColor="text1"/>
                <w:sz w:val="21"/>
                <w:szCs w:val="21"/>
              </w:rPr>
            </w:pPr>
          </w:p>
        </w:tc>
      </w:tr>
      <w:tr w:rsidR="00F91574" w:rsidRPr="00F91574" w14:paraId="050C91B3" w14:textId="77777777" w:rsidTr="00657D4B">
        <w:trPr>
          <w:trHeight w:val="729"/>
          <w:jc w:val="center"/>
        </w:trPr>
        <w:tc>
          <w:tcPr>
            <w:tcW w:w="174" w:type="pct"/>
            <w:vMerge/>
            <w:vAlign w:val="center"/>
          </w:tcPr>
          <w:p w14:paraId="634E6C8C" w14:textId="77777777" w:rsidR="00657D4B" w:rsidRPr="00F91574" w:rsidRDefault="00657D4B" w:rsidP="00657D4B">
            <w:pPr>
              <w:spacing w:line="400" w:lineRule="exact"/>
              <w:jc w:val="center"/>
              <w:rPr>
                <w:rFonts w:ascii="Times New Roman" w:cs="Times New Roman"/>
                <w:color w:val="000000" w:themeColor="text1"/>
                <w:sz w:val="21"/>
                <w:szCs w:val="21"/>
              </w:rPr>
            </w:pPr>
          </w:p>
        </w:tc>
        <w:tc>
          <w:tcPr>
            <w:tcW w:w="522" w:type="pct"/>
            <w:vMerge/>
            <w:vAlign w:val="center"/>
          </w:tcPr>
          <w:p w14:paraId="52A726E0" w14:textId="77777777" w:rsidR="00657D4B" w:rsidRPr="00F91574" w:rsidRDefault="00657D4B" w:rsidP="00657D4B">
            <w:pPr>
              <w:jc w:val="center"/>
              <w:rPr>
                <w:rFonts w:ascii="Times New Roman" w:cs="Times New Roman"/>
                <w:color w:val="000000" w:themeColor="text1"/>
                <w:sz w:val="21"/>
                <w:szCs w:val="21"/>
              </w:rPr>
            </w:pPr>
          </w:p>
        </w:tc>
        <w:tc>
          <w:tcPr>
            <w:tcW w:w="944" w:type="pct"/>
            <w:vAlign w:val="center"/>
          </w:tcPr>
          <w:p w14:paraId="718B4E6B" w14:textId="4873DA85" w:rsidR="00657D4B" w:rsidRPr="00F91574" w:rsidRDefault="00657D4B" w:rsidP="00657D4B">
            <w:pPr>
              <w:spacing w:line="300" w:lineRule="exact"/>
              <w:rPr>
                <w:rFonts w:ascii="Times New Roman" w:cs="Times New Roman"/>
                <w:color w:val="000000" w:themeColor="text1"/>
                <w:sz w:val="21"/>
                <w:szCs w:val="21"/>
              </w:rPr>
            </w:pPr>
            <w:r w:rsidRPr="00F91574">
              <w:rPr>
                <w:rFonts w:ascii="Times New Roman" w:cs="Times New Roman"/>
                <w:bCs/>
                <w:color w:val="000000" w:themeColor="text1"/>
                <w:sz w:val="21"/>
                <w:szCs w:val="21"/>
              </w:rPr>
              <w:t>3.</w:t>
            </w:r>
            <w:r w:rsidRPr="00F91574">
              <w:rPr>
                <w:rFonts w:ascii="Times New Roman" w:cs="Times New Roman"/>
                <w:bCs/>
                <w:color w:val="000000" w:themeColor="text1"/>
                <w:sz w:val="21"/>
                <w:szCs w:val="21"/>
              </w:rPr>
              <w:t>热力学与动力学在材料研究中的关系</w:t>
            </w:r>
          </w:p>
        </w:tc>
        <w:tc>
          <w:tcPr>
            <w:tcW w:w="855" w:type="pct"/>
            <w:vMerge/>
            <w:vAlign w:val="center"/>
          </w:tcPr>
          <w:p w14:paraId="084C400F" w14:textId="77777777" w:rsidR="00657D4B" w:rsidRPr="00F91574" w:rsidRDefault="00657D4B" w:rsidP="00657D4B">
            <w:pPr>
              <w:spacing w:line="300" w:lineRule="exact"/>
              <w:ind w:firstLineChars="200" w:firstLine="420"/>
              <w:rPr>
                <w:rFonts w:ascii="Times New Roman" w:cs="Times New Roman"/>
                <w:color w:val="000000" w:themeColor="text1"/>
                <w:sz w:val="21"/>
                <w:szCs w:val="21"/>
              </w:rPr>
            </w:pPr>
          </w:p>
        </w:tc>
        <w:tc>
          <w:tcPr>
            <w:tcW w:w="604" w:type="pct"/>
            <w:vAlign w:val="center"/>
          </w:tcPr>
          <w:p w14:paraId="70422330" w14:textId="4944AF4E" w:rsidR="00657D4B" w:rsidRPr="00F91574" w:rsidRDefault="008008CA" w:rsidP="00657D4B">
            <w:pPr>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1</w:t>
            </w:r>
            <w:r w:rsidRPr="00F91574">
              <w:rPr>
                <w:rFonts w:ascii="Times New Roman" w:cs="Times New Roman" w:hint="eastAsia"/>
                <w:color w:val="000000" w:themeColor="text1"/>
                <w:sz w:val="21"/>
                <w:szCs w:val="21"/>
              </w:rPr>
              <w:t>、</w:t>
            </w:r>
            <w:r w:rsidRPr="00F91574">
              <w:rPr>
                <w:rFonts w:ascii="Times New Roman" w:cs="Times New Roman" w:hint="eastAsia"/>
                <w:color w:val="000000" w:themeColor="text1"/>
                <w:sz w:val="21"/>
                <w:szCs w:val="21"/>
              </w:rPr>
              <w:t>2</w:t>
            </w:r>
          </w:p>
        </w:tc>
        <w:tc>
          <w:tcPr>
            <w:tcW w:w="1157" w:type="pct"/>
            <w:vMerge/>
            <w:vAlign w:val="center"/>
          </w:tcPr>
          <w:p w14:paraId="344CDAEE" w14:textId="77777777" w:rsidR="00657D4B" w:rsidRPr="00F91574" w:rsidRDefault="00657D4B" w:rsidP="00657D4B">
            <w:pPr>
              <w:rPr>
                <w:rFonts w:ascii="Times New Roman" w:cs="Times New Roman"/>
                <w:color w:val="000000" w:themeColor="text1"/>
                <w:sz w:val="21"/>
                <w:szCs w:val="21"/>
              </w:rPr>
            </w:pPr>
          </w:p>
        </w:tc>
        <w:tc>
          <w:tcPr>
            <w:tcW w:w="568" w:type="pct"/>
            <w:vMerge/>
            <w:vAlign w:val="center"/>
          </w:tcPr>
          <w:p w14:paraId="0377A4EC" w14:textId="77777777" w:rsidR="00657D4B" w:rsidRPr="00F91574" w:rsidRDefault="00657D4B" w:rsidP="00657D4B">
            <w:pPr>
              <w:pStyle w:val="TableParagraph"/>
              <w:kinsoku w:val="0"/>
              <w:overflowPunct w:val="0"/>
              <w:spacing w:before="99"/>
              <w:ind w:left="70" w:right="60"/>
              <w:jc w:val="center"/>
              <w:rPr>
                <w:rFonts w:ascii="Times New Roman" w:cs="Times New Roman"/>
                <w:b/>
                <w:color w:val="000000" w:themeColor="text1"/>
                <w:sz w:val="21"/>
                <w:szCs w:val="21"/>
              </w:rPr>
            </w:pPr>
          </w:p>
        </w:tc>
        <w:tc>
          <w:tcPr>
            <w:tcW w:w="176" w:type="pct"/>
            <w:vMerge/>
            <w:vAlign w:val="center"/>
          </w:tcPr>
          <w:p w14:paraId="1FFE97A6" w14:textId="77777777" w:rsidR="00657D4B" w:rsidRPr="00F91574" w:rsidRDefault="00657D4B" w:rsidP="00657D4B">
            <w:pPr>
              <w:snapToGrid w:val="0"/>
              <w:spacing w:line="400" w:lineRule="exact"/>
              <w:jc w:val="center"/>
              <w:rPr>
                <w:rFonts w:ascii="Times New Roman" w:cs="Times New Roman"/>
                <w:color w:val="000000" w:themeColor="text1"/>
                <w:sz w:val="21"/>
                <w:szCs w:val="21"/>
              </w:rPr>
            </w:pPr>
          </w:p>
        </w:tc>
      </w:tr>
      <w:tr w:rsidR="00F91574" w:rsidRPr="00F91574" w14:paraId="27EB10F5" w14:textId="77777777" w:rsidTr="00657D4B">
        <w:trPr>
          <w:trHeight w:val="471"/>
          <w:jc w:val="center"/>
        </w:trPr>
        <w:tc>
          <w:tcPr>
            <w:tcW w:w="174" w:type="pct"/>
            <w:vMerge w:val="restart"/>
            <w:vAlign w:val="center"/>
          </w:tcPr>
          <w:p w14:paraId="561C97BB" w14:textId="77777777" w:rsidR="00514739" w:rsidRPr="00F91574" w:rsidRDefault="00514739" w:rsidP="00514739">
            <w:pPr>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w:t>
            </w:r>
          </w:p>
        </w:tc>
        <w:tc>
          <w:tcPr>
            <w:tcW w:w="522" w:type="pct"/>
            <w:vMerge w:val="restart"/>
            <w:vAlign w:val="center"/>
          </w:tcPr>
          <w:p w14:paraId="6A0B3B1C" w14:textId="082C459B" w:rsidR="00514739" w:rsidRPr="00F91574" w:rsidRDefault="00514739" w:rsidP="00514739">
            <w:pPr>
              <w:jc w:val="center"/>
              <w:rPr>
                <w:rFonts w:ascii="Times New Roman" w:cs="Times New Roman"/>
                <w:color w:val="000000" w:themeColor="text1"/>
                <w:sz w:val="21"/>
                <w:szCs w:val="21"/>
              </w:rPr>
            </w:pPr>
            <w:r w:rsidRPr="00F91574">
              <w:rPr>
                <w:rFonts w:asciiTheme="minorEastAsia" w:hAnsiTheme="minorEastAsia" w:cs="黑体" w:hint="eastAsia"/>
                <w:color w:val="000000" w:themeColor="text1"/>
                <w:szCs w:val="21"/>
              </w:rPr>
              <w:t>材料热力学</w:t>
            </w:r>
          </w:p>
        </w:tc>
        <w:tc>
          <w:tcPr>
            <w:tcW w:w="944" w:type="pct"/>
            <w:vAlign w:val="center"/>
          </w:tcPr>
          <w:p w14:paraId="4BE79011" w14:textId="2577132B" w:rsidR="00514739" w:rsidRPr="00F91574" w:rsidRDefault="00514739" w:rsidP="00514739">
            <w:pPr>
              <w:spacing w:line="300" w:lineRule="exact"/>
              <w:rPr>
                <w:rFonts w:ascii="Times New Roman" w:cs="Times New Roman"/>
                <w:color w:val="000000" w:themeColor="text1"/>
                <w:sz w:val="21"/>
                <w:szCs w:val="21"/>
              </w:rPr>
            </w:pPr>
            <w:r w:rsidRPr="00F91574">
              <w:rPr>
                <w:rFonts w:ascii="Times New Roman" w:cs="Times New Roman"/>
                <w:bCs/>
                <w:color w:val="000000" w:themeColor="text1"/>
                <w:szCs w:val="21"/>
              </w:rPr>
              <w:t>1.</w:t>
            </w:r>
            <w:r w:rsidRPr="00F91574">
              <w:rPr>
                <w:rFonts w:ascii="Times New Roman" w:cs="Times New Roman"/>
                <w:bCs/>
                <w:color w:val="000000" w:themeColor="text1"/>
                <w:szCs w:val="21"/>
              </w:rPr>
              <w:t>热力学平衡</w:t>
            </w:r>
          </w:p>
        </w:tc>
        <w:tc>
          <w:tcPr>
            <w:tcW w:w="855" w:type="pct"/>
            <w:vMerge w:val="restart"/>
            <w:vAlign w:val="center"/>
          </w:tcPr>
          <w:p w14:paraId="650A6AD3" w14:textId="6F317933" w:rsidR="0029784F" w:rsidRPr="00F91574" w:rsidRDefault="0029784F" w:rsidP="00514739">
            <w:pPr>
              <w:spacing w:line="300" w:lineRule="exact"/>
              <w:rPr>
                <w:rFonts w:ascii="Times New Roman" w:cs="Times New Roman"/>
                <w:b/>
                <w:bCs/>
                <w:color w:val="000000" w:themeColor="text1"/>
                <w:sz w:val="21"/>
                <w:szCs w:val="21"/>
              </w:rPr>
            </w:pPr>
            <w:r w:rsidRPr="00F91574">
              <w:rPr>
                <w:rFonts w:ascii="Times New Roman" w:cs="Times New Roman" w:hint="eastAsia"/>
                <w:b/>
                <w:bCs/>
                <w:color w:val="000000" w:themeColor="text1"/>
                <w:sz w:val="21"/>
                <w:szCs w:val="21"/>
              </w:rPr>
              <w:t>课前预习：</w:t>
            </w:r>
            <w:r w:rsidRPr="00F91574">
              <w:rPr>
                <w:rFonts w:ascii="Times New Roman" w:cs="Times New Roman" w:hint="eastAsia"/>
                <w:bCs/>
                <w:color w:val="000000" w:themeColor="text1"/>
                <w:sz w:val="21"/>
                <w:szCs w:val="21"/>
              </w:rPr>
              <w:t>预习章节内容。</w:t>
            </w:r>
          </w:p>
          <w:p w14:paraId="7C51756E" w14:textId="21483C1C" w:rsidR="0029784F" w:rsidRPr="00F91574" w:rsidRDefault="0029784F" w:rsidP="00514739">
            <w:pPr>
              <w:spacing w:line="300" w:lineRule="exact"/>
              <w:rPr>
                <w:rFonts w:ascii="Times New Roman" w:cs="Times New Roman"/>
                <w:bCs/>
                <w:color w:val="000000" w:themeColor="text1"/>
                <w:sz w:val="21"/>
                <w:szCs w:val="21"/>
              </w:rPr>
            </w:pPr>
            <w:r w:rsidRPr="00F91574">
              <w:rPr>
                <w:rFonts w:ascii="Times New Roman" w:cs="Times New Roman" w:hint="eastAsia"/>
                <w:b/>
                <w:bCs/>
                <w:color w:val="000000" w:themeColor="text1"/>
                <w:sz w:val="21"/>
                <w:szCs w:val="21"/>
              </w:rPr>
              <w:t>实践教学：</w:t>
            </w:r>
            <w:r w:rsidRPr="00F91574">
              <w:rPr>
                <w:rFonts w:hint="eastAsia"/>
                <w:bCs/>
                <w:color w:val="000000" w:themeColor="text1"/>
                <w:szCs w:val="21"/>
              </w:rPr>
              <w:t>汇报课程P</w:t>
            </w:r>
            <w:r w:rsidRPr="00F91574">
              <w:rPr>
                <w:bCs/>
                <w:color w:val="000000" w:themeColor="text1"/>
                <w:szCs w:val="21"/>
              </w:rPr>
              <w:t>PT</w:t>
            </w:r>
            <w:r w:rsidRPr="00F91574">
              <w:rPr>
                <w:rFonts w:hint="eastAsia"/>
                <w:bCs/>
                <w:color w:val="000000" w:themeColor="text1"/>
                <w:szCs w:val="21"/>
              </w:rPr>
              <w:t>内容。</w:t>
            </w:r>
          </w:p>
          <w:p w14:paraId="58A9C823" w14:textId="77777777" w:rsidR="0029784F" w:rsidRPr="00F91574" w:rsidRDefault="008008CA" w:rsidP="0029784F">
            <w:pPr>
              <w:spacing w:line="300" w:lineRule="exact"/>
              <w:rPr>
                <w:rFonts w:ascii="Times New Roman" w:cs="Times New Roman"/>
                <w:color w:val="000000" w:themeColor="text1"/>
                <w:sz w:val="21"/>
                <w:szCs w:val="21"/>
              </w:rPr>
            </w:pPr>
            <w:r w:rsidRPr="00F91574">
              <w:rPr>
                <w:rFonts w:ascii="Times New Roman" w:cs="Times New Roman" w:hint="eastAsia"/>
                <w:b/>
                <w:color w:val="000000" w:themeColor="text1"/>
                <w:sz w:val="21"/>
                <w:szCs w:val="21"/>
              </w:rPr>
              <w:t>课后作业：</w:t>
            </w:r>
            <w:r w:rsidRPr="00F91574">
              <w:rPr>
                <w:rFonts w:ascii="Times New Roman" w:cs="Times New Roman" w:hint="eastAsia"/>
                <w:color w:val="000000" w:themeColor="text1"/>
                <w:sz w:val="21"/>
                <w:szCs w:val="21"/>
              </w:rPr>
              <w:t>完成课后作业布置，巩固本章内容知识。</w:t>
            </w:r>
          </w:p>
          <w:p w14:paraId="6AE236EB" w14:textId="3DA75D0E" w:rsidR="0029784F" w:rsidRPr="00F91574" w:rsidRDefault="0029784F" w:rsidP="0029784F">
            <w:pPr>
              <w:spacing w:line="300" w:lineRule="exact"/>
              <w:rPr>
                <w:rFonts w:ascii="Times New Roman" w:cs="Times New Roman"/>
                <w:bCs/>
                <w:color w:val="000000" w:themeColor="text1"/>
                <w:sz w:val="21"/>
                <w:szCs w:val="21"/>
              </w:rPr>
            </w:pPr>
            <w:r w:rsidRPr="00F91574">
              <w:rPr>
                <w:rFonts w:ascii="Times New Roman" w:cs="Times New Roman" w:hint="eastAsia"/>
                <w:b/>
                <w:bCs/>
                <w:color w:val="000000" w:themeColor="text1"/>
                <w:sz w:val="21"/>
                <w:szCs w:val="21"/>
              </w:rPr>
              <w:t>拓展阅读：</w:t>
            </w:r>
            <w:r w:rsidRPr="00F91574">
              <w:rPr>
                <w:rFonts w:ascii="Times New Roman" w:cs="Times New Roman"/>
                <w:bCs/>
                <w:color w:val="000000" w:themeColor="text1"/>
                <w:sz w:val="21"/>
                <w:szCs w:val="21"/>
              </w:rPr>
              <w:t>热力学在材料研究中的</w:t>
            </w:r>
            <w:r w:rsidRPr="00F91574">
              <w:rPr>
                <w:rFonts w:ascii="Times New Roman" w:cs="Times New Roman" w:hint="eastAsia"/>
                <w:bCs/>
                <w:color w:val="000000" w:themeColor="text1"/>
                <w:sz w:val="21"/>
                <w:szCs w:val="21"/>
              </w:rPr>
              <w:t>应用。</w:t>
            </w:r>
          </w:p>
          <w:p w14:paraId="35EC9482" w14:textId="76AC5DF5" w:rsidR="008008CA" w:rsidRPr="00F91574" w:rsidRDefault="008008CA" w:rsidP="00514739">
            <w:pPr>
              <w:spacing w:line="300" w:lineRule="exact"/>
              <w:rPr>
                <w:rFonts w:ascii="Times New Roman" w:cs="Times New Roman"/>
                <w:color w:val="000000" w:themeColor="text1"/>
                <w:sz w:val="21"/>
                <w:szCs w:val="21"/>
              </w:rPr>
            </w:pPr>
          </w:p>
        </w:tc>
        <w:tc>
          <w:tcPr>
            <w:tcW w:w="604" w:type="pct"/>
            <w:vAlign w:val="center"/>
          </w:tcPr>
          <w:p w14:paraId="500A03A3" w14:textId="129F3607" w:rsidR="00514739" w:rsidRPr="00F91574" w:rsidRDefault="008008CA" w:rsidP="00514739">
            <w:pPr>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1</w:t>
            </w:r>
            <w:r w:rsidRPr="00F91574">
              <w:rPr>
                <w:rFonts w:ascii="Times New Roman" w:cs="Times New Roman" w:hint="eastAsia"/>
                <w:color w:val="000000" w:themeColor="text1"/>
                <w:sz w:val="21"/>
                <w:szCs w:val="21"/>
              </w:rPr>
              <w:t>、</w:t>
            </w:r>
            <w:r w:rsidRPr="00F91574">
              <w:rPr>
                <w:rFonts w:ascii="Times New Roman" w:cs="Times New Roman" w:hint="eastAsia"/>
                <w:color w:val="000000" w:themeColor="text1"/>
                <w:sz w:val="21"/>
                <w:szCs w:val="21"/>
              </w:rPr>
              <w:t>3</w:t>
            </w:r>
          </w:p>
        </w:tc>
        <w:tc>
          <w:tcPr>
            <w:tcW w:w="1157" w:type="pct"/>
            <w:vMerge w:val="restart"/>
            <w:vAlign w:val="center"/>
          </w:tcPr>
          <w:p w14:paraId="784C48C0" w14:textId="77777777" w:rsidR="00514739" w:rsidRPr="00F91574" w:rsidRDefault="00514739" w:rsidP="00514739">
            <w:pPr>
              <w:rPr>
                <w:rFonts w:ascii="Times New Roman" w:cs="Times New Roman"/>
                <w:bCs/>
                <w:color w:val="000000" w:themeColor="text1"/>
                <w:sz w:val="21"/>
                <w:szCs w:val="21"/>
              </w:rPr>
            </w:pPr>
            <w:r w:rsidRPr="00F91574">
              <w:rPr>
                <w:rFonts w:ascii="Times New Roman" w:cs="Times New Roman"/>
                <w:bCs/>
                <w:color w:val="000000" w:themeColor="text1"/>
                <w:sz w:val="21"/>
                <w:szCs w:val="21"/>
              </w:rPr>
              <w:t>重点：</w:t>
            </w:r>
          </w:p>
          <w:p w14:paraId="218FF393" w14:textId="77777777" w:rsidR="00514739" w:rsidRPr="00F91574" w:rsidRDefault="00514739" w:rsidP="00514739">
            <w:pPr>
              <w:rPr>
                <w:rFonts w:ascii="Times New Roman" w:cs="Times New Roman"/>
                <w:bCs/>
                <w:color w:val="000000" w:themeColor="text1"/>
                <w:sz w:val="21"/>
                <w:szCs w:val="21"/>
              </w:rPr>
            </w:pP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热力学平衡</w:t>
            </w:r>
          </w:p>
          <w:p w14:paraId="2A8011C4" w14:textId="77777777" w:rsidR="00514739" w:rsidRPr="00F91574" w:rsidRDefault="00514739" w:rsidP="00514739">
            <w:pPr>
              <w:rPr>
                <w:rFonts w:ascii="Times New Roman" w:cs="Times New Roman"/>
                <w:bCs/>
                <w:color w:val="000000" w:themeColor="text1"/>
                <w:sz w:val="21"/>
                <w:szCs w:val="21"/>
              </w:rPr>
            </w:pP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相平衡</w:t>
            </w:r>
          </w:p>
          <w:p w14:paraId="0E364AFF" w14:textId="77777777" w:rsidR="00514739" w:rsidRPr="00F91574" w:rsidRDefault="00514739" w:rsidP="00514739">
            <w:pPr>
              <w:rPr>
                <w:rFonts w:ascii="Times New Roman" w:cs="Times New Roman"/>
                <w:bCs/>
                <w:color w:val="000000" w:themeColor="text1"/>
                <w:sz w:val="21"/>
                <w:szCs w:val="21"/>
              </w:rPr>
            </w:pPr>
            <w:r w:rsidRPr="00F91574">
              <w:rPr>
                <w:rFonts w:ascii="Times New Roman" w:cs="Times New Roman"/>
                <w:bCs/>
                <w:color w:val="000000" w:themeColor="text1"/>
                <w:sz w:val="21"/>
                <w:szCs w:val="21"/>
              </w:rPr>
              <w:t>难点：</w:t>
            </w:r>
          </w:p>
          <w:p w14:paraId="53E7D45B" w14:textId="77777777" w:rsidR="00514739" w:rsidRPr="00F91574" w:rsidRDefault="00514739" w:rsidP="00514739">
            <w:pPr>
              <w:rPr>
                <w:rFonts w:ascii="Times New Roman" w:cs="Times New Roman"/>
                <w:bCs/>
                <w:color w:val="000000" w:themeColor="text1"/>
                <w:sz w:val="21"/>
                <w:szCs w:val="21"/>
              </w:rPr>
            </w:pPr>
            <w:r w:rsidRPr="00F91574">
              <w:rPr>
                <w:rFonts w:ascii="Times New Roman" w:cs="Times New Roman"/>
                <w:bCs/>
                <w:color w:val="000000" w:themeColor="text1"/>
                <w:sz w:val="21"/>
                <w:szCs w:val="21"/>
              </w:rPr>
              <w:t>3.</w:t>
            </w:r>
            <w:r w:rsidRPr="00F91574">
              <w:rPr>
                <w:rFonts w:ascii="Times New Roman" w:cs="Times New Roman"/>
                <w:bCs/>
                <w:color w:val="000000" w:themeColor="text1"/>
                <w:sz w:val="21"/>
                <w:szCs w:val="21"/>
              </w:rPr>
              <w:t>自由度和相关函数的关系</w:t>
            </w:r>
            <w:r w:rsidRPr="00F91574">
              <w:rPr>
                <w:rFonts w:ascii="Times New Roman" w:cs="Times New Roman"/>
                <w:bCs/>
                <w:color w:val="000000" w:themeColor="text1"/>
                <w:sz w:val="21"/>
                <w:szCs w:val="21"/>
              </w:rPr>
              <w:t xml:space="preserve"> </w:t>
            </w:r>
          </w:p>
          <w:p w14:paraId="1E607284" w14:textId="016E48EC" w:rsidR="00514739" w:rsidRPr="00F91574" w:rsidRDefault="00514739" w:rsidP="00514739">
            <w:pPr>
              <w:rPr>
                <w:rFonts w:ascii="Times New Roman" w:cs="Times New Roman"/>
                <w:color w:val="000000" w:themeColor="text1"/>
                <w:sz w:val="21"/>
                <w:szCs w:val="21"/>
              </w:rPr>
            </w:pPr>
          </w:p>
        </w:tc>
        <w:tc>
          <w:tcPr>
            <w:tcW w:w="568" w:type="pct"/>
            <w:vMerge w:val="restart"/>
            <w:vAlign w:val="center"/>
          </w:tcPr>
          <w:p w14:paraId="64ECD4AC" w14:textId="2E4FE639" w:rsidR="00514739" w:rsidRPr="00F91574" w:rsidRDefault="00514739" w:rsidP="00D5215C">
            <w:pPr>
              <w:pStyle w:val="TableParagraph"/>
              <w:kinsoku w:val="0"/>
              <w:overflowPunct w:val="0"/>
              <w:spacing w:before="99"/>
              <w:ind w:left="70" w:right="60"/>
              <w:jc w:val="both"/>
              <w:rPr>
                <w:rFonts w:ascii="Times New Roman" w:cs="Times New Roman"/>
                <w:color w:val="000000" w:themeColor="text1"/>
                <w:sz w:val="21"/>
                <w:szCs w:val="21"/>
              </w:rPr>
            </w:pPr>
            <w:r w:rsidRPr="00F91574">
              <w:rPr>
                <w:rFonts w:ascii="Times New Roman" w:cs="Times New Roman"/>
                <w:b/>
                <w:color w:val="000000" w:themeColor="text1"/>
                <w:sz w:val="21"/>
                <w:szCs w:val="21"/>
              </w:rPr>
              <w:t>1.</w:t>
            </w:r>
            <w:r w:rsidRPr="00F91574">
              <w:rPr>
                <w:rFonts w:ascii="Times New Roman" w:cs="Times New Roman" w:hint="eastAsia"/>
                <w:b/>
                <w:color w:val="000000" w:themeColor="text1"/>
                <w:sz w:val="21"/>
                <w:szCs w:val="21"/>
              </w:rPr>
              <w:t>讲授法：</w:t>
            </w:r>
            <w:r w:rsidR="00D5215C" w:rsidRPr="00F91574">
              <w:rPr>
                <w:rFonts w:ascii="Times New Roman" w:cs="Times New Roman" w:hint="eastAsia"/>
                <w:color w:val="000000" w:themeColor="text1"/>
                <w:sz w:val="21"/>
                <w:szCs w:val="21"/>
              </w:rPr>
              <w:t>能够引导学生对材料热力学重点内容的掌握。促进学生知识能力提升。</w:t>
            </w:r>
          </w:p>
          <w:p w14:paraId="7E9AD18C" w14:textId="77777777" w:rsidR="00514739" w:rsidRPr="00F91574" w:rsidRDefault="00514739" w:rsidP="00D5215C">
            <w:pPr>
              <w:pStyle w:val="TableParagraph"/>
              <w:kinsoku w:val="0"/>
              <w:overflowPunct w:val="0"/>
              <w:spacing w:before="99"/>
              <w:ind w:left="70" w:right="60"/>
              <w:jc w:val="both"/>
              <w:rPr>
                <w:rFonts w:ascii="Times New Roman" w:cs="Times New Roman"/>
                <w:color w:val="000000" w:themeColor="text1"/>
                <w:sz w:val="21"/>
                <w:szCs w:val="21"/>
              </w:rPr>
            </w:pPr>
            <w:r w:rsidRPr="00F91574">
              <w:rPr>
                <w:rFonts w:ascii="Times New Roman" w:cs="Times New Roman"/>
                <w:b/>
                <w:color w:val="000000" w:themeColor="text1"/>
                <w:sz w:val="21"/>
                <w:szCs w:val="21"/>
              </w:rPr>
              <w:t>2.</w:t>
            </w:r>
            <w:r w:rsidRPr="00F91574">
              <w:rPr>
                <w:rFonts w:ascii="Times New Roman" w:cs="Times New Roman" w:hint="eastAsia"/>
                <w:b/>
                <w:color w:val="000000" w:themeColor="text1"/>
                <w:sz w:val="21"/>
                <w:szCs w:val="21"/>
              </w:rPr>
              <w:t>专题研讨：</w:t>
            </w:r>
            <w:r w:rsidRPr="00F91574">
              <w:rPr>
                <w:rFonts w:ascii="Times New Roman" w:cs="Times New Roman" w:hint="eastAsia"/>
                <w:color w:val="000000" w:themeColor="text1"/>
                <w:sz w:val="21"/>
                <w:szCs w:val="21"/>
              </w:rPr>
              <w:t>能够促进学生</w:t>
            </w:r>
            <w:r w:rsidR="00D5215C" w:rsidRPr="00F91574">
              <w:rPr>
                <w:rFonts w:ascii="Times New Roman" w:cs="Times New Roman" w:hint="eastAsia"/>
                <w:color w:val="000000" w:themeColor="text1"/>
                <w:sz w:val="21"/>
                <w:szCs w:val="21"/>
              </w:rPr>
              <w:t>综合素质的发展</w:t>
            </w:r>
          </w:p>
          <w:p w14:paraId="6CA7BFE5" w14:textId="2BC4D3DA" w:rsidR="00003ACF" w:rsidRPr="00F91574" w:rsidRDefault="00003ACF" w:rsidP="00D5215C">
            <w:pPr>
              <w:pStyle w:val="TableParagraph"/>
              <w:kinsoku w:val="0"/>
              <w:overflowPunct w:val="0"/>
              <w:spacing w:before="99"/>
              <w:ind w:left="70" w:right="60"/>
              <w:jc w:val="both"/>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3.</w:t>
            </w:r>
            <w:r w:rsidRPr="00F91574">
              <w:rPr>
                <w:rFonts w:ascii="Times New Roman" w:cs="Times New Roman" w:hint="eastAsia"/>
                <w:b/>
                <w:color w:val="000000" w:themeColor="text1"/>
                <w:sz w:val="21"/>
                <w:szCs w:val="21"/>
              </w:rPr>
              <w:t>翻转课堂：</w:t>
            </w:r>
            <w:r w:rsidRPr="00F91574">
              <w:rPr>
                <w:rFonts w:ascii="Times New Roman" w:cs="Times New Roman" w:hint="eastAsia"/>
                <w:color w:val="000000" w:themeColor="text1"/>
                <w:sz w:val="21"/>
                <w:szCs w:val="21"/>
              </w:rPr>
              <w:lastRenderedPageBreak/>
              <w:t>能够促进学生综合素质的发展。</w:t>
            </w:r>
          </w:p>
        </w:tc>
        <w:tc>
          <w:tcPr>
            <w:tcW w:w="176" w:type="pct"/>
            <w:vMerge w:val="restart"/>
            <w:vAlign w:val="center"/>
          </w:tcPr>
          <w:p w14:paraId="7A79A63B" w14:textId="2AF20CE9" w:rsidR="00514739" w:rsidRPr="00F91574" w:rsidRDefault="005C36BE" w:rsidP="00514739">
            <w:pPr>
              <w:snapToGrid w:val="0"/>
              <w:spacing w:line="400" w:lineRule="exact"/>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lastRenderedPageBreak/>
              <w:t>1</w:t>
            </w:r>
            <w:r w:rsidRPr="00F91574">
              <w:rPr>
                <w:rFonts w:ascii="Times New Roman" w:cs="Times New Roman"/>
                <w:color w:val="000000" w:themeColor="text1"/>
                <w:sz w:val="21"/>
                <w:szCs w:val="21"/>
              </w:rPr>
              <w:t>4</w:t>
            </w:r>
          </w:p>
        </w:tc>
      </w:tr>
      <w:tr w:rsidR="00F91574" w:rsidRPr="00F91574" w14:paraId="5663C05C" w14:textId="77777777" w:rsidTr="00657D4B">
        <w:trPr>
          <w:trHeight w:val="523"/>
          <w:jc w:val="center"/>
        </w:trPr>
        <w:tc>
          <w:tcPr>
            <w:tcW w:w="174" w:type="pct"/>
            <w:vMerge/>
            <w:vAlign w:val="center"/>
          </w:tcPr>
          <w:p w14:paraId="7FF653A7" w14:textId="77777777" w:rsidR="00514739" w:rsidRPr="00F91574" w:rsidRDefault="00514739" w:rsidP="00514739">
            <w:pPr>
              <w:jc w:val="center"/>
              <w:rPr>
                <w:rFonts w:ascii="Times New Roman" w:cs="Times New Roman"/>
                <w:color w:val="000000" w:themeColor="text1"/>
                <w:sz w:val="21"/>
                <w:szCs w:val="21"/>
              </w:rPr>
            </w:pPr>
          </w:p>
        </w:tc>
        <w:tc>
          <w:tcPr>
            <w:tcW w:w="522" w:type="pct"/>
            <w:vMerge/>
            <w:vAlign w:val="center"/>
          </w:tcPr>
          <w:p w14:paraId="27F426E7" w14:textId="77777777" w:rsidR="00514739" w:rsidRPr="00F91574" w:rsidRDefault="00514739" w:rsidP="00514739">
            <w:pPr>
              <w:jc w:val="center"/>
              <w:rPr>
                <w:rFonts w:ascii="Times New Roman" w:cs="Times New Roman"/>
                <w:color w:val="000000" w:themeColor="text1"/>
                <w:sz w:val="21"/>
                <w:szCs w:val="21"/>
              </w:rPr>
            </w:pPr>
          </w:p>
        </w:tc>
        <w:tc>
          <w:tcPr>
            <w:tcW w:w="944" w:type="pct"/>
            <w:vAlign w:val="center"/>
          </w:tcPr>
          <w:p w14:paraId="5C8541DC" w14:textId="64271383" w:rsidR="00514739" w:rsidRPr="00F91574" w:rsidRDefault="00514739" w:rsidP="00514739">
            <w:pPr>
              <w:spacing w:line="300" w:lineRule="exact"/>
              <w:rPr>
                <w:rFonts w:ascii="Times New Roman" w:cs="Times New Roman"/>
                <w:color w:val="000000" w:themeColor="text1"/>
                <w:sz w:val="21"/>
                <w:szCs w:val="21"/>
              </w:rPr>
            </w:pPr>
            <w:r w:rsidRPr="00F91574">
              <w:rPr>
                <w:rFonts w:ascii="Times New Roman" w:cs="Times New Roman"/>
                <w:bCs/>
                <w:color w:val="000000" w:themeColor="text1"/>
                <w:szCs w:val="21"/>
              </w:rPr>
              <w:t>2.</w:t>
            </w:r>
            <w:r w:rsidRPr="00F91574">
              <w:rPr>
                <w:rFonts w:ascii="Times New Roman" w:cs="Times New Roman"/>
                <w:bCs/>
                <w:color w:val="000000" w:themeColor="text1"/>
                <w:szCs w:val="21"/>
              </w:rPr>
              <w:t>自由能</w:t>
            </w:r>
          </w:p>
        </w:tc>
        <w:tc>
          <w:tcPr>
            <w:tcW w:w="855" w:type="pct"/>
            <w:vMerge/>
            <w:vAlign w:val="center"/>
          </w:tcPr>
          <w:p w14:paraId="7F3C7BDF" w14:textId="77777777" w:rsidR="00514739" w:rsidRPr="00F91574" w:rsidRDefault="00514739" w:rsidP="00514739">
            <w:pPr>
              <w:spacing w:line="300" w:lineRule="exact"/>
              <w:rPr>
                <w:rFonts w:ascii="Times New Roman" w:cs="Times New Roman"/>
                <w:color w:val="000000" w:themeColor="text1"/>
                <w:sz w:val="21"/>
                <w:szCs w:val="21"/>
              </w:rPr>
            </w:pPr>
          </w:p>
        </w:tc>
        <w:tc>
          <w:tcPr>
            <w:tcW w:w="604" w:type="pct"/>
            <w:vAlign w:val="center"/>
          </w:tcPr>
          <w:p w14:paraId="4E6909E1" w14:textId="749B5930" w:rsidR="00514739" w:rsidRPr="00F91574" w:rsidRDefault="008008CA" w:rsidP="00514739">
            <w:pPr>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2</w:t>
            </w:r>
            <w:r w:rsidRPr="00F91574">
              <w:rPr>
                <w:rFonts w:ascii="Times New Roman" w:cs="Times New Roman" w:hint="eastAsia"/>
                <w:color w:val="000000" w:themeColor="text1"/>
                <w:sz w:val="21"/>
                <w:szCs w:val="21"/>
              </w:rPr>
              <w:t>、</w:t>
            </w:r>
            <w:r w:rsidRPr="00F91574">
              <w:rPr>
                <w:rFonts w:ascii="Times New Roman" w:cs="Times New Roman" w:hint="eastAsia"/>
                <w:color w:val="000000" w:themeColor="text1"/>
                <w:sz w:val="21"/>
                <w:szCs w:val="21"/>
              </w:rPr>
              <w:t>3</w:t>
            </w:r>
          </w:p>
        </w:tc>
        <w:tc>
          <w:tcPr>
            <w:tcW w:w="1157" w:type="pct"/>
            <w:vMerge/>
            <w:vAlign w:val="center"/>
          </w:tcPr>
          <w:p w14:paraId="2EACDDEC" w14:textId="77777777" w:rsidR="00514739" w:rsidRPr="00F91574" w:rsidRDefault="00514739" w:rsidP="00514739">
            <w:pPr>
              <w:rPr>
                <w:rFonts w:ascii="Times New Roman" w:cs="Times New Roman"/>
                <w:color w:val="000000" w:themeColor="text1"/>
                <w:sz w:val="21"/>
                <w:szCs w:val="21"/>
              </w:rPr>
            </w:pPr>
          </w:p>
        </w:tc>
        <w:tc>
          <w:tcPr>
            <w:tcW w:w="568" w:type="pct"/>
            <w:vMerge/>
            <w:vAlign w:val="center"/>
          </w:tcPr>
          <w:p w14:paraId="38CA70C4" w14:textId="77777777" w:rsidR="00514739" w:rsidRPr="00F91574" w:rsidRDefault="00514739" w:rsidP="00514739">
            <w:pPr>
              <w:pStyle w:val="TableParagraph"/>
              <w:kinsoku w:val="0"/>
              <w:overflowPunct w:val="0"/>
              <w:spacing w:before="99"/>
              <w:ind w:left="70" w:right="60"/>
              <w:jc w:val="center"/>
              <w:rPr>
                <w:rFonts w:ascii="Times New Roman" w:cs="Times New Roman"/>
                <w:color w:val="000000" w:themeColor="text1"/>
                <w:sz w:val="21"/>
                <w:szCs w:val="21"/>
              </w:rPr>
            </w:pPr>
          </w:p>
        </w:tc>
        <w:tc>
          <w:tcPr>
            <w:tcW w:w="176" w:type="pct"/>
            <w:vMerge/>
            <w:vAlign w:val="center"/>
          </w:tcPr>
          <w:p w14:paraId="4954D45D" w14:textId="77777777" w:rsidR="00514739" w:rsidRPr="00F91574" w:rsidRDefault="00514739" w:rsidP="00514739">
            <w:pPr>
              <w:snapToGrid w:val="0"/>
              <w:spacing w:line="400" w:lineRule="exact"/>
              <w:jc w:val="center"/>
              <w:rPr>
                <w:rFonts w:ascii="Times New Roman" w:cs="Times New Roman"/>
                <w:color w:val="000000" w:themeColor="text1"/>
                <w:sz w:val="21"/>
                <w:szCs w:val="21"/>
              </w:rPr>
            </w:pPr>
          </w:p>
        </w:tc>
      </w:tr>
      <w:tr w:rsidR="00F91574" w:rsidRPr="00F91574" w14:paraId="01DB3B87" w14:textId="77777777" w:rsidTr="00657D4B">
        <w:trPr>
          <w:trHeight w:val="471"/>
          <w:jc w:val="center"/>
        </w:trPr>
        <w:tc>
          <w:tcPr>
            <w:tcW w:w="174" w:type="pct"/>
            <w:vMerge/>
            <w:vAlign w:val="center"/>
          </w:tcPr>
          <w:p w14:paraId="4BD77BB0" w14:textId="77777777" w:rsidR="00514739" w:rsidRPr="00F91574" w:rsidRDefault="00514739" w:rsidP="00514739">
            <w:pPr>
              <w:jc w:val="center"/>
              <w:rPr>
                <w:rFonts w:ascii="Times New Roman" w:cs="Times New Roman"/>
                <w:color w:val="000000" w:themeColor="text1"/>
                <w:sz w:val="21"/>
                <w:szCs w:val="21"/>
              </w:rPr>
            </w:pPr>
          </w:p>
        </w:tc>
        <w:tc>
          <w:tcPr>
            <w:tcW w:w="522" w:type="pct"/>
            <w:vMerge/>
            <w:vAlign w:val="center"/>
          </w:tcPr>
          <w:p w14:paraId="24B0E8DA" w14:textId="77777777" w:rsidR="00514739" w:rsidRPr="00F91574" w:rsidRDefault="00514739" w:rsidP="00514739">
            <w:pPr>
              <w:jc w:val="center"/>
              <w:rPr>
                <w:rFonts w:ascii="Times New Roman" w:cs="Times New Roman"/>
                <w:color w:val="000000" w:themeColor="text1"/>
                <w:sz w:val="21"/>
                <w:szCs w:val="21"/>
              </w:rPr>
            </w:pPr>
          </w:p>
        </w:tc>
        <w:tc>
          <w:tcPr>
            <w:tcW w:w="944" w:type="pct"/>
            <w:vAlign w:val="center"/>
          </w:tcPr>
          <w:p w14:paraId="31E1CBD6" w14:textId="11E687B7" w:rsidR="00514739" w:rsidRPr="00F91574" w:rsidRDefault="00514739" w:rsidP="00514739">
            <w:pPr>
              <w:pStyle w:val="21"/>
              <w:spacing w:line="300" w:lineRule="exact"/>
              <w:ind w:firstLineChars="0" w:firstLine="0"/>
              <w:rPr>
                <w:color w:val="000000" w:themeColor="text1"/>
                <w:szCs w:val="21"/>
              </w:rPr>
            </w:pPr>
            <w:r w:rsidRPr="00F91574">
              <w:rPr>
                <w:bCs/>
                <w:color w:val="000000" w:themeColor="text1"/>
                <w:szCs w:val="21"/>
              </w:rPr>
              <w:t>3.</w:t>
            </w:r>
            <w:r w:rsidRPr="00F91574">
              <w:rPr>
                <w:bCs/>
                <w:color w:val="000000" w:themeColor="text1"/>
                <w:szCs w:val="21"/>
              </w:rPr>
              <w:t>相平衡</w:t>
            </w:r>
          </w:p>
        </w:tc>
        <w:tc>
          <w:tcPr>
            <w:tcW w:w="855" w:type="pct"/>
            <w:vMerge/>
            <w:vAlign w:val="center"/>
          </w:tcPr>
          <w:p w14:paraId="3E55A603" w14:textId="77777777" w:rsidR="00514739" w:rsidRPr="00F91574" w:rsidRDefault="00514739" w:rsidP="00514739">
            <w:pPr>
              <w:pStyle w:val="21"/>
              <w:spacing w:line="300" w:lineRule="exact"/>
              <w:ind w:firstLineChars="0" w:firstLine="0"/>
              <w:rPr>
                <w:color w:val="000000" w:themeColor="text1"/>
                <w:szCs w:val="21"/>
              </w:rPr>
            </w:pPr>
          </w:p>
        </w:tc>
        <w:tc>
          <w:tcPr>
            <w:tcW w:w="604" w:type="pct"/>
            <w:vAlign w:val="center"/>
          </w:tcPr>
          <w:p w14:paraId="76CE8FB0" w14:textId="070ECAD5" w:rsidR="00514739" w:rsidRPr="00F91574" w:rsidRDefault="008008CA" w:rsidP="00514739">
            <w:pPr>
              <w:pStyle w:val="21"/>
              <w:spacing w:line="300" w:lineRule="exact"/>
              <w:ind w:firstLineChars="0" w:firstLine="0"/>
              <w:jc w:val="center"/>
              <w:rPr>
                <w:color w:val="000000" w:themeColor="text1"/>
                <w:szCs w:val="21"/>
              </w:rPr>
            </w:pPr>
            <w:r w:rsidRPr="00F91574">
              <w:rPr>
                <w:rFonts w:hint="eastAsia"/>
                <w:color w:val="000000" w:themeColor="text1"/>
                <w:szCs w:val="21"/>
              </w:rPr>
              <w:t>1</w:t>
            </w:r>
            <w:r w:rsidRPr="00F91574">
              <w:rPr>
                <w:rFonts w:hint="eastAsia"/>
                <w:color w:val="000000" w:themeColor="text1"/>
                <w:szCs w:val="21"/>
              </w:rPr>
              <w:t>、</w:t>
            </w:r>
            <w:r w:rsidRPr="00F91574">
              <w:rPr>
                <w:rFonts w:hint="eastAsia"/>
                <w:color w:val="000000" w:themeColor="text1"/>
                <w:szCs w:val="21"/>
              </w:rPr>
              <w:t>3</w:t>
            </w:r>
          </w:p>
        </w:tc>
        <w:tc>
          <w:tcPr>
            <w:tcW w:w="1157" w:type="pct"/>
            <w:vMerge/>
            <w:vAlign w:val="center"/>
          </w:tcPr>
          <w:p w14:paraId="6D6B4187" w14:textId="77777777" w:rsidR="00514739" w:rsidRPr="00F91574" w:rsidRDefault="00514739" w:rsidP="00514739">
            <w:pPr>
              <w:rPr>
                <w:rFonts w:ascii="Times New Roman" w:cs="Times New Roman"/>
                <w:color w:val="000000" w:themeColor="text1"/>
                <w:sz w:val="21"/>
                <w:szCs w:val="21"/>
              </w:rPr>
            </w:pPr>
          </w:p>
        </w:tc>
        <w:tc>
          <w:tcPr>
            <w:tcW w:w="568" w:type="pct"/>
            <w:vMerge/>
            <w:vAlign w:val="center"/>
          </w:tcPr>
          <w:p w14:paraId="46BDDC24" w14:textId="77777777" w:rsidR="00514739" w:rsidRPr="00F91574" w:rsidRDefault="00514739" w:rsidP="00514739">
            <w:pPr>
              <w:pStyle w:val="TableParagraph"/>
              <w:kinsoku w:val="0"/>
              <w:overflowPunct w:val="0"/>
              <w:spacing w:before="99"/>
              <w:ind w:left="70" w:right="60"/>
              <w:jc w:val="center"/>
              <w:rPr>
                <w:rFonts w:ascii="Times New Roman" w:cs="Times New Roman"/>
                <w:color w:val="000000" w:themeColor="text1"/>
                <w:sz w:val="21"/>
                <w:szCs w:val="21"/>
              </w:rPr>
            </w:pPr>
          </w:p>
        </w:tc>
        <w:tc>
          <w:tcPr>
            <w:tcW w:w="176" w:type="pct"/>
            <w:vMerge/>
            <w:vAlign w:val="center"/>
          </w:tcPr>
          <w:p w14:paraId="7CB333E8" w14:textId="77777777" w:rsidR="00514739" w:rsidRPr="00F91574" w:rsidRDefault="00514739" w:rsidP="00514739">
            <w:pPr>
              <w:snapToGrid w:val="0"/>
              <w:spacing w:line="400" w:lineRule="exact"/>
              <w:jc w:val="center"/>
              <w:rPr>
                <w:rFonts w:ascii="Times New Roman" w:cs="Times New Roman"/>
                <w:color w:val="000000" w:themeColor="text1"/>
                <w:sz w:val="21"/>
                <w:szCs w:val="21"/>
              </w:rPr>
            </w:pPr>
          </w:p>
        </w:tc>
      </w:tr>
      <w:tr w:rsidR="00F91574" w:rsidRPr="00F91574" w14:paraId="124F8CD6" w14:textId="77777777" w:rsidTr="00657D4B">
        <w:trPr>
          <w:trHeight w:val="442"/>
          <w:jc w:val="center"/>
        </w:trPr>
        <w:tc>
          <w:tcPr>
            <w:tcW w:w="174" w:type="pct"/>
            <w:vMerge/>
            <w:vAlign w:val="center"/>
          </w:tcPr>
          <w:p w14:paraId="79A777EE" w14:textId="77777777" w:rsidR="00514739" w:rsidRPr="00F91574" w:rsidRDefault="00514739" w:rsidP="00514739">
            <w:pPr>
              <w:jc w:val="center"/>
              <w:rPr>
                <w:rFonts w:ascii="Times New Roman" w:cs="Times New Roman"/>
                <w:color w:val="000000" w:themeColor="text1"/>
                <w:sz w:val="21"/>
                <w:szCs w:val="21"/>
              </w:rPr>
            </w:pPr>
          </w:p>
        </w:tc>
        <w:tc>
          <w:tcPr>
            <w:tcW w:w="522" w:type="pct"/>
            <w:vMerge/>
            <w:vAlign w:val="center"/>
          </w:tcPr>
          <w:p w14:paraId="28B0D5A1" w14:textId="77777777" w:rsidR="00514739" w:rsidRPr="00F91574" w:rsidRDefault="00514739" w:rsidP="00514739">
            <w:pPr>
              <w:jc w:val="center"/>
              <w:rPr>
                <w:rFonts w:ascii="Times New Roman" w:cs="Times New Roman"/>
                <w:color w:val="000000" w:themeColor="text1"/>
                <w:sz w:val="21"/>
                <w:szCs w:val="21"/>
              </w:rPr>
            </w:pPr>
          </w:p>
        </w:tc>
        <w:tc>
          <w:tcPr>
            <w:tcW w:w="944" w:type="pct"/>
            <w:vAlign w:val="center"/>
          </w:tcPr>
          <w:p w14:paraId="2300582F" w14:textId="69C13FDE" w:rsidR="00514739" w:rsidRPr="00F91574" w:rsidRDefault="00514739" w:rsidP="00514739">
            <w:pPr>
              <w:pStyle w:val="21"/>
              <w:spacing w:line="300" w:lineRule="exact"/>
              <w:ind w:firstLineChars="0" w:firstLine="0"/>
              <w:rPr>
                <w:color w:val="000000" w:themeColor="text1"/>
                <w:szCs w:val="21"/>
              </w:rPr>
            </w:pPr>
            <w:r w:rsidRPr="00F91574">
              <w:rPr>
                <w:bCs/>
                <w:color w:val="000000" w:themeColor="text1"/>
                <w:szCs w:val="21"/>
              </w:rPr>
              <w:t>4.</w:t>
            </w:r>
            <w:r w:rsidRPr="00F91574">
              <w:rPr>
                <w:bCs/>
                <w:color w:val="000000" w:themeColor="text1"/>
                <w:szCs w:val="21"/>
              </w:rPr>
              <w:t>相图热力学</w:t>
            </w:r>
          </w:p>
        </w:tc>
        <w:tc>
          <w:tcPr>
            <w:tcW w:w="855" w:type="pct"/>
            <w:vMerge/>
            <w:vAlign w:val="center"/>
          </w:tcPr>
          <w:p w14:paraId="5F43BC9E" w14:textId="77777777" w:rsidR="00514739" w:rsidRPr="00F91574" w:rsidRDefault="00514739" w:rsidP="00514739">
            <w:pPr>
              <w:pStyle w:val="21"/>
              <w:spacing w:line="300" w:lineRule="exact"/>
              <w:ind w:firstLineChars="0" w:firstLine="0"/>
              <w:rPr>
                <w:color w:val="000000" w:themeColor="text1"/>
                <w:szCs w:val="21"/>
              </w:rPr>
            </w:pPr>
          </w:p>
        </w:tc>
        <w:tc>
          <w:tcPr>
            <w:tcW w:w="604" w:type="pct"/>
            <w:vAlign w:val="center"/>
          </w:tcPr>
          <w:p w14:paraId="44A7E66B" w14:textId="2966A36D" w:rsidR="00514739" w:rsidRPr="00F91574" w:rsidRDefault="008008CA" w:rsidP="008008CA">
            <w:pPr>
              <w:pStyle w:val="21"/>
              <w:spacing w:line="300" w:lineRule="exact"/>
              <w:ind w:firstLineChars="300" w:firstLine="630"/>
              <w:rPr>
                <w:color w:val="000000" w:themeColor="text1"/>
                <w:szCs w:val="21"/>
              </w:rPr>
            </w:pPr>
            <w:r w:rsidRPr="00F91574">
              <w:rPr>
                <w:rFonts w:hint="eastAsia"/>
                <w:color w:val="000000" w:themeColor="text1"/>
                <w:szCs w:val="21"/>
              </w:rPr>
              <w:t>2</w:t>
            </w:r>
            <w:r w:rsidRPr="00F91574">
              <w:rPr>
                <w:rFonts w:hint="eastAsia"/>
                <w:color w:val="000000" w:themeColor="text1"/>
                <w:szCs w:val="21"/>
              </w:rPr>
              <w:t>、</w:t>
            </w:r>
            <w:r w:rsidRPr="00F91574">
              <w:rPr>
                <w:rFonts w:hint="eastAsia"/>
                <w:color w:val="000000" w:themeColor="text1"/>
                <w:szCs w:val="21"/>
              </w:rPr>
              <w:t>3</w:t>
            </w:r>
          </w:p>
        </w:tc>
        <w:tc>
          <w:tcPr>
            <w:tcW w:w="1157" w:type="pct"/>
            <w:vMerge/>
            <w:vAlign w:val="center"/>
          </w:tcPr>
          <w:p w14:paraId="783F7BB9" w14:textId="77777777" w:rsidR="00514739" w:rsidRPr="00F91574" w:rsidRDefault="00514739" w:rsidP="00514739">
            <w:pPr>
              <w:rPr>
                <w:rFonts w:ascii="Times New Roman" w:cs="Times New Roman"/>
                <w:color w:val="000000" w:themeColor="text1"/>
                <w:sz w:val="21"/>
                <w:szCs w:val="21"/>
              </w:rPr>
            </w:pPr>
          </w:p>
        </w:tc>
        <w:tc>
          <w:tcPr>
            <w:tcW w:w="568" w:type="pct"/>
            <w:vMerge/>
            <w:vAlign w:val="center"/>
          </w:tcPr>
          <w:p w14:paraId="367A54C7" w14:textId="77777777" w:rsidR="00514739" w:rsidRPr="00F91574" w:rsidRDefault="00514739" w:rsidP="00514739">
            <w:pPr>
              <w:pStyle w:val="TableParagraph"/>
              <w:kinsoku w:val="0"/>
              <w:overflowPunct w:val="0"/>
              <w:spacing w:before="99"/>
              <w:ind w:left="70" w:right="60"/>
              <w:jc w:val="center"/>
              <w:rPr>
                <w:rFonts w:ascii="Times New Roman" w:cs="Times New Roman"/>
                <w:color w:val="000000" w:themeColor="text1"/>
                <w:sz w:val="21"/>
                <w:szCs w:val="21"/>
              </w:rPr>
            </w:pPr>
          </w:p>
        </w:tc>
        <w:tc>
          <w:tcPr>
            <w:tcW w:w="176" w:type="pct"/>
            <w:vMerge/>
            <w:vAlign w:val="center"/>
          </w:tcPr>
          <w:p w14:paraId="0E1337C7" w14:textId="77777777" w:rsidR="00514739" w:rsidRPr="00F91574" w:rsidRDefault="00514739" w:rsidP="00514739">
            <w:pPr>
              <w:snapToGrid w:val="0"/>
              <w:spacing w:line="400" w:lineRule="exact"/>
              <w:jc w:val="center"/>
              <w:rPr>
                <w:rFonts w:ascii="Times New Roman" w:cs="Times New Roman"/>
                <w:color w:val="000000" w:themeColor="text1"/>
                <w:sz w:val="21"/>
                <w:szCs w:val="21"/>
              </w:rPr>
            </w:pPr>
          </w:p>
        </w:tc>
      </w:tr>
      <w:tr w:rsidR="00F91574" w:rsidRPr="00F91574" w14:paraId="255953DE" w14:textId="77777777" w:rsidTr="00657D4B">
        <w:trPr>
          <w:trHeight w:val="470"/>
          <w:jc w:val="center"/>
        </w:trPr>
        <w:tc>
          <w:tcPr>
            <w:tcW w:w="174" w:type="pct"/>
            <w:vMerge w:val="restart"/>
            <w:vAlign w:val="center"/>
          </w:tcPr>
          <w:p w14:paraId="5287616A" w14:textId="77777777" w:rsidR="00514739" w:rsidRPr="00F91574" w:rsidRDefault="00514739" w:rsidP="00514739">
            <w:pPr>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22" w:type="pct"/>
            <w:vMerge w:val="restart"/>
            <w:vAlign w:val="center"/>
          </w:tcPr>
          <w:p w14:paraId="2EB10244" w14:textId="627DEA71" w:rsidR="00514739" w:rsidRPr="00F91574" w:rsidRDefault="00514739" w:rsidP="00514739">
            <w:pPr>
              <w:jc w:val="center"/>
              <w:rPr>
                <w:rFonts w:ascii="Times New Roman" w:cs="Times New Roman"/>
                <w:color w:val="000000" w:themeColor="text1"/>
                <w:sz w:val="21"/>
                <w:szCs w:val="21"/>
              </w:rPr>
            </w:pPr>
            <w:r w:rsidRPr="00F91574">
              <w:rPr>
                <w:rFonts w:asciiTheme="minorEastAsia" w:hAnsiTheme="minorEastAsia" w:cs="黑体" w:hint="eastAsia"/>
                <w:color w:val="000000" w:themeColor="text1"/>
                <w:szCs w:val="21"/>
              </w:rPr>
              <w:t>材料动力学</w:t>
            </w:r>
          </w:p>
        </w:tc>
        <w:tc>
          <w:tcPr>
            <w:tcW w:w="944" w:type="pct"/>
            <w:vAlign w:val="center"/>
          </w:tcPr>
          <w:p w14:paraId="57B0C49E" w14:textId="43EA407F" w:rsidR="00514739" w:rsidRPr="00F91574" w:rsidRDefault="00514739" w:rsidP="00514739">
            <w:pPr>
              <w:pStyle w:val="21"/>
              <w:spacing w:line="300" w:lineRule="exact"/>
              <w:ind w:firstLineChars="0" w:firstLine="0"/>
              <w:rPr>
                <w:color w:val="000000" w:themeColor="text1"/>
                <w:szCs w:val="21"/>
              </w:rPr>
            </w:pPr>
            <w:r w:rsidRPr="00F91574">
              <w:rPr>
                <w:bCs/>
                <w:color w:val="000000" w:themeColor="text1"/>
                <w:szCs w:val="21"/>
              </w:rPr>
              <w:t>1.</w:t>
            </w:r>
            <w:r w:rsidRPr="00F91574">
              <w:rPr>
                <w:bCs/>
                <w:color w:val="000000" w:themeColor="text1"/>
                <w:szCs w:val="21"/>
              </w:rPr>
              <w:t>化学反应动力学</w:t>
            </w:r>
          </w:p>
        </w:tc>
        <w:tc>
          <w:tcPr>
            <w:tcW w:w="855" w:type="pct"/>
            <w:vMerge w:val="restart"/>
            <w:vAlign w:val="center"/>
          </w:tcPr>
          <w:p w14:paraId="2B929E1C" w14:textId="548CD1EA" w:rsidR="0029784F" w:rsidRPr="00F91574" w:rsidRDefault="0029784F" w:rsidP="00514739">
            <w:pPr>
              <w:pStyle w:val="21"/>
              <w:spacing w:line="300" w:lineRule="exact"/>
              <w:ind w:firstLineChars="0" w:firstLine="0"/>
              <w:rPr>
                <w:bCs/>
                <w:color w:val="000000" w:themeColor="text1"/>
                <w:szCs w:val="21"/>
              </w:rPr>
            </w:pPr>
            <w:r w:rsidRPr="00F91574">
              <w:rPr>
                <w:rFonts w:hint="eastAsia"/>
                <w:b/>
                <w:bCs/>
                <w:color w:val="000000" w:themeColor="text1"/>
                <w:szCs w:val="21"/>
              </w:rPr>
              <w:t>课前预习：</w:t>
            </w:r>
            <w:r w:rsidRPr="00F91574">
              <w:rPr>
                <w:rFonts w:hint="eastAsia"/>
                <w:bCs/>
                <w:color w:val="000000" w:themeColor="text1"/>
                <w:szCs w:val="21"/>
              </w:rPr>
              <w:t>预习章节内容。</w:t>
            </w:r>
          </w:p>
          <w:p w14:paraId="758650B6" w14:textId="050EC73B" w:rsidR="0029784F" w:rsidRPr="00F91574" w:rsidRDefault="0029784F" w:rsidP="00514739">
            <w:pPr>
              <w:pStyle w:val="21"/>
              <w:spacing w:line="300" w:lineRule="exact"/>
              <w:ind w:firstLineChars="0" w:firstLine="0"/>
              <w:rPr>
                <w:bCs/>
                <w:color w:val="000000" w:themeColor="text1"/>
                <w:szCs w:val="21"/>
              </w:rPr>
            </w:pPr>
            <w:r w:rsidRPr="00F91574">
              <w:rPr>
                <w:rFonts w:hint="eastAsia"/>
                <w:b/>
                <w:bCs/>
                <w:color w:val="000000" w:themeColor="text1"/>
                <w:kern w:val="0"/>
                <w:szCs w:val="21"/>
              </w:rPr>
              <w:t>实践教学：</w:t>
            </w:r>
            <w:r w:rsidRPr="00F91574">
              <w:rPr>
                <w:rFonts w:hint="eastAsia"/>
                <w:bCs/>
                <w:color w:val="000000" w:themeColor="text1"/>
                <w:szCs w:val="21"/>
              </w:rPr>
              <w:t>汇报课程</w:t>
            </w:r>
            <w:r w:rsidRPr="00F91574">
              <w:rPr>
                <w:rFonts w:hint="eastAsia"/>
                <w:bCs/>
                <w:color w:val="000000" w:themeColor="text1"/>
                <w:szCs w:val="21"/>
              </w:rPr>
              <w:t>P</w:t>
            </w:r>
            <w:r w:rsidRPr="00F91574">
              <w:rPr>
                <w:bCs/>
                <w:color w:val="000000" w:themeColor="text1"/>
                <w:szCs w:val="21"/>
              </w:rPr>
              <w:t>PT</w:t>
            </w:r>
            <w:r w:rsidRPr="00F91574">
              <w:rPr>
                <w:rFonts w:hint="eastAsia"/>
                <w:bCs/>
                <w:color w:val="000000" w:themeColor="text1"/>
                <w:szCs w:val="21"/>
              </w:rPr>
              <w:t>内容。</w:t>
            </w:r>
          </w:p>
          <w:p w14:paraId="2A413AAD" w14:textId="77777777" w:rsidR="0029784F" w:rsidRPr="00F91574" w:rsidRDefault="0029784F" w:rsidP="00514739">
            <w:pPr>
              <w:pStyle w:val="21"/>
              <w:spacing w:line="300" w:lineRule="exact"/>
              <w:ind w:firstLineChars="0" w:firstLine="0"/>
              <w:rPr>
                <w:color w:val="000000" w:themeColor="text1"/>
                <w:szCs w:val="21"/>
              </w:rPr>
            </w:pPr>
            <w:r w:rsidRPr="00F91574">
              <w:rPr>
                <w:rFonts w:hint="eastAsia"/>
                <w:b/>
                <w:color w:val="000000" w:themeColor="text1"/>
                <w:szCs w:val="21"/>
              </w:rPr>
              <w:t>课后作业：</w:t>
            </w:r>
            <w:r w:rsidRPr="00F91574">
              <w:rPr>
                <w:rFonts w:hint="eastAsia"/>
                <w:color w:val="000000" w:themeColor="text1"/>
                <w:szCs w:val="21"/>
              </w:rPr>
              <w:t>完成课后作业布置，巩固本章内容知识。</w:t>
            </w:r>
          </w:p>
          <w:p w14:paraId="3373BA0A" w14:textId="40196B96" w:rsidR="0029784F" w:rsidRPr="00F91574" w:rsidRDefault="0029784F" w:rsidP="00514739">
            <w:pPr>
              <w:pStyle w:val="21"/>
              <w:spacing w:line="300" w:lineRule="exact"/>
              <w:ind w:firstLineChars="0" w:firstLine="0"/>
              <w:rPr>
                <w:color w:val="000000" w:themeColor="text1"/>
                <w:szCs w:val="21"/>
              </w:rPr>
            </w:pPr>
            <w:r w:rsidRPr="00F91574">
              <w:rPr>
                <w:rFonts w:hint="eastAsia"/>
                <w:b/>
                <w:bCs/>
                <w:color w:val="000000" w:themeColor="text1"/>
                <w:szCs w:val="21"/>
              </w:rPr>
              <w:t>拓展阅读：</w:t>
            </w:r>
            <w:r w:rsidRPr="00F91574">
              <w:rPr>
                <w:rFonts w:hint="eastAsia"/>
                <w:color w:val="000000" w:themeColor="text1"/>
                <w:szCs w:val="21"/>
              </w:rPr>
              <w:t>动</w:t>
            </w:r>
            <w:r w:rsidRPr="00F91574">
              <w:rPr>
                <w:bCs/>
                <w:color w:val="000000" w:themeColor="text1"/>
                <w:szCs w:val="21"/>
              </w:rPr>
              <w:t>力学在材料研究中的</w:t>
            </w:r>
            <w:r w:rsidRPr="00F91574">
              <w:rPr>
                <w:rFonts w:hint="eastAsia"/>
                <w:bCs/>
                <w:color w:val="000000" w:themeColor="text1"/>
                <w:szCs w:val="21"/>
              </w:rPr>
              <w:t>应用</w:t>
            </w:r>
          </w:p>
        </w:tc>
        <w:tc>
          <w:tcPr>
            <w:tcW w:w="604" w:type="pct"/>
            <w:vAlign w:val="center"/>
          </w:tcPr>
          <w:p w14:paraId="79B4E6E6" w14:textId="7E3DF9D2" w:rsidR="00514739" w:rsidRPr="00F91574" w:rsidRDefault="008008CA" w:rsidP="00514739">
            <w:pPr>
              <w:pStyle w:val="21"/>
              <w:spacing w:line="300" w:lineRule="exact"/>
              <w:ind w:firstLineChars="0" w:firstLine="0"/>
              <w:jc w:val="center"/>
              <w:rPr>
                <w:color w:val="000000" w:themeColor="text1"/>
                <w:szCs w:val="21"/>
              </w:rPr>
            </w:pPr>
            <w:r w:rsidRPr="00F91574">
              <w:rPr>
                <w:rFonts w:hint="eastAsia"/>
                <w:color w:val="000000" w:themeColor="text1"/>
                <w:szCs w:val="21"/>
              </w:rPr>
              <w:t>1</w:t>
            </w:r>
            <w:r w:rsidRPr="00F91574">
              <w:rPr>
                <w:rFonts w:hint="eastAsia"/>
                <w:color w:val="000000" w:themeColor="text1"/>
                <w:szCs w:val="21"/>
              </w:rPr>
              <w:t>、</w:t>
            </w:r>
            <w:r w:rsidRPr="00F91574">
              <w:rPr>
                <w:rFonts w:hint="eastAsia"/>
                <w:color w:val="000000" w:themeColor="text1"/>
                <w:szCs w:val="21"/>
              </w:rPr>
              <w:t>2</w:t>
            </w:r>
          </w:p>
        </w:tc>
        <w:tc>
          <w:tcPr>
            <w:tcW w:w="1157" w:type="pct"/>
            <w:vMerge w:val="restart"/>
            <w:vAlign w:val="center"/>
          </w:tcPr>
          <w:p w14:paraId="1569B89F" w14:textId="77777777" w:rsidR="00514739" w:rsidRPr="00F91574" w:rsidRDefault="00514739" w:rsidP="00514739">
            <w:pPr>
              <w:rPr>
                <w:rFonts w:ascii="Times New Roman" w:cs="Times New Roman"/>
                <w:bCs/>
                <w:color w:val="000000" w:themeColor="text1"/>
                <w:sz w:val="21"/>
                <w:szCs w:val="21"/>
              </w:rPr>
            </w:pPr>
            <w:r w:rsidRPr="00F91574">
              <w:rPr>
                <w:rFonts w:ascii="Times New Roman" w:cs="Times New Roman"/>
                <w:bCs/>
                <w:color w:val="000000" w:themeColor="text1"/>
                <w:sz w:val="21"/>
                <w:szCs w:val="21"/>
              </w:rPr>
              <w:t>重点：</w:t>
            </w:r>
          </w:p>
          <w:p w14:paraId="13DC568C" w14:textId="77777777" w:rsidR="00514739" w:rsidRPr="00F91574" w:rsidRDefault="00514739" w:rsidP="00514739">
            <w:pPr>
              <w:rPr>
                <w:rFonts w:ascii="Times New Roman" w:cs="Times New Roman"/>
                <w:bCs/>
                <w:color w:val="000000" w:themeColor="text1"/>
                <w:sz w:val="21"/>
                <w:szCs w:val="21"/>
              </w:rPr>
            </w:pP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晶体生长和组织结构演变的关键步骤控制步骤</w:t>
            </w:r>
          </w:p>
          <w:p w14:paraId="06F107D6" w14:textId="77777777" w:rsidR="00514739" w:rsidRPr="00F91574" w:rsidRDefault="00514739" w:rsidP="00514739">
            <w:pPr>
              <w:rPr>
                <w:rFonts w:ascii="Times New Roman" w:cs="Times New Roman"/>
                <w:bCs/>
                <w:color w:val="000000" w:themeColor="text1"/>
                <w:sz w:val="21"/>
                <w:szCs w:val="21"/>
              </w:rPr>
            </w:pPr>
            <w:r w:rsidRPr="00F91574">
              <w:rPr>
                <w:rFonts w:ascii="Times New Roman" w:cs="Times New Roman"/>
                <w:bCs/>
                <w:color w:val="000000" w:themeColor="text1"/>
                <w:sz w:val="21"/>
                <w:szCs w:val="21"/>
              </w:rPr>
              <w:t>难点：</w:t>
            </w:r>
          </w:p>
          <w:p w14:paraId="2C0AFA85" w14:textId="67C66173" w:rsidR="00514739" w:rsidRPr="00F91574" w:rsidRDefault="00514739" w:rsidP="00514739">
            <w:pPr>
              <w:rPr>
                <w:rFonts w:ascii="Times New Roman" w:cs="Times New Roman"/>
                <w:color w:val="000000" w:themeColor="text1"/>
                <w:sz w:val="21"/>
                <w:szCs w:val="21"/>
              </w:rPr>
            </w:pP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三类反应的反应动力学过程</w:t>
            </w:r>
          </w:p>
        </w:tc>
        <w:tc>
          <w:tcPr>
            <w:tcW w:w="568" w:type="pct"/>
            <w:vMerge w:val="restart"/>
            <w:vAlign w:val="center"/>
          </w:tcPr>
          <w:p w14:paraId="3EFFB87C" w14:textId="77777777" w:rsidR="00D5215C" w:rsidRPr="00F91574" w:rsidRDefault="00514739" w:rsidP="00D5215C">
            <w:pPr>
              <w:pStyle w:val="TableParagraph"/>
              <w:kinsoku w:val="0"/>
              <w:overflowPunct w:val="0"/>
              <w:spacing w:before="99"/>
              <w:ind w:left="70" w:right="60"/>
              <w:jc w:val="both"/>
              <w:rPr>
                <w:rFonts w:ascii="Times New Roman" w:cs="Times New Roman"/>
                <w:color w:val="000000" w:themeColor="text1"/>
                <w:sz w:val="21"/>
                <w:szCs w:val="21"/>
              </w:rPr>
            </w:pPr>
            <w:r w:rsidRPr="00F91574">
              <w:rPr>
                <w:rFonts w:ascii="Times New Roman" w:cs="Times New Roman"/>
                <w:b/>
                <w:color w:val="000000" w:themeColor="text1"/>
                <w:sz w:val="21"/>
                <w:szCs w:val="21"/>
              </w:rPr>
              <w:t>1.</w:t>
            </w:r>
            <w:r w:rsidRPr="00F91574">
              <w:rPr>
                <w:rFonts w:ascii="Times New Roman" w:cs="Times New Roman" w:hint="eastAsia"/>
                <w:b/>
                <w:color w:val="000000" w:themeColor="text1"/>
                <w:sz w:val="21"/>
                <w:szCs w:val="21"/>
              </w:rPr>
              <w:t>讲授法：</w:t>
            </w:r>
            <w:r w:rsidR="00D5215C" w:rsidRPr="00F91574">
              <w:rPr>
                <w:rFonts w:ascii="Times New Roman" w:cs="Times New Roman" w:hint="eastAsia"/>
                <w:color w:val="000000" w:themeColor="text1"/>
                <w:sz w:val="21"/>
                <w:szCs w:val="21"/>
              </w:rPr>
              <w:t>能够引导学生对材料动力学重点内容的掌握。促进学生知识能力提升。</w:t>
            </w:r>
          </w:p>
          <w:p w14:paraId="79FE7B6A" w14:textId="77777777" w:rsidR="00514739" w:rsidRPr="00F91574" w:rsidRDefault="00514739" w:rsidP="00D5215C">
            <w:pPr>
              <w:pStyle w:val="TableParagraph"/>
              <w:kinsoku w:val="0"/>
              <w:overflowPunct w:val="0"/>
              <w:spacing w:before="99"/>
              <w:ind w:left="70" w:right="60"/>
              <w:jc w:val="both"/>
              <w:rPr>
                <w:rFonts w:ascii="Times New Roman" w:cs="Times New Roman"/>
                <w:color w:val="000000" w:themeColor="text1"/>
                <w:sz w:val="21"/>
                <w:szCs w:val="21"/>
              </w:rPr>
            </w:pPr>
            <w:r w:rsidRPr="00F91574">
              <w:rPr>
                <w:rFonts w:ascii="Times New Roman" w:cs="Times New Roman"/>
                <w:b/>
                <w:color w:val="000000" w:themeColor="text1"/>
                <w:sz w:val="21"/>
                <w:szCs w:val="21"/>
              </w:rPr>
              <w:t>2.</w:t>
            </w:r>
            <w:r w:rsidRPr="00F91574">
              <w:rPr>
                <w:rFonts w:ascii="Times New Roman" w:cs="Times New Roman" w:hint="eastAsia"/>
                <w:b/>
                <w:color w:val="000000" w:themeColor="text1"/>
                <w:sz w:val="21"/>
                <w:szCs w:val="21"/>
              </w:rPr>
              <w:t>案例教学：</w:t>
            </w:r>
            <w:r w:rsidRPr="00F91574">
              <w:rPr>
                <w:rFonts w:ascii="Times New Roman" w:cs="Times New Roman" w:hint="eastAsia"/>
                <w:color w:val="000000" w:themeColor="text1"/>
                <w:sz w:val="21"/>
                <w:szCs w:val="21"/>
              </w:rPr>
              <w:t>能够促进学生</w:t>
            </w:r>
            <w:r w:rsidR="00D5215C" w:rsidRPr="00F91574">
              <w:rPr>
                <w:rFonts w:ascii="Times New Roman" w:cs="Times New Roman" w:hint="eastAsia"/>
                <w:color w:val="000000" w:themeColor="text1"/>
                <w:sz w:val="21"/>
                <w:szCs w:val="21"/>
              </w:rPr>
              <w:t>自主学习能力的发展。</w:t>
            </w:r>
          </w:p>
          <w:p w14:paraId="3C39889F" w14:textId="5F68A7D7" w:rsidR="00003ACF" w:rsidRPr="00F91574" w:rsidRDefault="00003ACF" w:rsidP="00D5215C">
            <w:pPr>
              <w:pStyle w:val="TableParagraph"/>
              <w:kinsoku w:val="0"/>
              <w:overflowPunct w:val="0"/>
              <w:spacing w:before="99"/>
              <w:ind w:left="70" w:right="60"/>
              <w:jc w:val="both"/>
              <w:rPr>
                <w:rFonts w:ascii="Times New Roman" w:cs="Times New Roman"/>
                <w:color w:val="000000" w:themeColor="text1"/>
                <w:sz w:val="21"/>
                <w:szCs w:val="21"/>
              </w:rPr>
            </w:pPr>
            <w:r w:rsidRPr="00F91574">
              <w:rPr>
                <w:rFonts w:ascii="Times New Roman" w:cs="Times New Roman" w:hint="eastAsia"/>
                <w:b/>
                <w:color w:val="000000" w:themeColor="text1"/>
                <w:sz w:val="21"/>
                <w:szCs w:val="21"/>
              </w:rPr>
              <w:t>3.</w:t>
            </w:r>
            <w:r w:rsidRPr="00F91574">
              <w:rPr>
                <w:rFonts w:ascii="Times New Roman" w:cs="Times New Roman" w:hint="eastAsia"/>
                <w:b/>
                <w:color w:val="000000" w:themeColor="text1"/>
                <w:sz w:val="21"/>
                <w:szCs w:val="21"/>
              </w:rPr>
              <w:t>翻转课堂：</w:t>
            </w:r>
            <w:r w:rsidRPr="00F91574">
              <w:rPr>
                <w:rFonts w:ascii="Times New Roman" w:cs="Times New Roman" w:hint="eastAsia"/>
                <w:color w:val="000000" w:themeColor="text1"/>
                <w:sz w:val="21"/>
                <w:szCs w:val="21"/>
              </w:rPr>
              <w:t>能够促进学生综合素质的发展。</w:t>
            </w:r>
          </w:p>
        </w:tc>
        <w:tc>
          <w:tcPr>
            <w:tcW w:w="176" w:type="pct"/>
            <w:vMerge w:val="restart"/>
            <w:vAlign w:val="center"/>
          </w:tcPr>
          <w:p w14:paraId="063B2078" w14:textId="6FB2DB26" w:rsidR="00514739" w:rsidRPr="00F91574" w:rsidRDefault="005C36BE" w:rsidP="005C36BE">
            <w:pPr>
              <w:snapToGrid w:val="0"/>
              <w:spacing w:line="400" w:lineRule="exact"/>
              <w:rPr>
                <w:rFonts w:ascii="Times New Roman" w:cs="Times New Roman"/>
                <w:color w:val="000000" w:themeColor="text1"/>
                <w:sz w:val="21"/>
                <w:szCs w:val="21"/>
              </w:rPr>
            </w:pPr>
            <w:r w:rsidRPr="00F91574">
              <w:rPr>
                <w:rFonts w:ascii="Times New Roman" w:cs="Times New Roman" w:hint="eastAsia"/>
                <w:color w:val="000000" w:themeColor="text1"/>
                <w:sz w:val="21"/>
                <w:szCs w:val="21"/>
              </w:rPr>
              <w:t>1</w:t>
            </w:r>
            <w:r w:rsidRPr="00F91574">
              <w:rPr>
                <w:rFonts w:ascii="Times New Roman" w:cs="Times New Roman"/>
                <w:color w:val="000000" w:themeColor="text1"/>
                <w:sz w:val="21"/>
                <w:szCs w:val="21"/>
              </w:rPr>
              <w:t>6</w:t>
            </w:r>
          </w:p>
        </w:tc>
      </w:tr>
      <w:tr w:rsidR="00F91574" w:rsidRPr="00F91574" w14:paraId="230CC4E6" w14:textId="77777777" w:rsidTr="00657D4B">
        <w:trPr>
          <w:trHeight w:val="470"/>
          <w:jc w:val="center"/>
        </w:trPr>
        <w:tc>
          <w:tcPr>
            <w:tcW w:w="174" w:type="pct"/>
            <w:vMerge/>
            <w:vAlign w:val="center"/>
          </w:tcPr>
          <w:p w14:paraId="520563BA" w14:textId="77777777" w:rsidR="00514739" w:rsidRPr="00F91574" w:rsidRDefault="00514739" w:rsidP="00514739">
            <w:pPr>
              <w:jc w:val="center"/>
              <w:rPr>
                <w:rFonts w:ascii="Times New Roman" w:cs="Times New Roman"/>
                <w:color w:val="000000" w:themeColor="text1"/>
                <w:sz w:val="21"/>
                <w:szCs w:val="21"/>
              </w:rPr>
            </w:pPr>
          </w:p>
        </w:tc>
        <w:tc>
          <w:tcPr>
            <w:tcW w:w="522" w:type="pct"/>
            <w:vMerge/>
            <w:vAlign w:val="center"/>
          </w:tcPr>
          <w:p w14:paraId="33CFC2EB" w14:textId="77777777" w:rsidR="00514739" w:rsidRPr="00F91574" w:rsidRDefault="00514739" w:rsidP="00514739">
            <w:pPr>
              <w:jc w:val="center"/>
              <w:rPr>
                <w:rFonts w:ascii="Times New Roman" w:cs="Times New Roman"/>
                <w:color w:val="000000" w:themeColor="text1"/>
                <w:sz w:val="21"/>
                <w:szCs w:val="21"/>
              </w:rPr>
            </w:pPr>
          </w:p>
        </w:tc>
        <w:tc>
          <w:tcPr>
            <w:tcW w:w="944" w:type="pct"/>
            <w:vAlign w:val="center"/>
          </w:tcPr>
          <w:p w14:paraId="44757DDF" w14:textId="0CB92487" w:rsidR="00514739" w:rsidRPr="00F91574" w:rsidRDefault="00514739" w:rsidP="00514739">
            <w:pPr>
              <w:pStyle w:val="21"/>
              <w:spacing w:line="300" w:lineRule="exact"/>
              <w:ind w:firstLineChars="0" w:firstLine="0"/>
              <w:rPr>
                <w:color w:val="000000" w:themeColor="text1"/>
                <w:szCs w:val="21"/>
              </w:rPr>
            </w:pPr>
            <w:r w:rsidRPr="00F91574">
              <w:rPr>
                <w:bCs/>
                <w:color w:val="000000" w:themeColor="text1"/>
                <w:szCs w:val="21"/>
              </w:rPr>
              <w:t>2.</w:t>
            </w:r>
            <w:r w:rsidRPr="00F91574">
              <w:rPr>
                <w:bCs/>
                <w:color w:val="000000" w:themeColor="text1"/>
                <w:szCs w:val="21"/>
              </w:rPr>
              <w:t>传质和扩散</w:t>
            </w:r>
            <w:r w:rsidRPr="00F91574">
              <w:rPr>
                <w:bCs/>
                <w:color w:val="000000" w:themeColor="text1"/>
                <w:szCs w:val="21"/>
              </w:rPr>
              <w:t xml:space="preserve"> </w:t>
            </w:r>
          </w:p>
        </w:tc>
        <w:tc>
          <w:tcPr>
            <w:tcW w:w="855" w:type="pct"/>
            <w:vMerge/>
            <w:vAlign w:val="center"/>
          </w:tcPr>
          <w:p w14:paraId="6A6ABF4F" w14:textId="77777777" w:rsidR="00514739" w:rsidRPr="00F91574" w:rsidRDefault="00514739" w:rsidP="00514739">
            <w:pPr>
              <w:pStyle w:val="21"/>
              <w:spacing w:line="300" w:lineRule="exact"/>
              <w:ind w:firstLineChars="0" w:firstLine="0"/>
              <w:rPr>
                <w:color w:val="000000" w:themeColor="text1"/>
                <w:szCs w:val="21"/>
              </w:rPr>
            </w:pPr>
          </w:p>
        </w:tc>
        <w:tc>
          <w:tcPr>
            <w:tcW w:w="604" w:type="pct"/>
            <w:vAlign w:val="center"/>
          </w:tcPr>
          <w:p w14:paraId="1C3A17BD" w14:textId="3BB37C7E" w:rsidR="00514739" w:rsidRPr="00F91574" w:rsidRDefault="008008CA" w:rsidP="00514739">
            <w:pPr>
              <w:pStyle w:val="21"/>
              <w:spacing w:line="300" w:lineRule="exact"/>
              <w:ind w:firstLineChars="0" w:firstLine="0"/>
              <w:jc w:val="center"/>
              <w:rPr>
                <w:color w:val="000000" w:themeColor="text1"/>
                <w:szCs w:val="21"/>
              </w:rPr>
            </w:pPr>
            <w:r w:rsidRPr="00F91574">
              <w:rPr>
                <w:rFonts w:hint="eastAsia"/>
                <w:color w:val="000000" w:themeColor="text1"/>
                <w:szCs w:val="21"/>
              </w:rPr>
              <w:t>1</w:t>
            </w:r>
            <w:r w:rsidRPr="00F91574">
              <w:rPr>
                <w:rFonts w:hint="eastAsia"/>
                <w:color w:val="000000" w:themeColor="text1"/>
                <w:szCs w:val="21"/>
              </w:rPr>
              <w:t>、</w:t>
            </w:r>
            <w:r w:rsidRPr="00F91574">
              <w:rPr>
                <w:rFonts w:hint="eastAsia"/>
                <w:color w:val="000000" w:themeColor="text1"/>
                <w:szCs w:val="21"/>
              </w:rPr>
              <w:t>2</w:t>
            </w:r>
          </w:p>
        </w:tc>
        <w:tc>
          <w:tcPr>
            <w:tcW w:w="1157" w:type="pct"/>
            <w:vMerge/>
            <w:vAlign w:val="center"/>
          </w:tcPr>
          <w:p w14:paraId="7BAD5F8F" w14:textId="77777777" w:rsidR="00514739" w:rsidRPr="00F91574" w:rsidRDefault="00514739" w:rsidP="00514739">
            <w:pPr>
              <w:rPr>
                <w:rFonts w:ascii="Times New Roman" w:cs="Times New Roman"/>
                <w:color w:val="000000" w:themeColor="text1"/>
                <w:sz w:val="21"/>
                <w:szCs w:val="21"/>
              </w:rPr>
            </w:pPr>
          </w:p>
        </w:tc>
        <w:tc>
          <w:tcPr>
            <w:tcW w:w="568" w:type="pct"/>
            <w:vMerge/>
            <w:vAlign w:val="center"/>
          </w:tcPr>
          <w:p w14:paraId="4537F01A" w14:textId="77777777" w:rsidR="00514739" w:rsidRPr="00F91574" w:rsidRDefault="00514739" w:rsidP="00514739">
            <w:pPr>
              <w:pStyle w:val="TableParagraph"/>
              <w:kinsoku w:val="0"/>
              <w:overflowPunct w:val="0"/>
              <w:spacing w:before="99"/>
              <w:ind w:left="70" w:right="60"/>
              <w:jc w:val="center"/>
              <w:rPr>
                <w:rFonts w:ascii="Times New Roman" w:cs="Times New Roman"/>
                <w:color w:val="000000" w:themeColor="text1"/>
                <w:sz w:val="21"/>
                <w:szCs w:val="21"/>
              </w:rPr>
            </w:pPr>
          </w:p>
        </w:tc>
        <w:tc>
          <w:tcPr>
            <w:tcW w:w="176" w:type="pct"/>
            <w:vMerge/>
            <w:vAlign w:val="center"/>
          </w:tcPr>
          <w:p w14:paraId="0E02F8BB" w14:textId="77777777" w:rsidR="00514739" w:rsidRPr="00F91574" w:rsidRDefault="00514739" w:rsidP="00514739">
            <w:pPr>
              <w:snapToGrid w:val="0"/>
              <w:spacing w:line="400" w:lineRule="exact"/>
              <w:jc w:val="center"/>
              <w:rPr>
                <w:rFonts w:ascii="Times New Roman" w:cs="Times New Roman"/>
                <w:color w:val="000000" w:themeColor="text1"/>
                <w:sz w:val="21"/>
                <w:szCs w:val="21"/>
              </w:rPr>
            </w:pPr>
          </w:p>
        </w:tc>
      </w:tr>
      <w:tr w:rsidR="00514739" w:rsidRPr="00F91574" w14:paraId="6D850DA8" w14:textId="77777777" w:rsidTr="00657D4B">
        <w:trPr>
          <w:trHeight w:val="470"/>
          <w:jc w:val="center"/>
        </w:trPr>
        <w:tc>
          <w:tcPr>
            <w:tcW w:w="174" w:type="pct"/>
            <w:vMerge/>
            <w:vAlign w:val="center"/>
          </w:tcPr>
          <w:p w14:paraId="4F245D55" w14:textId="77777777" w:rsidR="00514739" w:rsidRPr="00F91574" w:rsidRDefault="00514739" w:rsidP="00514739">
            <w:pPr>
              <w:jc w:val="center"/>
              <w:rPr>
                <w:rFonts w:ascii="Times New Roman" w:cs="Times New Roman"/>
                <w:color w:val="000000" w:themeColor="text1"/>
                <w:sz w:val="21"/>
                <w:szCs w:val="21"/>
              </w:rPr>
            </w:pPr>
          </w:p>
        </w:tc>
        <w:tc>
          <w:tcPr>
            <w:tcW w:w="522" w:type="pct"/>
            <w:vMerge/>
            <w:vAlign w:val="center"/>
          </w:tcPr>
          <w:p w14:paraId="411D6A48" w14:textId="77777777" w:rsidR="00514739" w:rsidRPr="00F91574" w:rsidRDefault="00514739" w:rsidP="00514739">
            <w:pPr>
              <w:jc w:val="center"/>
              <w:rPr>
                <w:rFonts w:ascii="Times New Roman" w:cs="Times New Roman"/>
                <w:color w:val="000000" w:themeColor="text1"/>
                <w:sz w:val="21"/>
                <w:szCs w:val="21"/>
              </w:rPr>
            </w:pPr>
          </w:p>
        </w:tc>
        <w:tc>
          <w:tcPr>
            <w:tcW w:w="944" w:type="pct"/>
            <w:vAlign w:val="center"/>
          </w:tcPr>
          <w:p w14:paraId="20833548" w14:textId="35BB0119" w:rsidR="00514739" w:rsidRPr="00F91574" w:rsidRDefault="00514739" w:rsidP="00514739">
            <w:pPr>
              <w:pStyle w:val="21"/>
              <w:spacing w:line="300" w:lineRule="exact"/>
              <w:ind w:firstLineChars="0" w:firstLine="0"/>
              <w:rPr>
                <w:color w:val="000000" w:themeColor="text1"/>
                <w:szCs w:val="21"/>
              </w:rPr>
            </w:pPr>
            <w:r w:rsidRPr="00F91574">
              <w:rPr>
                <w:bCs/>
                <w:color w:val="000000" w:themeColor="text1"/>
                <w:szCs w:val="21"/>
              </w:rPr>
              <w:t>3.</w:t>
            </w:r>
            <w:r w:rsidRPr="00F91574">
              <w:rPr>
                <w:bCs/>
                <w:color w:val="000000" w:themeColor="text1"/>
                <w:szCs w:val="21"/>
              </w:rPr>
              <w:t>气</w:t>
            </w:r>
            <w:r w:rsidRPr="00F91574">
              <w:rPr>
                <w:bCs/>
                <w:color w:val="000000" w:themeColor="text1"/>
                <w:szCs w:val="21"/>
              </w:rPr>
              <w:t>-</w:t>
            </w:r>
            <w:r w:rsidRPr="00F91574">
              <w:rPr>
                <w:bCs/>
                <w:color w:val="000000" w:themeColor="text1"/>
                <w:szCs w:val="21"/>
              </w:rPr>
              <w:t>固、液</w:t>
            </w:r>
            <w:r w:rsidRPr="00F91574">
              <w:rPr>
                <w:bCs/>
                <w:color w:val="000000" w:themeColor="text1"/>
                <w:szCs w:val="21"/>
              </w:rPr>
              <w:t>-</w:t>
            </w:r>
            <w:r w:rsidRPr="00F91574">
              <w:rPr>
                <w:bCs/>
                <w:color w:val="000000" w:themeColor="text1"/>
                <w:szCs w:val="21"/>
              </w:rPr>
              <w:t>固和固</w:t>
            </w:r>
            <w:r w:rsidRPr="00F91574">
              <w:rPr>
                <w:bCs/>
                <w:color w:val="000000" w:themeColor="text1"/>
                <w:szCs w:val="21"/>
              </w:rPr>
              <w:t>-</w:t>
            </w:r>
            <w:r w:rsidRPr="00F91574">
              <w:rPr>
                <w:bCs/>
                <w:color w:val="000000" w:themeColor="text1"/>
                <w:szCs w:val="21"/>
              </w:rPr>
              <w:t>固反应动力学</w:t>
            </w:r>
          </w:p>
        </w:tc>
        <w:tc>
          <w:tcPr>
            <w:tcW w:w="855" w:type="pct"/>
            <w:vMerge/>
            <w:vAlign w:val="center"/>
          </w:tcPr>
          <w:p w14:paraId="649FDEED" w14:textId="77777777" w:rsidR="00514739" w:rsidRPr="00F91574" w:rsidRDefault="00514739" w:rsidP="00514739">
            <w:pPr>
              <w:pStyle w:val="21"/>
              <w:spacing w:line="300" w:lineRule="exact"/>
              <w:ind w:firstLineChars="0" w:firstLine="0"/>
              <w:rPr>
                <w:color w:val="000000" w:themeColor="text1"/>
                <w:szCs w:val="21"/>
              </w:rPr>
            </w:pPr>
          </w:p>
        </w:tc>
        <w:tc>
          <w:tcPr>
            <w:tcW w:w="604" w:type="pct"/>
            <w:vAlign w:val="center"/>
          </w:tcPr>
          <w:p w14:paraId="643806C8" w14:textId="2FF9C119" w:rsidR="00514739" w:rsidRPr="00F91574" w:rsidRDefault="008008CA" w:rsidP="00514739">
            <w:pPr>
              <w:pStyle w:val="21"/>
              <w:spacing w:line="300" w:lineRule="exact"/>
              <w:ind w:firstLineChars="0" w:firstLine="0"/>
              <w:jc w:val="center"/>
              <w:rPr>
                <w:color w:val="000000" w:themeColor="text1"/>
                <w:szCs w:val="21"/>
              </w:rPr>
            </w:pPr>
            <w:r w:rsidRPr="00F91574">
              <w:rPr>
                <w:rFonts w:hint="eastAsia"/>
                <w:color w:val="000000" w:themeColor="text1"/>
                <w:szCs w:val="21"/>
              </w:rPr>
              <w:t>1</w:t>
            </w:r>
            <w:r w:rsidRPr="00F91574">
              <w:rPr>
                <w:rFonts w:hint="eastAsia"/>
                <w:color w:val="000000" w:themeColor="text1"/>
                <w:szCs w:val="21"/>
              </w:rPr>
              <w:t>、</w:t>
            </w:r>
            <w:r w:rsidRPr="00F91574">
              <w:rPr>
                <w:rFonts w:hint="eastAsia"/>
                <w:color w:val="000000" w:themeColor="text1"/>
                <w:szCs w:val="21"/>
              </w:rPr>
              <w:t>2</w:t>
            </w:r>
          </w:p>
        </w:tc>
        <w:tc>
          <w:tcPr>
            <w:tcW w:w="1157" w:type="pct"/>
            <w:vMerge/>
            <w:vAlign w:val="center"/>
          </w:tcPr>
          <w:p w14:paraId="54691AF2" w14:textId="77777777" w:rsidR="00514739" w:rsidRPr="00F91574" w:rsidRDefault="00514739" w:rsidP="00514739">
            <w:pPr>
              <w:rPr>
                <w:rFonts w:ascii="Times New Roman" w:cs="Times New Roman"/>
                <w:color w:val="000000" w:themeColor="text1"/>
                <w:sz w:val="21"/>
                <w:szCs w:val="21"/>
              </w:rPr>
            </w:pPr>
          </w:p>
        </w:tc>
        <w:tc>
          <w:tcPr>
            <w:tcW w:w="568" w:type="pct"/>
            <w:vMerge/>
            <w:vAlign w:val="center"/>
          </w:tcPr>
          <w:p w14:paraId="5F3B8C28" w14:textId="77777777" w:rsidR="00514739" w:rsidRPr="00F91574" w:rsidRDefault="00514739" w:rsidP="00514739">
            <w:pPr>
              <w:pStyle w:val="TableParagraph"/>
              <w:kinsoku w:val="0"/>
              <w:overflowPunct w:val="0"/>
              <w:spacing w:before="99"/>
              <w:ind w:left="70" w:right="60"/>
              <w:jc w:val="center"/>
              <w:rPr>
                <w:rFonts w:ascii="Times New Roman" w:cs="Times New Roman"/>
                <w:color w:val="000000" w:themeColor="text1"/>
                <w:sz w:val="21"/>
                <w:szCs w:val="21"/>
              </w:rPr>
            </w:pPr>
          </w:p>
        </w:tc>
        <w:tc>
          <w:tcPr>
            <w:tcW w:w="176" w:type="pct"/>
            <w:vMerge/>
            <w:vAlign w:val="center"/>
          </w:tcPr>
          <w:p w14:paraId="0A7CB6FF" w14:textId="77777777" w:rsidR="00514739" w:rsidRPr="00F91574" w:rsidRDefault="00514739" w:rsidP="00514739">
            <w:pPr>
              <w:snapToGrid w:val="0"/>
              <w:spacing w:line="400" w:lineRule="exact"/>
              <w:jc w:val="center"/>
              <w:rPr>
                <w:rFonts w:ascii="Times New Roman" w:cs="Times New Roman"/>
                <w:color w:val="000000" w:themeColor="text1"/>
                <w:sz w:val="21"/>
                <w:szCs w:val="21"/>
              </w:rPr>
            </w:pPr>
          </w:p>
        </w:tc>
      </w:tr>
    </w:tbl>
    <w:p w14:paraId="1A133364" w14:textId="3603C64C" w:rsidR="00D23A1F" w:rsidRPr="00F91574" w:rsidRDefault="00D23A1F">
      <w:pPr>
        <w:snapToGrid w:val="0"/>
        <w:spacing w:line="400" w:lineRule="exact"/>
        <w:ind w:firstLineChars="100" w:firstLine="220"/>
        <w:rPr>
          <w:rFonts w:ascii="Times New Roman" w:cs="Times New Roman"/>
          <w:color w:val="000000" w:themeColor="text1"/>
        </w:rPr>
      </w:pPr>
    </w:p>
    <w:p w14:paraId="6DA746C3" w14:textId="77777777" w:rsidR="00D23A1F" w:rsidRPr="00F91574" w:rsidRDefault="00D23A1F">
      <w:pPr>
        <w:snapToGrid w:val="0"/>
        <w:spacing w:line="360" w:lineRule="auto"/>
        <w:rPr>
          <w:rFonts w:ascii="Times New Roman" w:cs="Times New Roman"/>
          <w:color w:val="000000" w:themeColor="text1"/>
          <w:szCs w:val="21"/>
        </w:rPr>
        <w:sectPr w:rsidR="00D23A1F" w:rsidRPr="00F91574">
          <w:pgSz w:w="16840" w:h="11910" w:orient="landscape"/>
          <w:pgMar w:top="1417" w:right="1417" w:bottom="1417" w:left="1417" w:header="720" w:footer="720" w:gutter="0"/>
          <w:cols w:space="720"/>
          <w:docGrid w:linePitch="299"/>
        </w:sectPr>
      </w:pPr>
    </w:p>
    <w:p w14:paraId="3AD21823" w14:textId="77777777" w:rsidR="00D23A1F" w:rsidRPr="00F91574" w:rsidRDefault="00D23A1F">
      <w:pPr>
        <w:pStyle w:val="2"/>
        <w:kinsoku w:val="0"/>
        <w:overflowPunct w:val="0"/>
        <w:snapToGrid w:val="0"/>
        <w:spacing w:before="0" w:afterLines="50" w:after="120"/>
        <w:ind w:left="0" w:firstLineChars="200" w:firstLine="562"/>
        <w:rPr>
          <w:rFonts w:ascii="Times New Roman" w:eastAsia="黑体" w:cs="Times New Roman"/>
          <w:color w:val="000000" w:themeColor="text1"/>
        </w:rPr>
      </w:pPr>
      <w:r w:rsidRPr="00F91574">
        <w:rPr>
          <w:rFonts w:ascii="Times New Roman" w:eastAsia="黑体" w:cs="Times New Roman" w:hint="eastAsia"/>
          <w:color w:val="000000" w:themeColor="text1"/>
        </w:rPr>
        <w:lastRenderedPageBreak/>
        <w:t>四、课程考核</w:t>
      </w:r>
    </w:p>
    <w:p w14:paraId="1CECA450" w14:textId="54FF4B7B" w:rsidR="000369CC" w:rsidRPr="00F91574" w:rsidRDefault="00D23A1F" w:rsidP="000369CC">
      <w:pPr>
        <w:snapToGrid w:val="0"/>
        <w:spacing w:line="360" w:lineRule="auto"/>
        <w:ind w:firstLineChars="200" w:firstLine="482"/>
        <w:rPr>
          <w:rFonts w:ascii="Times New Roman" w:eastAsia="黑体" w:cs="Times New Roman"/>
          <w:b/>
          <w:color w:val="000000" w:themeColor="text1"/>
          <w:sz w:val="24"/>
          <w:szCs w:val="24"/>
        </w:rPr>
      </w:pPr>
      <w:r w:rsidRPr="00F91574">
        <w:rPr>
          <w:rFonts w:ascii="Times New Roman" w:eastAsia="黑体" w:cs="Times New Roman" w:hint="eastAsia"/>
          <w:b/>
          <w:color w:val="000000" w:themeColor="text1"/>
          <w:sz w:val="24"/>
          <w:szCs w:val="24"/>
        </w:rPr>
        <w:t>（一）考核内容与考核方式</w:t>
      </w:r>
    </w:p>
    <w:p w14:paraId="3414FE41" w14:textId="77777777" w:rsidR="00FC7BA3" w:rsidRPr="00F91574" w:rsidRDefault="00FC7BA3" w:rsidP="00FC7BA3">
      <w:pPr>
        <w:pStyle w:val="a6"/>
        <w:kinsoku w:val="0"/>
        <w:overflowPunct w:val="0"/>
        <w:spacing w:before="66"/>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表</w:t>
      </w:r>
      <w:r w:rsidRPr="00F91574">
        <w:rPr>
          <w:rFonts w:ascii="Times New Roman" w:cs="Times New Roman"/>
          <w:b/>
          <w:color w:val="000000" w:themeColor="text1"/>
          <w:sz w:val="21"/>
          <w:szCs w:val="21"/>
        </w:rPr>
        <w:t xml:space="preserve">4-1 </w:t>
      </w:r>
      <w:r w:rsidRPr="00F91574">
        <w:rPr>
          <w:rFonts w:ascii="Times New Roman" w:cs="Times New Roman" w:hint="eastAsia"/>
          <w:b/>
          <w:color w:val="000000" w:themeColor="text1"/>
          <w:sz w:val="21"/>
          <w:szCs w:val="21"/>
        </w:rPr>
        <w:t>课程目标、考核内容与考核方式对应关系</w:t>
      </w:r>
    </w:p>
    <w:tbl>
      <w:tblPr>
        <w:tblW w:w="4997" w:type="pct"/>
        <w:tblLook w:val="0000" w:firstRow="0" w:lastRow="0" w:firstColumn="0" w:lastColumn="0" w:noHBand="0" w:noVBand="0"/>
      </w:tblPr>
      <w:tblGrid>
        <w:gridCol w:w="1048"/>
        <w:gridCol w:w="3961"/>
        <w:gridCol w:w="1687"/>
        <w:gridCol w:w="1053"/>
        <w:gridCol w:w="1312"/>
      </w:tblGrid>
      <w:tr w:rsidR="00F91574" w:rsidRPr="00F91574" w14:paraId="10973087" w14:textId="77777777" w:rsidTr="00FC7BA3">
        <w:trPr>
          <w:trHeight w:val="623"/>
        </w:trPr>
        <w:tc>
          <w:tcPr>
            <w:tcW w:w="578" w:type="pct"/>
            <w:tcBorders>
              <w:top w:val="single" w:sz="4" w:space="0" w:color="000000"/>
              <w:left w:val="single" w:sz="4" w:space="0" w:color="000000"/>
              <w:bottom w:val="single" w:sz="4" w:space="0" w:color="000000"/>
              <w:right w:val="single" w:sz="4" w:space="0" w:color="000000"/>
            </w:tcBorders>
            <w:vAlign w:val="center"/>
          </w:tcPr>
          <w:p w14:paraId="246AE147" w14:textId="77777777" w:rsidR="00FC7BA3" w:rsidRPr="00F91574" w:rsidRDefault="00FC7BA3" w:rsidP="000169DC">
            <w:pPr>
              <w:pStyle w:val="TableParagraph"/>
              <w:kinsoku w:val="0"/>
              <w:overflowPunct w:val="0"/>
              <w:spacing w:before="15"/>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课程目标</w:t>
            </w:r>
          </w:p>
        </w:tc>
        <w:tc>
          <w:tcPr>
            <w:tcW w:w="2186" w:type="pct"/>
            <w:tcBorders>
              <w:top w:val="single" w:sz="4" w:space="0" w:color="000000"/>
              <w:left w:val="single" w:sz="4" w:space="0" w:color="000000"/>
              <w:bottom w:val="single" w:sz="4" w:space="0" w:color="000000"/>
              <w:right w:val="single" w:sz="4" w:space="0" w:color="000000"/>
            </w:tcBorders>
            <w:vAlign w:val="center"/>
          </w:tcPr>
          <w:p w14:paraId="33511638" w14:textId="77777777" w:rsidR="00FC7BA3" w:rsidRPr="00F91574" w:rsidRDefault="00FC7BA3" w:rsidP="000169DC">
            <w:pPr>
              <w:pStyle w:val="TableParagraph"/>
              <w:kinsoku w:val="0"/>
              <w:overflowPunct w:val="0"/>
              <w:spacing w:before="171"/>
              <w:ind w:left="1165" w:right="1156"/>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考核内容</w:t>
            </w:r>
          </w:p>
        </w:tc>
        <w:tc>
          <w:tcPr>
            <w:tcW w:w="931" w:type="pct"/>
            <w:tcBorders>
              <w:top w:val="single" w:sz="4" w:space="0" w:color="000000"/>
              <w:left w:val="single" w:sz="4" w:space="0" w:color="000000"/>
              <w:bottom w:val="single" w:sz="4" w:space="0" w:color="000000"/>
              <w:right w:val="single" w:sz="4" w:space="0" w:color="000000"/>
            </w:tcBorders>
            <w:vAlign w:val="center"/>
          </w:tcPr>
          <w:p w14:paraId="48CE2960" w14:textId="77777777" w:rsidR="00FC7BA3" w:rsidRPr="00F91574" w:rsidRDefault="00FC7BA3" w:rsidP="000169DC">
            <w:pPr>
              <w:pStyle w:val="TableParagraph"/>
              <w:kinsoku w:val="0"/>
              <w:overflowPunct w:val="0"/>
              <w:spacing w:before="15"/>
              <w:ind w:left="131"/>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所属</w:t>
            </w:r>
          </w:p>
          <w:p w14:paraId="28162935" w14:textId="77777777" w:rsidR="00FC7BA3" w:rsidRPr="00F91574" w:rsidRDefault="00FC7BA3" w:rsidP="000169DC">
            <w:pPr>
              <w:pStyle w:val="TableParagraph"/>
              <w:kinsoku w:val="0"/>
              <w:overflowPunct w:val="0"/>
              <w:spacing w:before="15"/>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学习模块</w:t>
            </w:r>
            <w:r w:rsidRPr="00F91574">
              <w:rPr>
                <w:rFonts w:ascii="Times New Roman" w:cs="Times New Roman"/>
                <w:b/>
                <w:color w:val="000000" w:themeColor="text1"/>
                <w:sz w:val="21"/>
                <w:szCs w:val="21"/>
              </w:rPr>
              <w:t>/</w:t>
            </w:r>
            <w:r w:rsidRPr="00F91574">
              <w:rPr>
                <w:rFonts w:ascii="Times New Roman" w:cs="Times New Roman" w:hint="eastAsia"/>
                <w:b/>
                <w:color w:val="000000" w:themeColor="text1"/>
                <w:sz w:val="21"/>
                <w:szCs w:val="21"/>
              </w:rPr>
              <w:t>项目</w:t>
            </w:r>
          </w:p>
        </w:tc>
        <w:tc>
          <w:tcPr>
            <w:tcW w:w="581" w:type="pct"/>
            <w:tcBorders>
              <w:top w:val="single" w:sz="4" w:space="0" w:color="000000"/>
              <w:left w:val="single" w:sz="4" w:space="0" w:color="000000"/>
              <w:bottom w:val="single" w:sz="4" w:space="0" w:color="000000"/>
              <w:right w:val="single" w:sz="4" w:space="0" w:color="000000"/>
            </w:tcBorders>
            <w:vAlign w:val="center"/>
          </w:tcPr>
          <w:p w14:paraId="7537AE38" w14:textId="77777777" w:rsidR="00FC7BA3" w:rsidRPr="00F91574" w:rsidRDefault="00FC7BA3" w:rsidP="000169DC">
            <w:pPr>
              <w:pStyle w:val="TableParagraph"/>
              <w:kinsoku w:val="0"/>
              <w:overflowPunct w:val="0"/>
              <w:spacing w:before="171"/>
              <w:ind w:left="183" w:right="177"/>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考核占比</w:t>
            </w:r>
          </w:p>
        </w:tc>
        <w:tc>
          <w:tcPr>
            <w:tcW w:w="724" w:type="pct"/>
            <w:tcBorders>
              <w:top w:val="single" w:sz="4" w:space="0" w:color="000000"/>
              <w:left w:val="single" w:sz="4" w:space="0" w:color="000000"/>
              <w:bottom w:val="single" w:sz="4" w:space="0" w:color="000000"/>
              <w:right w:val="single" w:sz="4" w:space="0" w:color="000000"/>
            </w:tcBorders>
            <w:vAlign w:val="center"/>
          </w:tcPr>
          <w:p w14:paraId="74237D9F" w14:textId="77777777" w:rsidR="00FC7BA3" w:rsidRPr="00F91574" w:rsidRDefault="00FC7BA3" w:rsidP="000169DC">
            <w:pPr>
              <w:pStyle w:val="TableParagraph"/>
              <w:kinsoku w:val="0"/>
              <w:overflowPunct w:val="0"/>
              <w:spacing w:before="15"/>
              <w:jc w:val="center"/>
              <w:rPr>
                <w:rFonts w:ascii="Times New Roman" w:cs="Times New Roman"/>
                <w:b/>
                <w:color w:val="000000" w:themeColor="text1"/>
                <w:sz w:val="21"/>
                <w:szCs w:val="21"/>
              </w:rPr>
            </w:pPr>
            <w:r w:rsidRPr="00F91574">
              <w:rPr>
                <w:rFonts w:ascii="Times New Roman" w:cs="Times New Roman" w:hint="eastAsia"/>
                <w:b/>
                <w:color w:val="000000" w:themeColor="text1"/>
                <w:sz w:val="21"/>
                <w:szCs w:val="21"/>
              </w:rPr>
              <w:t>考核方式</w:t>
            </w:r>
          </w:p>
        </w:tc>
      </w:tr>
      <w:tr w:rsidR="00F91574" w:rsidRPr="00F91574" w14:paraId="1822B93E" w14:textId="77777777" w:rsidTr="004648DE">
        <w:trPr>
          <w:trHeight w:val="311"/>
        </w:trPr>
        <w:tc>
          <w:tcPr>
            <w:tcW w:w="578" w:type="pct"/>
            <w:vMerge w:val="restart"/>
            <w:tcBorders>
              <w:top w:val="single" w:sz="4" w:space="0" w:color="000000"/>
              <w:left w:val="single" w:sz="4" w:space="0" w:color="000000"/>
              <w:right w:val="single" w:sz="4" w:space="0" w:color="000000"/>
            </w:tcBorders>
            <w:vAlign w:val="center"/>
          </w:tcPr>
          <w:p w14:paraId="132D76F3" w14:textId="77777777" w:rsidR="008B789C" w:rsidRPr="00F91574" w:rsidRDefault="008B789C" w:rsidP="008B789C">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课程</w:t>
            </w:r>
          </w:p>
          <w:p w14:paraId="5238FBD4" w14:textId="77777777" w:rsidR="008B789C" w:rsidRPr="00F91574" w:rsidRDefault="008B789C" w:rsidP="008B789C">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color w:val="000000" w:themeColor="text1"/>
                <w:sz w:val="21"/>
                <w:szCs w:val="21"/>
              </w:rPr>
              <w:t xml:space="preserve"> 1</w:t>
            </w:r>
          </w:p>
        </w:tc>
        <w:tc>
          <w:tcPr>
            <w:tcW w:w="2186" w:type="pct"/>
            <w:tcBorders>
              <w:top w:val="single" w:sz="4" w:space="0" w:color="000000"/>
              <w:left w:val="single" w:sz="4" w:space="0" w:color="000000"/>
              <w:bottom w:val="single" w:sz="4" w:space="0" w:color="000000"/>
              <w:right w:val="single" w:sz="4" w:space="0" w:color="000000"/>
            </w:tcBorders>
          </w:tcPr>
          <w:p w14:paraId="6F21CCA7" w14:textId="4DE22D03"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1.</w:t>
            </w:r>
            <w:r w:rsidRPr="00F91574">
              <w:rPr>
                <w:rFonts w:ascii="Times New Roman" w:cs="Times New Roman"/>
                <w:color w:val="000000" w:themeColor="text1"/>
                <w:sz w:val="21"/>
                <w:szCs w:val="21"/>
              </w:rPr>
              <w:t>速率方程和速率常数</w:t>
            </w:r>
          </w:p>
        </w:tc>
        <w:tc>
          <w:tcPr>
            <w:tcW w:w="931" w:type="pct"/>
            <w:tcBorders>
              <w:top w:val="single" w:sz="4" w:space="0" w:color="000000"/>
              <w:left w:val="single" w:sz="4" w:space="0" w:color="000000"/>
              <w:bottom w:val="single" w:sz="4" w:space="0" w:color="000000"/>
              <w:right w:val="single" w:sz="4" w:space="0" w:color="000000"/>
            </w:tcBorders>
          </w:tcPr>
          <w:p w14:paraId="7EB51E4C" w14:textId="0C3AA8DC"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81" w:type="pct"/>
            <w:vMerge w:val="restart"/>
            <w:tcBorders>
              <w:top w:val="single" w:sz="4" w:space="0" w:color="000000"/>
              <w:left w:val="single" w:sz="4" w:space="0" w:color="000000"/>
              <w:right w:val="single" w:sz="4" w:space="0" w:color="000000"/>
            </w:tcBorders>
            <w:vAlign w:val="center"/>
          </w:tcPr>
          <w:p w14:paraId="05583EBA" w14:textId="7FC3EA34"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r w:rsidRPr="00F91574">
              <w:rPr>
                <w:rFonts w:ascii="Times New Roman" w:cs="Times New Roman"/>
                <w:color w:val="000000" w:themeColor="text1"/>
                <w:sz w:val="21"/>
                <w:szCs w:val="21"/>
              </w:rPr>
              <w:t>40%</w:t>
            </w:r>
          </w:p>
        </w:tc>
        <w:tc>
          <w:tcPr>
            <w:tcW w:w="724" w:type="pct"/>
            <w:vMerge w:val="restart"/>
            <w:tcBorders>
              <w:top w:val="single" w:sz="4" w:space="0" w:color="000000"/>
              <w:left w:val="single" w:sz="4" w:space="0" w:color="000000"/>
              <w:right w:val="single" w:sz="4" w:space="0" w:color="000000"/>
            </w:tcBorders>
            <w:vAlign w:val="center"/>
          </w:tcPr>
          <w:p w14:paraId="256B1574" w14:textId="288EC710" w:rsidR="008B789C" w:rsidRPr="00F91574" w:rsidRDefault="008B789C" w:rsidP="008B789C">
            <w:pPr>
              <w:pStyle w:val="TableParagraph"/>
              <w:kinsoku w:val="0"/>
              <w:overflowPunct w:val="0"/>
              <w:jc w:val="both"/>
              <w:rPr>
                <w:rFonts w:ascii="Times New Roman" w:cs="Times New Roman"/>
                <w:color w:val="000000" w:themeColor="text1"/>
                <w:sz w:val="21"/>
                <w:szCs w:val="21"/>
              </w:rPr>
            </w:pPr>
            <w:r w:rsidRPr="00F91574">
              <w:rPr>
                <w:rFonts w:ascii="Times New Roman" w:cs="Times New Roman"/>
                <w:color w:val="000000" w:themeColor="text1"/>
                <w:sz w:val="21"/>
                <w:szCs w:val="21"/>
              </w:rPr>
              <w:t>课堂表现、平时作业、开卷考试</w:t>
            </w:r>
          </w:p>
        </w:tc>
      </w:tr>
      <w:tr w:rsidR="00F91574" w:rsidRPr="00F91574" w14:paraId="57838315" w14:textId="77777777" w:rsidTr="004648DE">
        <w:trPr>
          <w:trHeight w:val="311"/>
        </w:trPr>
        <w:tc>
          <w:tcPr>
            <w:tcW w:w="578" w:type="pct"/>
            <w:vMerge/>
            <w:tcBorders>
              <w:left w:val="single" w:sz="4" w:space="0" w:color="000000"/>
              <w:right w:val="single" w:sz="4" w:space="0" w:color="000000"/>
            </w:tcBorders>
            <w:vAlign w:val="center"/>
          </w:tcPr>
          <w:p w14:paraId="0729388C"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536B0F1A" w14:textId="1F51B3A8"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2.</w:t>
            </w:r>
            <w:r w:rsidRPr="00F91574">
              <w:rPr>
                <w:rFonts w:ascii="Times New Roman" w:cs="Times New Roman"/>
                <w:color w:val="000000" w:themeColor="text1"/>
                <w:sz w:val="21"/>
                <w:szCs w:val="21"/>
              </w:rPr>
              <w:t>简单反应级数的反应速率方程</w:t>
            </w:r>
          </w:p>
        </w:tc>
        <w:tc>
          <w:tcPr>
            <w:tcW w:w="931" w:type="pct"/>
            <w:tcBorders>
              <w:top w:val="single" w:sz="4" w:space="0" w:color="000000"/>
              <w:left w:val="single" w:sz="4" w:space="0" w:color="000000"/>
              <w:bottom w:val="single" w:sz="4" w:space="0" w:color="000000"/>
              <w:right w:val="single" w:sz="4" w:space="0" w:color="000000"/>
            </w:tcBorders>
          </w:tcPr>
          <w:p w14:paraId="4D2F33C8" w14:textId="416CAE74"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81" w:type="pct"/>
            <w:vMerge/>
            <w:tcBorders>
              <w:left w:val="single" w:sz="4" w:space="0" w:color="000000"/>
              <w:right w:val="single" w:sz="4" w:space="0" w:color="000000"/>
            </w:tcBorders>
            <w:vAlign w:val="center"/>
          </w:tcPr>
          <w:p w14:paraId="26E2699B"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left w:val="single" w:sz="4" w:space="0" w:color="000000"/>
              <w:right w:val="single" w:sz="4" w:space="0" w:color="000000"/>
            </w:tcBorders>
            <w:vAlign w:val="center"/>
          </w:tcPr>
          <w:p w14:paraId="56FA3301"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58B2940D" w14:textId="77777777" w:rsidTr="004648DE">
        <w:trPr>
          <w:trHeight w:val="314"/>
        </w:trPr>
        <w:tc>
          <w:tcPr>
            <w:tcW w:w="578" w:type="pct"/>
            <w:vMerge/>
            <w:tcBorders>
              <w:left w:val="single" w:sz="4" w:space="0" w:color="000000"/>
              <w:right w:val="single" w:sz="4" w:space="0" w:color="000000"/>
            </w:tcBorders>
            <w:vAlign w:val="center"/>
          </w:tcPr>
          <w:p w14:paraId="6B488EAC"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599658B7" w14:textId="11320111" w:rsidR="008B789C" w:rsidRPr="00F91574" w:rsidRDefault="008B789C" w:rsidP="008B789C">
            <w:pPr>
              <w:pStyle w:val="TableParagraph"/>
              <w:kinsoku w:val="0"/>
              <w:overflowPunct w:val="0"/>
              <w:spacing w:before="25"/>
              <w:ind w:left="107"/>
              <w:rPr>
                <w:rFonts w:ascii="Times New Roman" w:cs="Times New Roman"/>
                <w:color w:val="000000" w:themeColor="text1"/>
                <w:sz w:val="21"/>
                <w:szCs w:val="21"/>
              </w:rPr>
            </w:pPr>
            <w:r w:rsidRPr="00F91574">
              <w:rPr>
                <w:rFonts w:ascii="Times New Roman" w:cs="Times New Roman"/>
                <w:color w:val="000000" w:themeColor="text1"/>
                <w:sz w:val="21"/>
                <w:szCs w:val="21"/>
              </w:rPr>
              <w:t>3.</w:t>
            </w:r>
            <w:r w:rsidRPr="00F91574">
              <w:rPr>
                <w:rFonts w:ascii="Times New Roman" w:cs="Times New Roman"/>
                <w:color w:val="000000" w:themeColor="text1"/>
                <w:sz w:val="21"/>
                <w:szCs w:val="21"/>
              </w:rPr>
              <w:t>扩散的热力学解释</w:t>
            </w:r>
          </w:p>
        </w:tc>
        <w:tc>
          <w:tcPr>
            <w:tcW w:w="931" w:type="pct"/>
            <w:tcBorders>
              <w:top w:val="single" w:sz="4" w:space="0" w:color="000000"/>
              <w:left w:val="single" w:sz="4" w:space="0" w:color="000000"/>
              <w:bottom w:val="single" w:sz="4" w:space="0" w:color="000000"/>
              <w:right w:val="single" w:sz="4" w:space="0" w:color="000000"/>
            </w:tcBorders>
          </w:tcPr>
          <w:p w14:paraId="77D6449C" w14:textId="016D8143"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81" w:type="pct"/>
            <w:vMerge/>
            <w:tcBorders>
              <w:left w:val="single" w:sz="4" w:space="0" w:color="000000"/>
              <w:right w:val="single" w:sz="4" w:space="0" w:color="000000"/>
            </w:tcBorders>
            <w:vAlign w:val="center"/>
          </w:tcPr>
          <w:p w14:paraId="72131698"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left w:val="single" w:sz="4" w:space="0" w:color="000000"/>
              <w:right w:val="single" w:sz="4" w:space="0" w:color="000000"/>
            </w:tcBorders>
            <w:vAlign w:val="center"/>
          </w:tcPr>
          <w:p w14:paraId="6156C438"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6914A4A6" w14:textId="77777777" w:rsidTr="004648DE">
        <w:trPr>
          <w:trHeight w:val="311"/>
        </w:trPr>
        <w:tc>
          <w:tcPr>
            <w:tcW w:w="578" w:type="pct"/>
            <w:vMerge/>
            <w:tcBorders>
              <w:left w:val="single" w:sz="4" w:space="0" w:color="000000"/>
              <w:right w:val="single" w:sz="4" w:space="0" w:color="000000"/>
            </w:tcBorders>
            <w:vAlign w:val="center"/>
          </w:tcPr>
          <w:p w14:paraId="55E68C4A"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08A0DD5C" w14:textId="5F93271C"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4.</w:t>
            </w:r>
            <w:r w:rsidRPr="00F91574">
              <w:rPr>
                <w:rFonts w:ascii="Times New Roman" w:cs="Times New Roman"/>
                <w:color w:val="000000" w:themeColor="text1"/>
                <w:sz w:val="21"/>
                <w:szCs w:val="21"/>
              </w:rPr>
              <w:t>吸附</w:t>
            </w:r>
            <w:r w:rsidRPr="00F91574">
              <w:rPr>
                <w:rFonts w:ascii="Times New Roman" w:cs="Times New Roman"/>
                <w:color w:val="000000" w:themeColor="text1"/>
                <w:sz w:val="21"/>
                <w:szCs w:val="21"/>
              </w:rPr>
              <w:t>-</w:t>
            </w:r>
            <w:r w:rsidRPr="00F91574">
              <w:rPr>
                <w:rFonts w:ascii="Times New Roman" w:cs="Times New Roman"/>
                <w:color w:val="000000" w:themeColor="text1"/>
                <w:sz w:val="21"/>
                <w:szCs w:val="21"/>
              </w:rPr>
              <w:t>脱附</w:t>
            </w:r>
          </w:p>
        </w:tc>
        <w:tc>
          <w:tcPr>
            <w:tcW w:w="931" w:type="pct"/>
            <w:tcBorders>
              <w:top w:val="single" w:sz="4" w:space="0" w:color="000000"/>
              <w:left w:val="single" w:sz="4" w:space="0" w:color="000000"/>
              <w:bottom w:val="single" w:sz="4" w:space="0" w:color="000000"/>
              <w:right w:val="single" w:sz="4" w:space="0" w:color="000000"/>
            </w:tcBorders>
          </w:tcPr>
          <w:p w14:paraId="1E58CA2C" w14:textId="61048576"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81" w:type="pct"/>
            <w:vMerge/>
            <w:tcBorders>
              <w:left w:val="single" w:sz="4" w:space="0" w:color="000000"/>
              <w:right w:val="single" w:sz="4" w:space="0" w:color="000000"/>
            </w:tcBorders>
            <w:vAlign w:val="center"/>
          </w:tcPr>
          <w:p w14:paraId="4F50B2DB"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left w:val="single" w:sz="4" w:space="0" w:color="000000"/>
              <w:right w:val="single" w:sz="4" w:space="0" w:color="000000"/>
            </w:tcBorders>
            <w:vAlign w:val="center"/>
          </w:tcPr>
          <w:p w14:paraId="65EA503A"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4225E31F" w14:textId="77777777" w:rsidTr="004648DE">
        <w:trPr>
          <w:trHeight w:val="311"/>
        </w:trPr>
        <w:tc>
          <w:tcPr>
            <w:tcW w:w="578" w:type="pct"/>
            <w:vMerge/>
            <w:tcBorders>
              <w:left w:val="single" w:sz="4" w:space="0" w:color="000000"/>
              <w:right w:val="single" w:sz="4" w:space="0" w:color="000000"/>
            </w:tcBorders>
            <w:vAlign w:val="center"/>
          </w:tcPr>
          <w:p w14:paraId="1C3C0FBA"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47342092" w14:textId="2B505249"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5.</w:t>
            </w:r>
            <w:r w:rsidRPr="00F91574">
              <w:rPr>
                <w:rFonts w:ascii="Times New Roman" w:cs="Times New Roman"/>
                <w:color w:val="000000" w:themeColor="text1"/>
                <w:sz w:val="21"/>
                <w:szCs w:val="21"/>
              </w:rPr>
              <w:t>表面催化反应动力学分析</w:t>
            </w:r>
          </w:p>
        </w:tc>
        <w:tc>
          <w:tcPr>
            <w:tcW w:w="931" w:type="pct"/>
            <w:tcBorders>
              <w:top w:val="single" w:sz="4" w:space="0" w:color="000000"/>
              <w:left w:val="single" w:sz="4" w:space="0" w:color="000000"/>
              <w:bottom w:val="single" w:sz="4" w:space="0" w:color="000000"/>
              <w:right w:val="single" w:sz="4" w:space="0" w:color="000000"/>
            </w:tcBorders>
          </w:tcPr>
          <w:p w14:paraId="35D25E40" w14:textId="0580DA76"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81" w:type="pct"/>
            <w:vMerge/>
            <w:tcBorders>
              <w:left w:val="single" w:sz="4" w:space="0" w:color="000000"/>
              <w:right w:val="single" w:sz="4" w:space="0" w:color="000000"/>
            </w:tcBorders>
            <w:vAlign w:val="center"/>
          </w:tcPr>
          <w:p w14:paraId="62769597"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left w:val="single" w:sz="4" w:space="0" w:color="000000"/>
              <w:right w:val="single" w:sz="4" w:space="0" w:color="000000"/>
            </w:tcBorders>
            <w:vAlign w:val="center"/>
          </w:tcPr>
          <w:p w14:paraId="7A55A19C"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57902E9B" w14:textId="77777777" w:rsidTr="004648DE">
        <w:trPr>
          <w:trHeight w:val="311"/>
        </w:trPr>
        <w:tc>
          <w:tcPr>
            <w:tcW w:w="578" w:type="pct"/>
            <w:vMerge/>
            <w:tcBorders>
              <w:left w:val="single" w:sz="4" w:space="0" w:color="000000"/>
              <w:right w:val="single" w:sz="4" w:space="0" w:color="000000"/>
            </w:tcBorders>
            <w:vAlign w:val="center"/>
          </w:tcPr>
          <w:p w14:paraId="32474A4B"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73F9F9E8" w14:textId="437190B0"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6.</w:t>
            </w:r>
            <w:r w:rsidRPr="00F91574">
              <w:rPr>
                <w:rFonts w:ascii="Times New Roman" w:cs="Times New Roman"/>
                <w:color w:val="000000" w:themeColor="text1"/>
                <w:sz w:val="21"/>
                <w:szCs w:val="21"/>
              </w:rPr>
              <w:t>电极反应</w:t>
            </w:r>
          </w:p>
        </w:tc>
        <w:tc>
          <w:tcPr>
            <w:tcW w:w="931" w:type="pct"/>
            <w:tcBorders>
              <w:top w:val="single" w:sz="4" w:space="0" w:color="000000"/>
              <w:left w:val="single" w:sz="4" w:space="0" w:color="000000"/>
              <w:bottom w:val="single" w:sz="4" w:space="0" w:color="000000"/>
              <w:right w:val="single" w:sz="4" w:space="0" w:color="000000"/>
            </w:tcBorders>
          </w:tcPr>
          <w:p w14:paraId="57F5313E" w14:textId="3B499099"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81" w:type="pct"/>
            <w:vMerge/>
            <w:tcBorders>
              <w:left w:val="single" w:sz="4" w:space="0" w:color="000000"/>
              <w:right w:val="single" w:sz="4" w:space="0" w:color="000000"/>
            </w:tcBorders>
            <w:vAlign w:val="center"/>
          </w:tcPr>
          <w:p w14:paraId="746EEA04"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left w:val="single" w:sz="4" w:space="0" w:color="000000"/>
              <w:right w:val="single" w:sz="4" w:space="0" w:color="000000"/>
            </w:tcBorders>
            <w:vAlign w:val="center"/>
          </w:tcPr>
          <w:p w14:paraId="5E149B21"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4B313702" w14:textId="77777777" w:rsidTr="004648DE">
        <w:trPr>
          <w:trHeight w:val="311"/>
        </w:trPr>
        <w:tc>
          <w:tcPr>
            <w:tcW w:w="578" w:type="pct"/>
            <w:vMerge/>
            <w:tcBorders>
              <w:left w:val="single" w:sz="4" w:space="0" w:color="000000"/>
              <w:right w:val="single" w:sz="4" w:space="0" w:color="000000"/>
            </w:tcBorders>
            <w:vAlign w:val="center"/>
          </w:tcPr>
          <w:p w14:paraId="6A0A3F3E"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26291095" w14:textId="76C8856D"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7.</w:t>
            </w:r>
            <w:r w:rsidRPr="00F91574">
              <w:rPr>
                <w:rFonts w:ascii="Times New Roman" w:cs="Times New Roman"/>
                <w:color w:val="000000" w:themeColor="text1"/>
                <w:sz w:val="21"/>
                <w:szCs w:val="21"/>
              </w:rPr>
              <w:t>晶体生长动力学</w:t>
            </w:r>
          </w:p>
        </w:tc>
        <w:tc>
          <w:tcPr>
            <w:tcW w:w="931" w:type="pct"/>
            <w:tcBorders>
              <w:top w:val="single" w:sz="4" w:space="0" w:color="000000"/>
              <w:left w:val="single" w:sz="4" w:space="0" w:color="000000"/>
              <w:bottom w:val="single" w:sz="4" w:space="0" w:color="000000"/>
              <w:right w:val="single" w:sz="4" w:space="0" w:color="000000"/>
            </w:tcBorders>
          </w:tcPr>
          <w:p w14:paraId="106DDC8E" w14:textId="103D0C1C"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81" w:type="pct"/>
            <w:vMerge/>
            <w:tcBorders>
              <w:left w:val="single" w:sz="4" w:space="0" w:color="000000"/>
              <w:right w:val="single" w:sz="4" w:space="0" w:color="000000"/>
            </w:tcBorders>
            <w:vAlign w:val="center"/>
          </w:tcPr>
          <w:p w14:paraId="61B2DE71"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left w:val="single" w:sz="4" w:space="0" w:color="000000"/>
              <w:right w:val="single" w:sz="4" w:space="0" w:color="000000"/>
            </w:tcBorders>
            <w:vAlign w:val="center"/>
          </w:tcPr>
          <w:p w14:paraId="260C915C"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729C67A9" w14:textId="77777777" w:rsidTr="004648DE">
        <w:trPr>
          <w:trHeight w:val="311"/>
        </w:trPr>
        <w:tc>
          <w:tcPr>
            <w:tcW w:w="578" w:type="pct"/>
            <w:vMerge/>
            <w:tcBorders>
              <w:left w:val="single" w:sz="4" w:space="0" w:color="000000"/>
              <w:bottom w:val="single" w:sz="4" w:space="0" w:color="000000"/>
              <w:right w:val="single" w:sz="4" w:space="0" w:color="000000"/>
            </w:tcBorders>
            <w:vAlign w:val="center"/>
          </w:tcPr>
          <w:p w14:paraId="6F0E14E8"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0A4501E5" w14:textId="05B3B078"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8.</w:t>
            </w:r>
            <w:r w:rsidRPr="00F91574">
              <w:rPr>
                <w:rFonts w:ascii="Times New Roman" w:cs="Times New Roman"/>
                <w:color w:val="000000" w:themeColor="text1"/>
                <w:sz w:val="21"/>
                <w:szCs w:val="21"/>
              </w:rPr>
              <w:t>固相反应动力学</w:t>
            </w:r>
          </w:p>
        </w:tc>
        <w:tc>
          <w:tcPr>
            <w:tcW w:w="931" w:type="pct"/>
            <w:tcBorders>
              <w:top w:val="single" w:sz="4" w:space="0" w:color="000000"/>
              <w:left w:val="single" w:sz="4" w:space="0" w:color="000000"/>
              <w:bottom w:val="single" w:sz="4" w:space="0" w:color="000000"/>
              <w:right w:val="single" w:sz="4" w:space="0" w:color="000000"/>
            </w:tcBorders>
          </w:tcPr>
          <w:p w14:paraId="14665A2D" w14:textId="11064F70"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w:t>
            </w:r>
          </w:p>
        </w:tc>
        <w:tc>
          <w:tcPr>
            <w:tcW w:w="581" w:type="pct"/>
            <w:vMerge/>
            <w:tcBorders>
              <w:left w:val="single" w:sz="4" w:space="0" w:color="000000"/>
              <w:bottom w:val="single" w:sz="4" w:space="0" w:color="000000"/>
              <w:right w:val="single" w:sz="4" w:space="0" w:color="000000"/>
            </w:tcBorders>
            <w:vAlign w:val="center"/>
          </w:tcPr>
          <w:p w14:paraId="359E3BBA"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left w:val="single" w:sz="4" w:space="0" w:color="000000"/>
              <w:bottom w:val="single" w:sz="4" w:space="0" w:color="000000"/>
              <w:right w:val="single" w:sz="4" w:space="0" w:color="000000"/>
            </w:tcBorders>
            <w:vAlign w:val="center"/>
          </w:tcPr>
          <w:p w14:paraId="12661E13"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37E49999" w14:textId="77777777" w:rsidTr="008B789C">
        <w:trPr>
          <w:trHeight w:val="478"/>
        </w:trPr>
        <w:tc>
          <w:tcPr>
            <w:tcW w:w="578" w:type="pct"/>
            <w:vMerge w:val="restart"/>
            <w:tcBorders>
              <w:top w:val="single" w:sz="4" w:space="0" w:color="000000"/>
              <w:left w:val="single" w:sz="4" w:space="0" w:color="000000"/>
              <w:bottom w:val="single" w:sz="4" w:space="0" w:color="000000"/>
              <w:right w:val="single" w:sz="4" w:space="0" w:color="000000"/>
            </w:tcBorders>
            <w:vAlign w:val="center"/>
          </w:tcPr>
          <w:p w14:paraId="57FD5D81" w14:textId="77777777" w:rsidR="008B789C" w:rsidRPr="00F91574" w:rsidRDefault="008B789C" w:rsidP="008B789C">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课程</w:t>
            </w:r>
          </w:p>
          <w:p w14:paraId="2DF8F89A" w14:textId="77777777" w:rsidR="008B789C" w:rsidRPr="00F91574" w:rsidRDefault="008B789C" w:rsidP="008B789C">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color w:val="000000" w:themeColor="text1"/>
                <w:sz w:val="21"/>
                <w:szCs w:val="21"/>
              </w:rPr>
              <w:t xml:space="preserve"> 2</w:t>
            </w:r>
          </w:p>
        </w:tc>
        <w:tc>
          <w:tcPr>
            <w:tcW w:w="2186" w:type="pct"/>
            <w:tcBorders>
              <w:top w:val="single" w:sz="4" w:space="0" w:color="000000"/>
              <w:left w:val="single" w:sz="4" w:space="0" w:color="000000"/>
              <w:bottom w:val="single" w:sz="4" w:space="0" w:color="000000"/>
              <w:right w:val="single" w:sz="4" w:space="0" w:color="000000"/>
            </w:tcBorders>
          </w:tcPr>
          <w:p w14:paraId="43660483" w14:textId="13732AD4"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1.</w:t>
            </w:r>
            <w:r w:rsidRPr="00F91574">
              <w:rPr>
                <w:rFonts w:ascii="Times New Roman" w:cs="Times New Roman" w:hint="eastAsia"/>
                <w:color w:val="000000" w:themeColor="text1"/>
                <w:sz w:val="21"/>
                <w:szCs w:val="21"/>
              </w:rPr>
              <w:t>热力学和动力学</w:t>
            </w:r>
            <w:r w:rsidRPr="00F91574">
              <w:rPr>
                <w:rFonts w:ascii="Times New Roman" w:cs="Times New Roman"/>
                <w:color w:val="000000" w:themeColor="text1"/>
                <w:sz w:val="21"/>
                <w:szCs w:val="21"/>
              </w:rPr>
              <w:t>在材料研究中的关系</w:t>
            </w:r>
          </w:p>
        </w:tc>
        <w:tc>
          <w:tcPr>
            <w:tcW w:w="931" w:type="pct"/>
            <w:tcBorders>
              <w:top w:val="single" w:sz="4" w:space="0" w:color="000000"/>
              <w:left w:val="single" w:sz="4" w:space="0" w:color="000000"/>
              <w:bottom w:val="single" w:sz="4" w:space="0" w:color="000000"/>
              <w:right w:val="single" w:sz="4" w:space="0" w:color="000000"/>
            </w:tcBorders>
          </w:tcPr>
          <w:p w14:paraId="3BC7E3E4" w14:textId="3A22372E"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1</w:t>
            </w:r>
          </w:p>
        </w:tc>
        <w:tc>
          <w:tcPr>
            <w:tcW w:w="581" w:type="pct"/>
            <w:vMerge w:val="restart"/>
            <w:tcBorders>
              <w:top w:val="single" w:sz="4" w:space="0" w:color="000000"/>
              <w:left w:val="single" w:sz="4" w:space="0" w:color="000000"/>
              <w:bottom w:val="nil"/>
              <w:right w:val="single" w:sz="4" w:space="0" w:color="000000"/>
            </w:tcBorders>
            <w:vAlign w:val="center"/>
          </w:tcPr>
          <w:p w14:paraId="7E7E748C" w14:textId="24CBBF3E"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20%</w:t>
            </w:r>
          </w:p>
        </w:tc>
        <w:tc>
          <w:tcPr>
            <w:tcW w:w="724" w:type="pct"/>
            <w:vMerge w:val="restart"/>
            <w:tcBorders>
              <w:top w:val="single" w:sz="4" w:space="0" w:color="000000"/>
              <w:left w:val="single" w:sz="4" w:space="0" w:color="000000"/>
              <w:bottom w:val="single" w:sz="4" w:space="0" w:color="000000"/>
              <w:right w:val="single" w:sz="4" w:space="0" w:color="000000"/>
            </w:tcBorders>
            <w:vAlign w:val="center"/>
          </w:tcPr>
          <w:p w14:paraId="544A0D14" w14:textId="0877882F"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课堂表现、平时作业、开卷考试</w:t>
            </w:r>
          </w:p>
        </w:tc>
      </w:tr>
      <w:tr w:rsidR="00F91574" w:rsidRPr="00F91574" w14:paraId="58002C33" w14:textId="77777777" w:rsidTr="008B789C">
        <w:trPr>
          <w:trHeight w:val="297"/>
        </w:trPr>
        <w:tc>
          <w:tcPr>
            <w:tcW w:w="578" w:type="pct"/>
            <w:vMerge/>
            <w:tcBorders>
              <w:top w:val="nil"/>
              <w:left w:val="single" w:sz="4" w:space="0" w:color="000000"/>
              <w:bottom w:val="single" w:sz="4" w:space="0" w:color="000000"/>
              <w:right w:val="single" w:sz="4" w:space="0" w:color="000000"/>
            </w:tcBorders>
            <w:vAlign w:val="center"/>
          </w:tcPr>
          <w:p w14:paraId="57E55A8C"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right w:val="single" w:sz="4" w:space="0" w:color="000000"/>
            </w:tcBorders>
          </w:tcPr>
          <w:p w14:paraId="14CF9024" w14:textId="219B2177"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2.</w:t>
            </w:r>
            <w:r w:rsidRPr="00F91574">
              <w:rPr>
                <w:rFonts w:ascii="Times New Roman" w:cs="Times New Roman"/>
                <w:color w:val="000000" w:themeColor="text1"/>
                <w:sz w:val="21"/>
                <w:szCs w:val="21"/>
              </w:rPr>
              <w:t>材料研究中的热力学规律</w:t>
            </w:r>
          </w:p>
        </w:tc>
        <w:tc>
          <w:tcPr>
            <w:tcW w:w="931" w:type="pct"/>
            <w:tcBorders>
              <w:top w:val="single" w:sz="4" w:space="0" w:color="000000"/>
              <w:left w:val="single" w:sz="4" w:space="0" w:color="000000"/>
              <w:right w:val="single" w:sz="4" w:space="0" w:color="000000"/>
            </w:tcBorders>
          </w:tcPr>
          <w:p w14:paraId="79D98267" w14:textId="4DABC217"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w:t>
            </w:r>
          </w:p>
        </w:tc>
        <w:tc>
          <w:tcPr>
            <w:tcW w:w="581" w:type="pct"/>
            <w:vMerge/>
            <w:tcBorders>
              <w:top w:val="nil"/>
              <w:left w:val="single" w:sz="4" w:space="0" w:color="000000"/>
              <w:bottom w:val="nil"/>
              <w:right w:val="single" w:sz="4" w:space="0" w:color="000000"/>
            </w:tcBorders>
            <w:vAlign w:val="center"/>
          </w:tcPr>
          <w:p w14:paraId="286C94A4"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top w:val="nil"/>
              <w:left w:val="single" w:sz="4" w:space="0" w:color="000000"/>
              <w:bottom w:val="single" w:sz="4" w:space="0" w:color="000000"/>
              <w:right w:val="single" w:sz="4" w:space="0" w:color="000000"/>
            </w:tcBorders>
            <w:vAlign w:val="center"/>
          </w:tcPr>
          <w:p w14:paraId="688F2EB8"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4236BFA7" w14:textId="77777777" w:rsidTr="00FC7BA3">
        <w:trPr>
          <w:trHeight w:val="314"/>
        </w:trPr>
        <w:tc>
          <w:tcPr>
            <w:tcW w:w="578" w:type="pct"/>
            <w:vMerge w:val="restart"/>
            <w:tcBorders>
              <w:top w:val="single" w:sz="4" w:space="0" w:color="000000"/>
              <w:left w:val="single" w:sz="4" w:space="0" w:color="000000"/>
              <w:bottom w:val="single" w:sz="4" w:space="0" w:color="000000"/>
              <w:right w:val="single" w:sz="4" w:space="0" w:color="000000"/>
            </w:tcBorders>
            <w:vAlign w:val="center"/>
          </w:tcPr>
          <w:p w14:paraId="4683C247" w14:textId="77777777" w:rsidR="008B789C" w:rsidRPr="00F91574" w:rsidRDefault="008B789C" w:rsidP="008B789C">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课程</w:t>
            </w:r>
          </w:p>
          <w:p w14:paraId="47C0F17D" w14:textId="77777777" w:rsidR="008B789C" w:rsidRPr="00F91574" w:rsidRDefault="008B789C" w:rsidP="008B789C">
            <w:pPr>
              <w:pStyle w:val="TableParagraph"/>
              <w:kinsoku w:val="0"/>
              <w:overflowPunct w:val="0"/>
              <w:spacing w:line="278" w:lineRule="auto"/>
              <w:ind w:left="242" w:right="101" w:hanging="132"/>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r w:rsidRPr="00F91574">
              <w:rPr>
                <w:rFonts w:ascii="Times New Roman" w:cs="Times New Roman"/>
                <w:color w:val="000000" w:themeColor="text1"/>
                <w:sz w:val="21"/>
                <w:szCs w:val="21"/>
              </w:rPr>
              <w:t xml:space="preserve"> 3</w:t>
            </w:r>
          </w:p>
        </w:tc>
        <w:tc>
          <w:tcPr>
            <w:tcW w:w="2186" w:type="pct"/>
            <w:tcBorders>
              <w:top w:val="single" w:sz="4" w:space="0" w:color="000000"/>
              <w:left w:val="single" w:sz="4" w:space="0" w:color="000000"/>
              <w:bottom w:val="single" w:sz="4" w:space="0" w:color="000000"/>
              <w:right w:val="single" w:sz="4" w:space="0" w:color="000000"/>
            </w:tcBorders>
          </w:tcPr>
          <w:p w14:paraId="4FFD1E21" w14:textId="66C51FB8" w:rsidR="008B789C" w:rsidRPr="00F91574" w:rsidRDefault="008B789C" w:rsidP="008B789C">
            <w:pPr>
              <w:pStyle w:val="TableParagraph"/>
              <w:kinsoku w:val="0"/>
              <w:overflowPunct w:val="0"/>
              <w:spacing w:before="25"/>
              <w:ind w:left="107"/>
              <w:rPr>
                <w:rFonts w:ascii="Times New Roman" w:cs="Times New Roman"/>
                <w:color w:val="000000" w:themeColor="text1"/>
                <w:sz w:val="21"/>
                <w:szCs w:val="21"/>
              </w:rPr>
            </w:pPr>
            <w:r w:rsidRPr="00F91574">
              <w:rPr>
                <w:rFonts w:ascii="Times New Roman" w:cs="Times New Roman"/>
                <w:color w:val="000000" w:themeColor="text1"/>
                <w:sz w:val="21"/>
                <w:szCs w:val="21"/>
              </w:rPr>
              <w:t>1.</w:t>
            </w:r>
            <w:r w:rsidRPr="00F91574">
              <w:rPr>
                <w:rFonts w:ascii="Times New Roman" w:cs="Times New Roman"/>
                <w:color w:val="000000" w:themeColor="text1"/>
                <w:sz w:val="21"/>
                <w:szCs w:val="21"/>
              </w:rPr>
              <w:t>热力学四大定律和热力学函数的关系</w:t>
            </w:r>
          </w:p>
        </w:tc>
        <w:tc>
          <w:tcPr>
            <w:tcW w:w="931" w:type="pct"/>
            <w:tcBorders>
              <w:top w:val="single" w:sz="4" w:space="0" w:color="000000"/>
              <w:left w:val="single" w:sz="4" w:space="0" w:color="000000"/>
              <w:bottom w:val="single" w:sz="4" w:space="0" w:color="000000"/>
              <w:right w:val="single" w:sz="4" w:space="0" w:color="000000"/>
            </w:tcBorders>
          </w:tcPr>
          <w:p w14:paraId="3C79AA09" w14:textId="5141D927"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w:t>
            </w:r>
          </w:p>
        </w:tc>
        <w:tc>
          <w:tcPr>
            <w:tcW w:w="581" w:type="pct"/>
            <w:vMerge w:val="restart"/>
            <w:tcBorders>
              <w:top w:val="single" w:sz="4" w:space="0" w:color="000000"/>
              <w:left w:val="single" w:sz="4" w:space="0" w:color="000000"/>
              <w:bottom w:val="nil"/>
              <w:right w:val="single" w:sz="4" w:space="0" w:color="000000"/>
            </w:tcBorders>
            <w:vAlign w:val="center"/>
          </w:tcPr>
          <w:p w14:paraId="227CF124" w14:textId="326D4621" w:rsidR="008B789C" w:rsidRPr="00F91574" w:rsidRDefault="008B789C" w:rsidP="008B789C">
            <w:pPr>
              <w:pStyle w:val="TableParagraph"/>
              <w:kinsoku w:val="0"/>
              <w:overflowPunct w:val="0"/>
              <w:spacing w:before="25"/>
              <w:ind w:left="183" w:right="177"/>
              <w:jc w:val="center"/>
              <w:rPr>
                <w:rFonts w:ascii="Times New Roman" w:cs="Times New Roman"/>
                <w:color w:val="000000" w:themeColor="text1"/>
                <w:sz w:val="21"/>
                <w:szCs w:val="21"/>
              </w:rPr>
            </w:pPr>
            <w:r w:rsidRPr="00F91574">
              <w:rPr>
                <w:rFonts w:ascii="Times New Roman" w:cs="Times New Roman"/>
                <w:color w:val="000000" w:themeColor="text1"/>
                <w:sz w:val="21"/>
                <w:szCs w:val="21"/>
              </w:rPr>
              <w:t>40%</w:t>
            </w:r>
          </w:p>
        </w:tc>
        <w:tc>
          <w:tcPr>
            <w:tcW w:w="724" w:type="pct"/>
            <w:vMerge w:val="restart"/>
            <w:tcBorders>
              <w:top w:val="single" w:sz="4" w:space="0" w:color="000000"/>
              <w:left w:val="single" w:sz="4" w:space="0" w:color="000000"/>
              <w:bottom w:val="single" w:sz="4" w:space="0" w:color="000000"/>
              <w:right w:val="single" w:sz="4" w:space="0" w:color="000000"/>
            </w:tcBorders>
            <w:vAlign w:val="center"/>
          </w:tcPr>
          <w:p w14:paraId="2E3BABB3" w14:textId="6CB0359C"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课堂表现、平时作业、开卷考试</w:t>
            </w:r>
          </w:p>
        </w:tc>
      </w:tr>
      <w:tr w:rsidR="00F91574" w:rsidRPr="00F91574" w14:paraId="1EA8C3F7" w14:textId="77777777" w:rsidTr="00FC7BA3">
        <w:trPr>
          <w:trHeight w:val="311"/>
        </w:trPr>
        <w:tc>
          <w:tcPr>
            <w:tcW w:w="578" w:type="pct"/>
            <w:vMerge/>
            <w:tcBorders>
              <w:top w:val="nil"/>
              <w:left w:val="single" w:sz="4" w:space="0" w:color="000000"/>
              <w:bottom w:val="single" w:sz="4" w:space="0" w:color="000000"/>
              <w:right w:val="single" w:sz="4" w:space="0" w:color="000000"/>
            </w:tcBorders>
            <w:vAlign w:val="center"/>
          </w:tcPr>
          <w:p w14:paraId="49634A66"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012A1801" w14:textId="548EE6D6"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2.</w:t>
            </w:r>
            <w:r w:rsidRPr="00F91574">
              <w:rPr>
                <w:rFonts w:ascii="Times New Roman" w:cs="Times New Roman"/>
                <w:color w:val="000000" w:themeColor="text1"/>
                <w:sz w:val="21"/>
                <w:szCs w:val="21"/>
              </w:rPr>
              <w:t>自由能与相关函数的关系</w:t>
            </w:r>
          </w:p>
        </w:tc>
        <w:tc>
          <w:tcPr>
            <w:tcW w:w="931" w:type="pct"/>
            <w:tcBorders>
              <w:top w:val="single" w:sz="4" w:space="0" w:color="000000"/>
              <w:left w:val="single" w:sz="4" w:space="0" w:color="000000"/>
              <w:bottom w:val="single" w:sz="4" w:space="0" w:color="000000"/>
              <w:right w:val="single" w:sz="4" w:space="0" w:color="000000"/>
            </w:tcBorders>
          </w:tcPr>
          <w:p w14:paraId="46E795E3" w14:textId="66347D1D"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w:t>
            </w:r>
          </w:p>
        </w:tc>
        <w:tc>
          <w:tcPr>
            <w:tcW w:w="581" w:type="pct"/>
            <w:vMerge/>
            <w:tcBorders>
              <w:top w:val="nil"/>
              <w:left w:val="single" w:sz="4" w:space="0" w:color="000000"/>
              <w:bottom w:val="nil"/>
              <w:right w:val="single" w:sz="4" w:space="0" w:color="000000"/>
            </w:tcBorders>
            <w:vAlign w:val="center"/>
          </w:tcPr>
          <w:p w14:paraId="3D6DEFCC"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top w:val="nil"/>
              <w:left w:val="single" w:sz="4" w:space="0" w:color="000000"/>
              <w:bottom w:val="single" w:sz="4" w:space="0" w:color="000000"/>
              <w:right w:val="single" w:sz="4" w:space="0" w:color="000000"/>
            </w:tcBorders>
            <w:vAlign w:val="center"/>
          </w:tcPr>
          <w:p w14:paraId="3D952B3E"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3D00AD90" w14:textId="77777777" w:rsidTr="00FC7BA3">
        <w:trPr>
          <w:trHeight w:val="311"/>
        </w:trPr>
        <w:tc>
          <w:tcPr>
            <w:tcW w:w="578" w:type="pct"/>
            <w:vMerge/>
            <w:tcBorders>
              <w:top w:val="nil"/>
              <w:left w:val="single" w:sz="4" w:space="0" w:color="000000"/>
              <w:bottom w:val="single" w:sz="4" w:space="0" w:color="000000"/>
              <w:right w:val="single" w:sz="4" w:space="0" w:color="000000"/>
            </w:tcBorders>
            <w:vAlign w:val="center"/>
          </w:tcPr>
          <w:p w14:paraId="4B72976C"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0627E906" w14:textId="267916B9"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3.</w:t>
            </w:r>
            <w:r w:rsidRPr="00F91574">
              <w:rPr>
                <w:rFonts w:ascii="Times New Roman" w:cs="Times New Roman"/>
                <w:color w:val="000000" w:themeColor="text1"/>
                <w:sz w:val="21"/>
                <w:szCs w:val="21"/>
              </w:rPr>
              <w:t>相图热力学、相变热力学、曲面热力学和溶液热力学等规律</w:t>
            </w:r>
          </w:p>
        </w:tc>
        <w:tc>
          <w:tcPr>
            <w:tcW w:w="931" w:type="pct"/>
            <w:tcBorders>
              <w:top w:val="single" w:sz="4" w:space="0" w:color="000000"/>
              <w:left w:val="single" w:sz="4" w:space="0" w:color="000000"/>
              <w:bottom w:val="single" w:sz="4" w:space="0" w:color="000000"/>
              <w:right w:val="single" w:sz="4" w:space="0" w:color="000000"/>
            </w:tcBorders>
          </w:tcPr>
          <w:p w14:paraId="4423360A" w14:textId="06B0BA79"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w:t>
            </w:r>
          </w:p>
        </w:tc>
        <w:tc>
          <w:tcPr>
            <w:tcW w:w="581" w:type="pct"/>
            <w:vMerge/>
            <w:tcBorders>
              <w:top w:val="nil"/>
              <w:left w:val="single" w:sz="4" w:space="0" w:color="000000"/>
              <w:bottom w:val="nil"/>
              <w:right w:val="single" w:sz="4" w:space="0" w:color="000000"/>
            </w:tcBorders>
            <w:vAlign w:val="center"/>
          </w:tcPr>
          <w:p w14:paraId="15DCF394"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top w:val="nil"/>
              <w:left w:val="single" w:sz="4" w:space="0" w:color="000000"/>
              <w:bottom w:val="single" w:sz="4" w:space="0" w:color="000000"/>
              <w:right w:val="single" w:sz="4" w:space="0" w:color="000000"/>
            </w:tcBorders>
            <w:vAlign w:val="center"/>
          </w:tcPr>
          <w:p w14:paraId="5879355A"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r w:rsidR="00F91574" w:rsidRPr="00F91574" w14:paraId="5C02D209" w14:textId="77777777" w:rsidTr="00FC7BA3">
        <w:trPr>
          <w:trHeight w:val="311"/>
        </w:trPr>
        <w:tc>
          <w:tcPr>
            <w:tcW w:w="578" w:type="pct"/>
            <w:vMerge/>
            <w:tcBorders>
              <w:top w:val="nil"/>
              <w:left w:val="single" w:sz="4" w:space="0" w:color="000000"/>
              <w:bottom w:val="single" w:sz="4" w:space="0" w:color="000000"/>
              <w:right w:val="single" w:sz="4" w:space="0" w:color="000000"/>
            </w:tcBorders>
            <w:vAlign w:val="center"/>
          </w:tcPr>
          <w:p w14:paraId="5E0F4E6B"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c>
          <w:tcPr>
            <w:tcW w:w="2186" w:type="pct"/>
            <w:tcBorders>
              <w:top w:val="single" w:sz="4" w:space="0" w:color="000000"/>
              <w:left w:val="single" w:sz="4" w:space="0" w:color="000000"/>
              <w:bottom w:val="single" w:sz="4" w:space="0" w:color="000000"/>
              <w:right w:val="single" w:sz="4" w:space="0" w:color="000000"/>
            </w:tcBorders>
          </w:tcPr>
          <w:p w14:paraId="0C40484C" w14:textId="7D486C14" w:rsidR="008B789C" w:rsidRPr="00F91574" w:rsidRDefault="008B789C" w:rsidP="008B789C">
            <w:pPr>
              <w:pStyle w:val="TableParagraph"/>
              <w:kinsoku w:val="0"/>
              <w:overflowPunct w:val="0"/>
              <w:spacing w:before="22"/>
              <w:ind w:left="107"/>
              <w:rPr>
                <w:rFonts w:ascii="Times New Roman" w:cs="Times New Roman"/>
                <w:color w:val="000000" w:themeColor="text1"/>
                <w:sz w:val="21"/>
                <w:szCs w:val="21"/>
              </w:rPr>
            </w:pPr>
            <w:r w:rsidRPr="00F91574">
              <w:rPr>
                <w:rFonts w:ascii="Times New Roman" w:cs="Times New Roman"/>
                <w:color w:val="000000" w:themeColor="text1"/>
                <w:sz w:val="21"/>
                <w:szCs w:val="21"/>
              </w:rPr>
              <w:t>4.</w:t>
            </w:r>
            <w:r w:rsidRPr="00F91574">
              <w:rPr>
                <w:rFonts w:ascii="Times New Roman" w:cs="Times New Roman"/>
                <w:color w:val="000000" w:themeColor="text1"/>
                <w:sz w:val="21"/>
                <w:szCs w:val="21"/>
              </w:rPr>
              <w:t>相平衡条件及二元系中的两相平衡及三相平衡</w:t>
            </w:r>
          </w:p>
        </w:tc>
        <w:tc>
          <w:tcPr>
            <w:tcW w:w="931" w:type="pct"/>
            <w:tcBorders>
              <w:top w:val="single" w:sz="4" w:space="0" w:color="000000"/>
              <w:left w:val="single" w:sz="4" w:space="0" w:color="000000"/>
              <w:bottom w:val="single" w:sz="4" w:space="0" w:color="000000"/>
              <w:right w:val="single" w:sz="4" w:space="0" w:color="000000"/>
            </w:tcBorders>
          </w:tcPr>
          <w:p w14:paraId="192254E4" w14:textId="44EE6DE0" w:rsidR="008B789C" w:rsidRPr="00F91574" w:rsidRDefault="008B789C" w:rsidP="008B789C">
            <w:pPr>
              <w:pStyle w:val="TableParagraph"/>
              <w:kinsoku w:val="0"/>
              <w:overflowPunct w:val="0"/>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w:t>
            </w:r>
          </w:p>
        </w:tc>
        <w:tc>
          <w:tcPr>
            <w:tcW w:w="581" w:type="pct"/>
            <w:vMerge/>
            <w:tcBorders>
              <w:top w:val="nil"/>
              <w:left w:val="single" w:sz="4" w:space="0" w:color="000000"/>
              <w:bottom w:val="single" w:sz="4" w:space="0" w:color="000000"/>
              <w:right w:val="single" w:sz="4" w:space="0" w:color="000000"/>
            </w:tcBorders>
            <w:vAlign w:val="center"/>
          </w:tcPr>
          <w:p w14:paraId="551F7B07" w14:textId="77777777" w:rsidR="008B789C" w:rsidRPr="00F91574" w:rsidRDefault="008B789C" w:rsidP="008B789C">
            <w:pPr>
              <w:pStyle w:val="TableParagraph"/>
              <w:kinsoku w:val="0"/>
              <w:overflowPunct w:val="0"/>
              <w:spacing w:before="22"/>
              <w:ind w:left="183" w:right="177"/>
              <w:jc w:val="center"/>
              <w:rPr>
                <w:rFonts w:ascii="Times New Roman" w:cs="Times New Roman"/>
                <w:color w:val="000000" w:themeColor="text1"/>
                <w:sz w:val="21"/>
                <w:szCs w:val="21"/>
              </w:rPr>
            </w:pPr>
          </w:p>
        </w:tc>
        <w:tc>
          <w:tcPr>
            <w:tcW w:w="724" w:type="pct"/>
            <w:vMerge/>
            <w:tcBorders>
              <w:top w:val="nil"/>
              <w:left w:val="single" w:sz="4" w:space="0" w:color="000000"/>
              <w:bottom w:val="single" w:sz="4" w:space="0" w:color="000000"/>
              <w:right w:val="single" w:sz="4" w:space="0" w:color="000000"/>
            </w:tcBorders>
            <w:vAlign w:val="center"/>
          </w:tcPr>
          <w:p w14:paraId="33BFB155" w14:textId="77777777" w:rsidR="008B789C" w:rsidRPr="00F91574" w:rsidRDefault="008B789C" w:rsidP="008B789C">
            <w:pPr>
              <w:pStyle w:val="a6"/>
              <w:kinsoku w:val="0"/>
              <w:overflowPunct w:val="0"/>
              <w:spacing w:before="4"/>
              <w:jc w:val="center"/>
              <w:rPr>
                <w:rFonts w:ascii="Times New Roman" w:cs="Times New Roman"/>
                <w:color w:val="000000" w:themeColor="text1"/>
                <w:sz w:val="21"/>
                <w:szCs w:val="21"/>
              </w:rPr>
            </w:pPr>
          </w:p>
        </w:tc>
      </w:tr>
    </w:tbl>
    <w:p w14:paraId="643B8A2F" w14:textId="0FD26F10" w:rsidR="00FC7BA3" w:rsidRPr="00F91574" w:rsidRDefault="00FC7BA3" w:rsidP="00FC7BA3">
      <w:pPr>
        <w:snapToGrid w:val="0"/>
        <w:spacing w:line="400" w:lineRule="exact"/>
        <w:rPr>
          <w:rFonts w:ascii="Times New Roman" w:cs="Times New Roman"/>
          <w:color w:val="000000" w:themeColor="text1"/>
          <w:sz w:val="24"/>
          <w:szCs w:val="24"/>
        </w:rPr>
      </w:pPr>
      <w:r w:rsidRPr="00F91574">
        <w:rPr>
          <w:rFonts w:ascii="Times New Roman" w:cs="Times New Roman" w:hint="eastAsia"/>
          <w:color w:val="000000" w:themeColor="text1"/>
          <w:sz w:val="24"/>
          <w:szCs w:val="24"/>
        </w:rPr>
        <w:t>评分依据：</w:t>
      </w:r>
    </w:p>
    <w:p w14:paraId="5B31160C" w14:textId="77777777" w:rsidR="00FC7BA3" w:rsidRPr="00F91574" w:rsidRDefault="00FC7BA3" w:rsidP="00FC7BA3">
      <w:pPr>
        <w:pStyle w:val="a6"/>
        <w:kinsoku w:val="0"/>
        <w:overflowPunct w:val="0"/>
        <w:spacing w:before="66"/>
        <w:jc w:val="center"/>
        <w:rPr>
          <w:rFonts w:ascii="Times New Roman" w:eastAsia="黑体" w:cs="Times New Roman"/>
          <w:color w:val="000000" w:themeColor="text1"/>
        </w:rPr>
      </w:pPr>
      <w:r w:rsidRPr="00F91574">
        <w:rPr>
          <w:rFonts w:ascii="Times New Roman" w:cs="Times New Roman" w:hint="eastAsia"/>
          <w:b/>
          <w:color w:val="000000" w:themeColor="text1"/>
          <w:sz w:val="21"/>
          <w:szCs w:val="21"/>
        </w:rPr>
        <w:t>表</w:t>
      </w:r>
      <w:r w:rsidRPr="00F91574">
        <w:rPr>
          <w:rFonts w:ascii="Times New Roman" w:cs="Times New Roman"/>
          <w:b/>
          <w:color w:val="000000" w:themeColor="text1"/>
          <w:sz w:val="21"/>
          <w:szCs w:val="21"/>
        </w:rPr>
        <w:t xml:space="preserve">4-2 </w:t>
      </w:r>
      <w:r w:rsidRPr="00F91574">
        <w:rPr>
          <w:rFonts w:ascii="Times New Roman" w:cs="Times New Roman" w:hint="eastAsia"/>
          <w:b/>
          <w:color w:val="000000" w:themeColor="text1"/>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2"/>
        <w:gridCol w:w="1442"/>
        <w:gridCol w:w="1519"/>
        <w:gridCol w:w="1520"/>
        <w:gridCol w:w="2608"/>
      </w:tblGrid>
      <w:tr w:rsidR="00F91574" w:rsidRPr="00F91574" w14:paraId="088FFEBE" w14:textId="77777777" w:rsidTr="000169DC">
        <w:trPr>
          <w:trHeight w:val="338"/>
          <w:jc w:val="center"/>
        </w:trPr>
        <w:tc>
          <w:tcPr>
            <w:tcW w:w="750" w:type="dxa"/>
            <w:vMerge w:val="restart"/>
            <w:vAlign w:val="center"/>
          </w:tcPr>
          <w:p w14:paraId="0527B68F" w14:textId="7777777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课程</w:t>
            </w:r>
          </w:p>
          <w:p w14:paraId="5F934A83" w14:textId="7777777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目标</w:t>
            </w:r>
          </w:p>
        </w:tc>
        <w:tc>
          <w:tcPr>
            <w:tcW w:w="5933" w:type="dxa"/>
            <w:gridSpan w:val="4"/>
            <w:vAlign w:val="center"/>
          </w:tcPr>
          <w:p w14:paraId="309E7721" w14:textId="7777777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考核方式</w:t>
            </w:r>
          </w:p>
        </w:tc>
        <w:tc>
          <w:tcPr>
            <w:tcW w:w="2608" w:type="dxa"/>
            <w:vMerge w:val="restart"/>
            <w:vAlign w:val="center"/>
          </w:tcPr>
          <w:p w14:paraId="4A4D0A46" w14:textId="16FB68D8"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考核占比</w:t>
            </w:r>
          </w:p>
        </w:tc>
      </w:tr>
      <w:tr w:rsidR="00F91574" w:rsidRPr="00F91574" w14:paraId="12A43A75" w14:textId="77777777" w:rsidTr="000169DC">
        <w:trPr>
          <w:trHeight w:val="578"/>
          <w:jc w:val="center"/>
        </w:trPr>
        <w:tc>
          <w:tcPr>
            <w:tcW w:w="750" w:type="dxa"/>
            <w:vMerge/>
            <w:vAlign w:val="center"/>
          </w:tcPr>
          <w:p w14:paraId="172C744D" w14:textId="7777777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p>
        </w:tc>
        <w:tc>
          <w:tcPr>
            <w:tcW w:w="1452" w:type="dxa"/>
            <w:vAlign w:val="center"/>
          </w:tcPr>
          <w:p w14:paraId="1F766712" w14:textId="11F6D4F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期末考试成绩比例</w:t>
            </w:r>
            <w:r w:rsidR="00970764" w:rsidRPr="00F91574">
              <w:rPr>
                <w:rFonts w:ascii="Times New Roman" w:cs="Times New Roman"/>
                <w:color w:val="000000" w:themeColor="text1"/>
                <w:sz w:val="21"/>
                <w:szCs w:val="21"/>
              </w:rPr>
              <w:t>5</w:t>
            </w:r>
            <w:r w:rsidRPr="00F91574">
              <w:rPr>
                <w:rFonts w:ascii="Times New Roman" w:cs="Times New Roman"/>
                <w:color w:val="000000" w:themeColor="text1"/>
                <w:sz w:val="21"/>
                <w:szCs w:val="21"/>
              </w:rPr>
              <w:t>0%</w:t>
            </w:r>
          </w:p>
        </w:tc>
        <w:tc>
          <w:tcPr>
            <w:tcW w:w="1442" w:type="dxa"/>
            <w:vAlign w:val="center"/>
          </w:tcPr>
          <w:p w14:paraId="1C5CE0C1" w14:textId="5CD9722B" w:rsidR="00FC7BA3" w:rsidRPr="00F91574" w:rsidRDefault="00C72A5F"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课堂表现</w:t>
            </w:r>
            <w:r w:rsidR="00FC7BA3" w:rsidRPr="00F91574">
              <w:rPr>
                <w:rFonts w:ascii="Times New Roman" w:cs="Times New Roman" w:hint="eastAsia"/>
                <w:color w:val="000000" w:themeColor="text1"/>
                <w:sz w:val="21"/>
                <w:szCs w:val="21"/>
              </w:rPr>
              <w:t>成绩比例</w:t>
            </w:r>
            <w:r w:rsidR="00FC7BA3" w:rsidRPr="00F91574">
              <w:rPr>
                <w:rFonts w:ascii="Times New Roman" w:cs="Times New Roman"/>
                <w:color w:val="000000" w:themeColor="text1"/>
                <w:sz w:val="21"/>
                <w:szCs w:val="21"/>
              </w:rPr>
              <w:t>20%</w:t>
            </w:r>
          </w:p>
        </w:tc>
        <w:tc>
          <w:tcPr>
            <w:tcW w:w="1519" w:type="dxa"/>
            <w:vAlign w:val="center"/>
          </w:tcPr>
          <w:p w14:paraId="3226FCF8" w14:textId="6471D32C"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平时作业成绩比例</w:t>
            </w:r>
            <w:r w:rsidRPr="00F91574">
              <w:rPr>
                <w:rFonts w:ascii="Times New Roman" w:cs="Times New Roman"/>
                <w:color w:val="000000" w:themeColor="text1"/>
                <w:sz w:val="21"/>
                <w:szCs w:val="21"/>
              </w:rPr>
              <w:t>1</w:t>
            </w:r>
            <w:r w:rsidR="0078682F" w:rsidRPr="00F91574">
              <w:rPr>
                <w:rFonts w:ascii="Times New Roman" w:cs="Times New Roman"/>
                <w:color w:val="000000" w:themeColor="text1"/>
                <w:sz w:val="21"/>
                <w:szCs w:val="21"/>
              </w:rPr>
              <w:t>5</w:t>
            </w:r>
            <w:r w:rsidRPr="00F91574">
              <w:rPr>
                <w:rFonts w:ascii="Times New Roman" w:cs="Times New Roman"/>
                <w:color w:val="000000" w:themeColor="text1"/>
                <w:sz w:val="21"/>
                <w:szCs w:val="21"/>
              </w:rPr>
              <w:t>%</w:t>
            </w:r>
          </w:p>
        </w:tc>
        <w:tc>
          <w:tcPr>
            <w:tcW w:w="1520" w:type="dxa"/>
            <w:vAlign w:val="center"/>
          </w:tcPr>
          <w:p w14:paraId="1CC37A0E" w14:textId="2883F8AD" w:rsidR="00FC7BA3" w:rsidRPr="00F91574" w:rsidRDefault="00C72A5F"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实践教学</w:t>
            </w:r>
            <w:r w:rsidR="00FC7BA3" w:rsidRPr="00F91574">
              <w:rPr>
                <w:rFonts w:ascii="Times New Roman" w:cs="Times New Roman" w:hint="eastAsia"/>
                <w:color w:val="000000" w:themeColor="text1"/>
                <w:sz w:val="21"/>
                <w:szCs w:val="21"/>
              </w:rPr>
              <w:t>成绩比例</w:t>
            </w:r>
            <w:r w:rsidR="00FC7BA3" w:rsidRPr="00F91574">
              <w:rPr>
                <w:rFonts w:ascii="Times New Roman" w:cs="Times New Roman"/>
                <w:color w:val="000000" w:themeColor="text1"/>
                <w:sz w:val="21"/>
                <w:szCs w:val="21"/>
              </w:rPr>
              <w:t>1</w:t>
            </w:r>
            <w:r w:rsidR="0078682F" w:rsidRPr="00F91574">
              <w:rPr>
                <w:rFonts w:ascii="Times New Roman" w:cs="Times New Roman"/>
                <w:color w:val="000000" w:themeColor="text1"/>
                <w:sz w:val="21"/>
                <w:szCs w:val="21"/>
              </w:rPr>
              <w:t>5</w:t>
            </w:r>
            <w:r w:rsidR="00FC7BA3" w:rsidRPr="00F91574">
              <w:rPr>
                <w:rFonts w:ascii="Times New Roman" w:cs="Times New Roman"/>
                <w:color w:val="000000" w:themeColor="text1"/>
                <w:sz w:val="21"/>
                <w:szCs w:val="21"/>
              </w:rPr>
              <w:t>%</w:t>
            </w:r>
          </w:p>
        </w:tc>
        <w:tc>
          <w:tcPr>
            <w:tcW w:w="2608" w:type="dxa"/>
            <w:vMerge/>
            <w:vAlign w:val="center"/>
          </w:tcPr>
          <w:p w14:paraId="122E3B43" w14:textId="7777777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p>
        </w:tc>
      </w:tr>
      <w:tr w:rsidR="00F91574" w:rsidRPr="00F91574" w14:paraId="49E1498E" w14:textId="77777777" w:rsidTr="000169DC">
        <w:trPr>
          <w:trHeight w:val="545"/>
          <w:jc w:val="center"/>
        </w:trPr>
        <w:tc>
          <w:tcPr>
            <w:tcW w:w="750" w:type="dxa"/>
            <w:vAlign w:val="center"/>
          </w:tcPr>
          <w:p w14:paraId="41634810" w14:textId="7777777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课程目标</w:t>
            </w:r>
            <w:r w:rsidRPr="00F91574">
              <w:rPr>
                <w:rFonts w:ascii="Times New Roman" w:cs="Times New Roman"/>
                <w:color w:val="000000" w:themeColor="text1"/>
                <w:sz w:val="21"/>
                <w:szCs w:val="21"/>
              </w:rPr>
              <w:t>1</w:t>
            </w:r>
          </w:p>
        </w:tc>
        <w:tc>
          <w:tcPr>
            <w:tcW w:w="1452" w:type="dxa"/>
            <w:vAlign w:val="center"/>
          </w:tcPr>
          <w:p w14:paraId="18D05213" w14:textId="7B6E4C70" w:rsidR="00FC7BA3" w:rsidRPr="00F91574" w:rsidRDefault="008008CA"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6</w:t>
            </w:r>
            <w:r w:rsidR="0078682F" w:rsidRPr="00F91574">
              <w:rPr>
                <w:rFonts w:ascii="Times New Roman" w:cs="Times New Roman"/>
                <w:color w:val="000000" w:themeColor="text1"/>
                <w:sz w:val="21"/>
                <w:szCs w:val="21"/>
              </w:rPr>
              <w:t>0</w:t>
            </w:r>
            <w:r w:rsidR="00FC7BA3" w:rsidRPr="00F91574">
              <w:rPr>
                <w:rFonts w:ascii="Times New Roman" w:cs="Times New Roman"/>
                <w:color w:val="000000" w:themeColor="text1"/>
                <w:sz w:val="21"/>
                <w:szCs w:val="21"/>
              </w:rPr>
              <w:t>%</w:t>
            </w:r>
          </w:p>
        </w:tc>
        <w:tc>
          <w:tcPr>
            <w:tcW w:w="1442" w:type="dxa"/>
            <w:vAlign w:val="center"/>
          </w:tcPr>
          <w:p w14:paraId="0AE96897" w14:textId="3BF3EE69" w:rsidR="00FC7BA3" w:rsidRPr="00F91574" w:rsidRDefault="00C17D68"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30</w:t>
            </w:r>
            <w:r w:rsidR="00FC7BA3" w:rsidRPr="00F91574">
              <w:rPr>
                <w:rFonts w:ascii="Times New Roman" w:cs="Times New Roman"/>
                <w:color w:val="000000" w:themeColor="text1"/>
                <w:sz w:val="21"/>
                <w:szCs w:val="21"/>
              </w:rPr>
              <w:t>%</w:t>
            </w:r>
          </w:p>
        </w:tc>
        <w:tc>
          <w:tcPr>
            <w:tcW w:w="1519" w:type="dxa"/>
            <w:vAlign w:val="center"/>
          </w:tcPr>
          <w:p w14:paraId="375E197C" w14:textId="19E6E9AD" w:rsidR="00FC7BA3" w:rsidRPr="00F91574" w:rsidRDefault="000828E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color w:val="000000" w:themeColor="text1"/>
                <w:sz w:val="21"/>
                <w:szCs w:val="21"/>
              </w:rPr>
              <w:t>50</w:t>
            </w:r>
            <w:r w:rsidR="00FC7BA3" w:rsidRPr="00F91574">
              <w:rPr>
                <w:rFonts w:ascii="Times New Roman" w:cs="Times New Roman"/>
                <w:color w:val="000000" w:themeColor="text1"/>
                <w:sz w:val="21"/>
                <w:szCs w:val="21"/>
              </w:rPr>
              <w:t>%</w:t>
            </w:r>
          </w:p>
        </w:tc>
        <w:tc>
          <w:tcPr>
            <w:tcW w:w="1520" w:type="dxa"/>
            <w:vAlign w:val="center"/>
          </w:tcPr>
          <w:p w14:paraId="30047F77" w14:textId="05DEBD8B" w:rsidR="00FC7BA3" w:rsidRPr="00F91574" w:rsidRDefault="008008CA"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0</w:t>
            </w:r>
          </w:p>
        </w:tc>
        <w:tc>
          <w:tcPr>
            <w:tcW w:w="2608" w:type="dxa"/>
            <w:vAlign w:val="center"/>
          </w:tcPr>
          <w:p w14:paraId="379AD4C5" w14:textId="327610FA" w:rsidR="00FC7BA3" w:rsidRPr="00F91574" w:rsidRDefault="00C72A5F"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color w:val="000000" w:themeColor="text1"/>
                <w:sz w:val="21"/>
                <w:szCs w:val="21"/>
              </w:rPr>
              <w:t>40</w:t>
            </w:r>
            <w:r w:rsidR="00FC7BA3" w:rsidRPr="00F91574">
              <w:rPr>
                <w:rFonts w:ascii="Times New Roman" w:cs="Times New Roman"/>
                <w:color w:val="000000" w:themeColor="text1"/>
                <w:sz w:val="21"/>
                <w:szCs w:val="21"/>
              </w:rPr>
              <w:t>%</w:t>
            </w:r>
          </w:p>
        </w:tc>
      </w:tr>
      <w:tr w:rsidR="00F91574" w:rsidRPr="00F91574" w14:paraId="2AFA6278" w14:textId="77777777" w:rsidTr="000169DC">
        <w:trPr>
          <w:trHeight w:val="613"/>
          <w:jc w:val="center"/>
        </w:trPr>
        <w:tc>
          <w:tcPr>
            <w:tcW w:w="750" w:type="dxa"/>
            <w:vAlign w:val="center"/>
          </w:tcPr>
          <w:p w14:paraId="62CFAB12" w14:textId="7777777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课程目标</w:t>
            </w:r>
            <w:r w:rsidRPr="00F91574">
              <w:rPr>
                <w:rFonts w:ascii="Times New Roman" w:cs="Times New Roman"/>
                <w:color w:val="000000" w:themeColor="text1"/>
                <w:sz w:val="21"/>
                <w:szCs w:val="21"/>
              </w:rPr>
              <w:t>2</w:t>
            </w:r>
          </w:p>
        </w:tc>
        <w:tc>
          <w:tcPr>
            <w:tcW w:w="1452" w:type="dxa"/>
            <w:vAlign w:val="center"/>
          </w:tcPr>
          <w:p w14:paraId="53E2AD40" w14:textId="23AE4C25" w:rsidR="00FC7BA3" w:rsidRPr="00F91574" w:rsidRDefault="008008CA"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4</w:t>
            </w:r>
            <w:r w:rsidR="0078682F" w:rsidRPr="00F91574">
              <w:rPr>
                <w:rFonts w:ascii="Times New Roman" w:cs="Times New Roman"/>
                <w:color w:val="000000" w:themeColor="text1"/>
                <w:sz w:val="21"/>
                <w:szCs w:val="21"/>
              </w:rPr>
              <w:t>0</w:t>
            </w:r>
            <w:r w:rsidR="00FC7BA3" w:rsidRPr="00F91574">
              <w:rPr>
                <w:rFonts w:ascii="Times New Roman" w:cs="Times New Roman"/>
                <w:color w:val="000000" w:themeColor="text1"/>
                <w:sz w:val="21"/>
                <w:szCs w:val="21"/>
              </w:rPr>
              <w:t>%</w:t>
            </w:r>
          </w:p>
        </w:tc>
        <w:tc>
          <w:tcPr>
            <w:tcW w:w="1442" w:type="dxa"/>
            <w:vAlign w:val="center"/>
          </w:tcPr>
          <w:p w14:paraId="3A1D56AD" w14:textId="69E76F39" w:rsidR="00FC7BA3" w:rsidRPr="00F91574" w:rsidRDefault="008008CA"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3</w:t>
            </w:r>
            <w:r w:rsidR="00FC7BA3" w:rsidRPr="00F91574">
              <w:rPr>
                <w:rFonts w:ascii="Times New Roman" w:cs="Times New Roman"/>
                <w:color w:val="000000" w:themeColor="text1"/>
                <w:sz w:val="21"/>
                <w:szCs w:val="21"/>
              </w:rPr>
              <w:t>0%</w:t>
            </w:r>
          </w:p>
        </w:tc>
        <w:tc>
          <w:tcPr>
            <w:tcW w:w="1519" w:type="dxa"/>
            <w:vAlign w:val="center"/>
          </w:tcPr>
          <w:p w14:paraId="1293104E" w14:textId="1049217B" w:rsidR="00FC7BA3" w:rsidRPr="00F91574" w:rsidRDefault="000828E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30</w:t>
            </w:r>
            <w:r w:rsidR="00FC7BA3" w:rsidRPr="00F91574">
              <w:rPr>
                <w:rFonts w:ascii="Times New Roman" w:cs="Times New Roman"/>
                <w:color w:val="000000" w:themeColor="text1"/>
                <w:sz w:val="21"/>
                <w:szCs w:val="21"/>
              </w:rPr>
              <w:t>%</w:t>
            </w:r>
          </w:p>
        </w:tc>
        <w:tc>
          <w:tcPr>
            <w:tcW w:w="1520" w:type="dxa"/>
            <w:vAlign w:val="center"/>
          </w:tcPr>
          <w:p w14:paraId="2EE53191" w14:textId="51F7BD96" w:rsidR="00FC7BA3" w:rsidRPr="00F91574" w:rsidRDefault="000828E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color w:val="000000" w:themeColor="text1"/>
                <w:sz w:val="21"/>
                <w:szCs w:val="21"/>
              </w:rPr>
              <w:t>30</w:t>
            </w:r>
            <w:r w:rsidR="00FC7BA3" w:rsidRPr="00F91574">
              <w:rPr>
                <w:rFonts w:ascii="Times New Roman" w:cs="Times New Roman"/>
                <w:color w:val="000000" w:themeColor="text1"/>
                <w:sz w:val="21"/>
                <w:szCs w:val="21"/>
              </w:rPr>
              <w:t>%</w:t>
            </w:r>
          </w:p>
        </w:tc>
        <w:tc>
          <w:tcPr>
            <w:tcW w:w="2608" w:type="dxa"/>
            <w:vAlign w:val="center"/>
          </w:tcPr>
          <w:p w14:paraId="29AB481E" w14:textId="35AC5A4C" w:rsidR="00FC7BA3" w:rsidRPr="00F91574" w:rsidRDefault="00C72A5F"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20</w:t>
            </w:r>
            <w:r w:rsidR="00FC7BA3" w:rsidRPr="00F91574">
              <w:rPr>
                <w:rFonts w:ascii="Times New Roman" w:cs="Times New Roman"/>
                <w:color w:val="000000" w:themeColor="text1"/>
                <w:sz w:val="21"/>
                <w:szCs w:val="21"/>
              </w:rPr>
              <w:t>%</w:t>
            </w:r>
          </w:p>
        </w:tc>
      </w:tr>
      <w:tr w:rsidR="003D7D55" w:rsidRPr="00F91574" w14:paraId="5CFA2AF9" w14:textId="77777777" w:rsidTr="000169DC">
        <w:trPr>
          <w:trHeight w:val="620"/>
          <w:jc w:val="center"/>
        </w:trPr>
        <w:tc>
          <w:tcPr>
            <w:tcW w:w="750" w:type="dxa"/>
            <w:vAlign w:val="center"/>
          </w:tcPr>
          <w:p w14:paraId="62A05894" w14:textId="77777777" w:rsidR="00FC7BA3" w:rsidRPr="00F91574" w:rsidRDefault="00FC7BA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课程目标</w:t>
            </w:r>
            <w:r w:rsidRPr="00F91574">
              <w:rPr>
                <w:rFonts w:ascii="Times New Roman" w:cs="Times New Roman"/>
                <w:color w:val="000000" w:themeColor="text1"/>
                <w:sz w:val="21"/>
                <w:szCs w:val="21"/>
              </w:rPr>
              <w:t>3</w:t>
            </w:r>
          </w:p>
        </w:tc>
        <w:tc>
          <w:tcPr>
            <w:tcW w:w="1452" w:type="dxa"/>
            <w:vAlign w:val="center"/>
          </w:tcPr>
          <w:p w14:paraId="3C730E71" w14:textId="2F8C04C9" w:rsidR="00FC7BA3" w:rsidRPr="00F91574" w:rsidRDefault="008008CA"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0</w:t>
            </w:r>
          </w:p>
        </w:tc>
        <w:tc>
          <w:tcPr>
            <w:tcW w:w="1442" w:type="dxa"/>
            <w:vAlign w:val="center"/>
          </w:tcPr>
          <w:p w14:paraId="24FDD560" w14:textId="76D77D82" w:rsidR="00FC7BA3" w:rsidRPr="00F91574" w:rsidRDefault="008008CA"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4</w:t>
            </w:r>
            <w:r w:rsidR="000828E3" w:rsidRPr="00F91574">
              <w:rPr>
                <w:rFonts w:ascii="Times New Roman" w:cs="Times New Roman"/>
                <w:color w:val="000000" w:themeColor="text1"/>
                <w:sz w:val="21"/>
                <w:szCs w:val="21"/>
              </w:rPr>
              <w:t>0</w:t>
            </w:r>
            <w:r w:rsidR="00FC7BA3" w:rsidRPr="00F91574">
              <w:rPr>
                <w:rFonts w:ascii="Times New Roman" w:cs="Times New Roman"/>
                <w:color w:val="000000" w:themeColor="text1"/>
                <w:sz w:val="21"/>
                <w:szCs w:val="21"/>
              </w:rPr>
              <w:t>%</w:t>
            </w:r>
          </w:p>
        </w:tc>
        <w:tc>
          <w:tcPr>
            <w:tcW w:w="1519" w:type="dxa"/>
            <w:vAlign w:val="center"/>
          </w:tcPr>
          <w:p w14:paraId="38EF92ED" w14:textId="5FF85134" w:rsidR="00FC7BA3" w:rsidRPr="00F91574" w:rsidRDefault="000828E3"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color w:val="000000" w:themeColor="text1"/>
                <w:sz w:val="21"/>
                <w:szCs w:val="21"/>
              </w:rPr>
              <w:t>20</w:t>
            </w:r>
            <w:r w:rsidR="00FC7BA3" w:rsidRPr="00F91574">
              <w:rPr>
                <w:rFonts w:ascii="Times New Roman" w:cs="Times New Roman"/>
                <w:color w:val="000000" w:themeColor="text1"/>
                <w:sz w:val="21"/>
                <w:szCs w:val="21"/>
              </w:rPr>
              <w:t>%</w:t>
            </w:r>
          </w:p>
        </w:tc>
        <w:tc>
          <w:tcPr>
            <w:tcW w:w="1520" w:type="dxa"/>
            <w:vAlign w:val="center"/>
          </w:tcPr>
          <w:p w14:paraId="59E459C6" w14:textId="4EB78433" w:rsidR="00FC7BA3" w:rsidRPr="00F91574" w:rsidRDefault="008008CA"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hint="eastAsia"/>
                <w:color w:val="000000" w:themeColor="text1"/>
                <w:sz w:val="21"/>
                <w:szCs w:val="21"/>
              </w:rPr>
              <w:t>7</w:t>
            </w:r>
            <w:r w:rsidR="000828E3" w:rsidRPr="00F91574">
              <w:rPr>
                <w:rFonts w:ascii="Times New Roman" w:cs="Times New Roman"/>
                <w:color w:val="000000" w:themeColor="text1"/>
                <w:sz w:val="21"/>
                <w:szCs w:val="21"/>
              </w:rPr>
              <w:t>0</w:t>
            </w:r>
            <w:r w:rsidR="00FC7BA3" w:rsidRPr="00F91574">
              <w:rPr>
                <w:rFonts w:ascii="Times New Roman" w:cs="Times New Roman"/>
                <w:color w:val="000000" w:themeColor="text1"/>
                <w:sz w:val="21"/>
                <w:szCs w:val="21"/>
              </w:rPr>
              <w:t>%</w:t>
            </w:r>
          </w:p>
        </w:tc>
        <w:tc>
          <w:tcPr>
            <w:tcW w:w="2608" w:type="dxa"/>
            <w:vAlign w:val="center"/>
          </w:tcPr>
          <w:p w14:paraId="2854EC4E" w14:textId="4911299C" w:rsidR="00FC7BA3" w:rsidRPr="00F91574" w:rsidRDefault="00C72A5F" w:rsidP="000169DC">
            <w:pPr>
              <w:pStyle w:val="TableParagraph"/>
              <w:kinsoku w:val="0"/>
              <w:overflowPunct w:val="0"/>
              <w:spacing w:before="15"/>
              <w:jc w:val="center"/>
              <w:rPr>
                <w:rFonts w:ascii="Times New Roman" w:cs="Times New Roman"/>
                <w:color w:val="000000" w:themeColor="text1"/>
                <w:sz w:val="21"/>
                <w:szCs w:val="21"/>
              </w:rPr>
            </w:pPr>
            <w:r w:rsidRPr="00F91574">
              <w:rPr>
                <w:rFonts w:ascii="Times New Roman" w:cs="Times New Roman"/>
                <w:color w:val="000000" w:themeColor="text1"/>
                <w:sz w:val="21"/>
                <w:szCs w:val="21"/>
              </w:rPr>
              <w:t>40</w:t>
            </w:r>
            <w:r w:rsidR="00FC7BA3" w:rsidRPr="00F91574">
              <w:rPr>
                <w:rFonts w:ascii="Times New Roman" w:cs="Times New Roman"/>
                <w:color w:val="000000" w:themeColor="text1"/>
                <w:sz w:val="21"/>
                <w:szCs w:val="21"/>
              </w:rPr>
              <w:t>%</w:t>
            </w:r>
          </w:p>
        </w:tc>
      </w:tr>
    </w:tbl>
    <w:p w14:paraId="671C9125" w14:textId="77777777" w:rsidR="000369CC" w:rsidRPr="00F91574" w:rsidRDefault="000369CC">
      <w:pPr>
        <w:snapToGrid w:val="0"/>
        <w:spacing w:line="400" w:lineRule="exact"/>
        <w:rPr>
          <w:rFonts w:ascii="Times New Roman" w:cs="Times New Roman"/>
          <w:color w:val="000000" w:themeColor="text1"/>
          <w:sz w:val="24"/>
          <w:szCs w:val="24"/>
        </w:rPr>
      </w:pPr>
    </w:p>
    <w:p w14:paraId="6F74B6F7" w14:textId="77777777" w:rsidR="00D23A1F" w:rsidRPr="00F91574" w:rsidRDefault="00D23A1F">
      <w:pPr>
        <w:pStyle w:val="2"/>
        <w:kinsoku w:val="0"/>
        <w:overflowPunct w:val="0"/>
        <w:ind w:left="0" w:firstLineChars="200" w:firstLine="482"/>
        <w:rPr>
          <w:rFonts w:ascii="Times New Roman" w:eastAsia="黑体" w:cs="Times New Roman"/>
          <w:color w:val="000000" w:themeColor="text1"/>
          <w:sz w:val="24"/>
          <w:szCs w:val="24"/>
        </w:rPr>
      </w:pPr>
      <w:r w:rsidRPr="00F91574">
        <w:rPr>
          <w:rFonts w:ascii="Times New Roman" w:eastAsia="黑体" w:cs="Times New Roman" w:hint="eastAsia"/>
          <w:color w:val="000000" w:themeColor="text1"/>
          <w:sz w:val="24"/>
          <w:szCs w:val="24"/>
        </w:rPr>
        <w:t>（二）成绩评定</w:t>
      </w:r>
    </w:p>
    <w:p w14:paraId="6B36F1A9" w14:textId="77777777" w:rsidR="000369CC" w:rsidRPr="00F91574" w:rsidRDefault="000369CC" w:rsidP="000369CC">
      <w:pPr>
        <w:snapToGrid w:val="0"/>
        <w:spacing w:line="400" w:lineRule="exact"/>
        <w:ind w:firstLineChars="200" w:firstLine="482"/>
        <w:rPr>
          <w:rFonts w:ascii="Times" w:hAnsi="Times" w:cs="Times"/>
          <w:color w:val="000000" w:themeColor="text1"/>
          <w:szCs w:val="21"/>
        </w:rPr>
      </w:pPr>
      <w:r w:rsidRPr="00F91574">
        <w:rPr>
          <w:rFonts w:ascii="明黑等宽" w:eastAsia="明黑等宽" w:cs="明黑等宽"/>
          <w:b/>
          <w:bCs/>
          <w:color w:val="000000" w:themeColor="text1"/>
          <w:sz w:val="24"/>
          <w:szCs w:val="24"/>
        </w:rPr>
        <w:t>1.</w:t>
      </w:r>
      <w:r w:rsidRPr="00F91574">
        <w:rPr>
          <w:rFonts w:ascii="明黑等宽" w:eastAsia="明黑等宽" w:cs="明黑等宽" w:hint="eastAsia"/>
          <w:b/>
          <w:bCs/>
          <w:color w:val="000000" w:themeColor="text1"/>
          <w:sz w:val="24"/>
          <w:szCs w:val="24"/>
        </w:rPr>
        <w:t>平时成绩评定</w:t>
      </w:r>
    </w:p>
    <w:p w14:paraId="35E1C420" w14:textId="5724DF43" w:rsidR="000369CC" w:rsidRPr="00F91574" w:rsidRDefault="000369CC" w:rsidP="000369CC">
      <w:pPr>
        <w:snapToGrid w:val="0"/>
        <w:spacing w:line="400" w:lineRule="exact"/>
        <w:ind w:firstLineChars="200" w:firstLine="482"/>
        <w:jc w:val="both"/>
        <w:rPr>
          <w:rFonts w:ascii="Times New Roman" w:cs="Times New Roman"/>
          <w:color w:val="000000" w:themeColor="text1"/>
          <w:spacing w:val="-2"/>
          <w:sz w:val="24"/>
          <w:szCs w:val="24"/>
        </w:rPr>
      </w:pPr>
      <w:r w:rsidRPr="00F91574">
        <w:rPr>
          <w:rFonts w:ascii="Times New Roman" w:cs="Times New Roman"/>
          <w:b/>
          <w:bCs/>
          <w:color w:val="000000" w:themeColor="text1"/>
          <w:sz w:val="24"/>
          <w:szCs w:val="24"/>
        </w:rPr>
        <w:t>（</w:t>
      </w:r>
      <w:r w:rsidRPr="00F91574">
        <w:rPr>
          <w:rFonts w:ascii="Times New Roman" w:cs="Times New Roman"/>
          <w:b/>
          <w:bCs/>
          <w:color w:val="000000" w:themeColor="text1"/>
          <w:sz w:val="24"/>
          <w:szCs w:val="24"/>
        </w:rPr>
        <w:t>1</w:t>
      </w:r>
      <w:r w:rsidRPr="00F91574">
        <w:rPr>
          <w:rFonts w:ascii="Times New Roman" w:cs="Times New Roman"/>
          <w:b/>
          <w:bCs/>
          <w:color w:val="000000" w:themeColor="text1"/>
          <w:sz w:val="24"/>
          <w:szCs w:val="24"/>
        </w:rPr>
        <w:t>）课堂表现（</w:t>
      </w:r>
      <w:r w:rsidR="00C72A5F" w:rsidRPr="00F91574">
        <w:rPr>
          <w:rFonts w:ascii="Times New Roman" w:cs="Times New Roman" w:hint="eastAsia"/>
          <w:b/>
          <w:bCs/>
          <w:color w:val="000000" w:themeColor="text1"/>
          <w:sz w:val="24"/>
          <w:szCs w:val="24"/>
        </w:rPr>
        <w:t>4</w:t>
      </w:r>
      <w:r w:rsidR="00C72A5F" w:rsidRPr="00F91574">
        <w:rPr>
          <w:rFonts w:ascii="Times New Roman" w:cs="Times New Roman"/>
          <w:b/>
          <w:bCs/>
          <w:color w:val="000000" w:themeColor="text1"/>
          <w:sz w:val="24"/>
          <w:szCs w:val="24"/>
        </w:rPr>
        <w:t>0%</w:t>
      </w:r>
      <w:r w:rsidRPr="00F91574">
        <w:rPr>
          <w:rFonts w:ascii="Times New Roman" w:cs="Times New Roman"/>
          <w:b/>
          <w:bCs/>
          <w:color w:val="000000" w:themeColor="text1"/>
          <w:sz w:val="24"/>
          <w:szCs w:val="24"/>
        </w:rPr>
        <w:t>）</w:t>
      </w:r>
      <w:r w:rsidRPr="00F91574">
        <w:rPr>
          <w:rFonts w:ascii="Times New Roman" w:cs="Times New Roman"/>
          <w:color w:val="000000" w:themeColor="text1"/>
          <w:sz w:val="24"/>
          <w:szCs w:val="24"/>
        </w:rPr>
        <w:t>：</w:t>
      </w:r>
      <w:r w:rsidRPr="00F91574">
        <w:rPr>
          <w:rFonts w:ascii="Times New Roman" w:cs="Times New Roman"/>
          <w:bCs/>
          <w:color w:val="000000" w:themeColor="text1"/>
          <w:sz w:val="24"/>
          <w:szCs w:val="24"/>
        </w:rPr>
        <w:t>通过学生在课堂上的表现情况、发言与提问情况，来评价学生是否深刻认识到基础性研究决定着国家和社会科技创新，是否领悟到理论基础研究和社会发展进步的密切关系以及习得顺应社会价值导向的价值观，特别是对环境的认知，对问题的看法，对处理问题的态度，对做出决策的方式，对达成目标一致性的理解，对法律和伦理的底线思维</w:t>
      </w:r>
      <w:r w:rsidRPr="00F91574">
        <w:rPr>
          <w:rFonts w:ascii="Times New Roman" w:cs="Times New Roman"/>
          <w:color w:val="000000" w:themeColor="text1"/>
          <w:spacing w:val="-2"/>
          <w:sz w:val="24"/>
          <w:szCs w:val="24"/>
        </w:rPr>
        <w:t>。</w:t>
      </w:r>
    </w:p>
    <w:p w14:paraId="312DD079" w14:textId="30D19C90" w:rsidR="000369CC" w:rsidRPr="00F91574" w:rsidRDefault="000369CC" w:rsidP="000369CC">
      <w:pPr>
        <w:snapToGrid w:val="0"/>
        <w:spacing w:line="400" w:lineRule="exact"/>
        <w:ind w:firstLineChars="200" w:firstLine="482"/>
        <w:rPr>
          <w:rFonts w:ascii="Times New Roman" w:cs="Times New Roman"/>
          <w:color w:val="000000" w:themeColor="text1"/>
          <w:sz w:val="24"/>
          <w:szCs w:val="24"/>
        </w:rPr>
      </w:pPr>
      <w:r w:rsidRPr="00F91574">
        <w:rPr>
          <w:rFonts w:ascii="Times New Roman" w:cs="Times New Roman"/>
          <w:b/>
          <w:bCs/>
          <w:color w:val="000000" w:themeColor="text1"/>
          <w:sz w:val="24"/>
          <w:szCs w:val="24"/>
        </w:rPr>
        <w:lastRenderedPageBreak/>
        <w:t>（</w:t>
      </w:r>
      <w:r w:rsidRPr="00F91574">
        <w:rPr>
          <w:rFonts w:ascii="Times New Roman" w:cs="Times New Roman"/>
          <w:b/>
          <w:bCs/>
          <w:color w:val="000000" w:themeColor="text1"/>
          <w:sz w:val="24"/>
          <w:szCs w:val="24"/>
        </w:rPr>
        <w:t>2</w:t>
      </w:r>
      <w:r w:rsidRPr="00F91574">
        <w:rPr>
          <w:rFonts w:ascii="Times New Roman" w:cs="Times New Roman"/>
          <w:b/>
          <w:bCs/>
          <w:color w:val="000000" w:themeColor="text1"/>
          <w:sz w:val="24"/>
          <w:szCs w:val="24"/>
        </w:rPr>
        <w:t>）作业完成情况（</w:t>
      </w:r>
      <w:r w:rsidR="00C72A5F" w:rsidRPr="00F91574">
        <w:rPr>
          <w:rFonts w:ascii="Times New Roman" w:cs="Times New Roman"/>
          <w:b/>
          <w:bCs/>
          <w:color w:val="000000" w:themeColor="text1"/>
          <w:sz w:val="24"/>
          <w:szCs w:val="24"/>
        </w:rPr>
        <w:t>30%</w:t>
      </w:r>
      <w:r w:rsidRPr="00F91574">
        <w:rPr>
          <w:rFonts w:ascii="Times New Roman" w:cs="Times New Roman"/>
          <w:b/>
          <w:bCs/>
          <w:color w:val="000000" w:themeColor="text1"/>
          <w:sz w:val="24"/>
          <w:szCs w:val="24"/>
        </w:rPr>
        <w:t>）</w:t>
      </w:r>
      <w:r w:rsidRPr="00F91574">
        <w:rPr>
          <w:rFonts w:ascii="Times New Roman" w:cs="Times New Roman"/>
          <w:color w:val="000000" w:themeColor="text1"/>
          <w:sz w:val="24"/>
          <w:szCs w:val="24"/>
        </w:rPr>
        <w:t>：围绕课程的学习目标进行设计课后作业。如让学生阐述对重点知识的掌握和对难点知识的理解，帮助学生将重难点转化为自己的理解。</w:t>
      </w:r>
    </w:p>
    <w:p w14:paraId="45A38B6C" w14:textId="6651F78C" w:rsidR="000369CC" w:rsidRPr="00F91574" w:rsidRDefault="000369CC" w:rsidP="000369CC">
      <w:pPr>
        <w:snapToGrid w:val="0"/>
        <w:spacing w:line="400" w:lineRule="exact"/>
        <w:ind w:firstLineChars="200" w:firstLine="482"/>
        <w:rPr>
          <w:rFonts w:ascii="Times New Roman" w:cs="Times New Roman"/>
          <w:color w:val="000000" w:themeColor="text1"/>
          <w:sz w:val="24"/>
          <w:szCs w:val="24"/>
        </w:rPr>
      </w:pPr>
      <w:r w:rsidRPr="00F91574">
        <w:rPr>
          <w:rFonts w:ascii="Times New Roman" w:cs="Times New Roman"/>
          <w:b/>
          <w:bCs/>
          <w:color w:val="000000" w:themeColor="text1"/>
          <w:sz w:val="24"/>
          <w:szCs w:val="24"/>
        </w:rPr>
        <w:t>（</w:t>
      </w:r>
      <w:r w:rsidRPr="00F91574">
        <w:rPr>
          <w:rFonts w:ascii="Times New Roman" w:cs="Times New Roman"/>
          <w:b/>
          <w:bCs/>
          <w:color w:val="000000" w:themeColor="text1"/>
          <w:sz w:val="24"/>
          <w:szCs w:val="24"/>
        </w:rPr>
        <w:t>3</w:t>
      </w:r>
      <w:r w:rsidRPr="00F91574">
        <w:rPr>
          <w:rFonts w:ascii="Times New Roman" w:cs="Times New Roman"/>
          <w:b/>
          <w:bCs/>
          <w:color w:val="000000" w:themeColor="text1"/>
          <w:sz w:val="24"/>
          <w:szCs w:val="24"/>
        </w:rPr>
        <w:t>）实践教学（</w:t>
      </w:r>
      <w:r w:rsidR="00970764" w:rsidRPr="00F91574">
        <w:rPr>
          <w:rFonts w:ascii="Times New Roman" w:cs="Times New Roman"/>
          <w:b/>
          <w:bCs/>
          <w:color w:val="000000" w:themeColor="text1"/>
          <w:sz w:val="24"/>
          <w:szCs w:val="24"/>
        </w:rPr>
        <w:t>3</w:t>
      </w:r>
      <w:r w:rsidR="00C72A5F" w:rsidRPr="00F91574">
        <w:rPr>
          <w:rFonts w:ascii="Times New Roman" w:cs="Times New Roman"/>
          <w:b/>
          <w:bCs/>
          <w:color w:val="000000" w:themeColor="text1"/>
          <w:sz w:val="24"/>
          <w:szCs w:val="24"/>
        </w:rPr>
        <w:t>0%</w:t>
      </w:r>
      <w:r w:rsidRPr="00F91574">
        <w:rPr>
          <w:rFonts w:ascii="Times New Roman" w:cs="Times New Roman"/>
          <w:b/>
          <w:bCs/>
          <w:color w:val="000000" w:themeColor="text1"/>
          <w:sz w:val="24"/>
          <w:szCs w:val="24"/>
        </w:rPr>
        <w:t>）</w:t>
      </w:r>
      <w:r w:rsidRPr="00F91574">
        <w:rPr>
          <w:rFonts w:ascii="Times New Roman" w:cs="Times New Roman"/>
          <w:color w:val="000000" w:themeColor="text1"/>
          <w:sz w:val="24"/>
          <w:szCs w:val="24"/>
        </w:rPr>
        <w:t>：通过课堂汇报，培养口头表达能力和交流能力。</w:t>
      </w:r>
      <w:r w:rsidR="00970764" w:rsidRPr="00F91574">
        <w:rPr>
          <w:rFonts w:hAnsi="宋体" w:hint="eastAsia"/>
          <w:color w:val="000000" w:themeColor="text1"/>
          <w:sz w:val="24"/>
          <w:szCs w:val="24"/>
        </w:rPr>
        <w:t>考察</w:t>
      </w:r>
      <w:r w:rsidR="00970764" w:rsidRPr="00F91574">
        <w:rPr>
          <w:rFonts w:hAnsi="宋体"/>
          <w:color w:val="000000" w:themeColor="text1"/>
          <w:sz w:val="24"/>
          <w:szCs w:val="24"/>
        </w:rPr>
        <w:t>学生在言行中表现出的家国情怀、社会责任、学科专业意识、世界观与人生价值观、学习纪律、学习态度、学习兴趣、科学精神、创新精神与创新能力水平与终身学习意识</w:t>
      </w:r>
    </w:p>
    <w:p w14:paraId="6346DA97" w14:textId="77777777" w:rsidR="000369CC" w:rsidRPr="00F91574" w:rsidRDefault="000369CC" w:rsidP="000369CC">
      <w:pPr>
        <w:snapToGrid w:val="0"/>
        <w:spacing w:line="400" w:lineRule="exact"/>
        <w:ind w:firstLineChars="200" w:firstLine="482"/>
        <w:rPr>
          <w:rFonts w:ascii="Times New Roman" w:cs="Times New Roman"/>
          <w:b/>
          <w:bCs/>
          <w:color w:val="000000" w:themeColor="text1"/>
          <w:sz w:val="24"/>
          <w:szCs w:val="24"/>
        </w:rPr>
      </w:pPr>
      <w:r w:rsidRPr="00F91574">
        <w:rPr>
          <w:rFonts w:ascii="Times New Roman" w:cs="Times New Roman"/>
          <w:b/>
          <w:bCs/>
          <w:color w:val="000000" w:themeColor="text1"/>
          <w:sz w:val="24"/>
          <w:szCs w:val="24"/>
        </w:rPr>
        <w:t>2.</w:t>
      </w:r>
      <w:r w:rsidRPr="00F91574">
        <w:rPr>
          <w:rFonts w:ascii="Times New Roman" w:cs="Times New Roman"/>
          <w:b/>
          <w:bCs/>
          <w:color w:val="000000" w:themeColor="text1"/>
          <w:sz w:val="24"/>
          <w:szCs w:val="24"/>
        </w:rPr>
        <w:t>期末成绩评定</w:t>
      </w:r>
    </w:p>
    <w:p w14:paraId="303CC592" w14:textId="77777777" w:rsidR="000369CC" w:rsidRPr="00F91574" w:rsidRDefault="000369CC" w:rsidP="000369CC">
      <w:pPr>
        <w:snapToGrid w:val="0"/>
        <w:spacing w:line="400" w:lineRule="exact"/>
        <w:ind w:firstLineChars="200" w:firstLine="480"/>
        <w:rPr>
          <w:rFonts w:ascii="Times New Roman" w:cs="Times New Roman"/>
          <w:color w:val="000000" w:themeColor="text1"/>
          <w:sz w:val="24"/>
          <w:szCs w:val="24"/>
        </w:rPr>
      </w:pPr>
      <w:r w:rsidRPr="00F91574">
        <w:rPr>
          <w:rFonts w:ascii="Times New Roman" w:cs="Times New Roman"/>
          <w:color w:val="000000" w:themeColor="text1"/>
          <w:sz w:val="24"/>
          <w:szCs w:val="24"/>
        </w:rPr>
        <w:t>课终考核主要考察学生对考核内容中涉及重难点知识点的理解与运用等。方式为开卷考试等。要求学生掌握基本概念、运用具体方法解决相关实际问题。</w:t>
      </w:r>
    </w:p>
    <w:p w14:paraId="26744F67" w14:textId="77777777" w:rsidR="000369CC" w:rsidRPr="00F91574" w:rsidRDefault="000369CC" w:rsidP="000369CC">
      <w:pPr>
        <w:snapToGrid w:val="0"/>
        <w:spacing w:line="400" w:lineRule="exact"/>
        <w:ind w:firstLineChars="200" w:firstLine="482"/>
        <w:rPr>
          <w:rFonts w:ascii="Times New Roman" w:cs="Times New Roman"/>
          <w:b/>
          <w:bCs/>
          <w:color w:val="000000" w:themeColor="text1"/>
          <w:sz w:val="24"/>
          <w:szCs w:val="24"/>
        </w:rPr>
      </w:pPr>
      <w:r w:rsidRPr="00F91574">
        <w:rPr>
          <w:rFonts w:ascii="Times New Roman" w:cs="Times New Roman"/>
          <w:b/>
          <w:bCs/>
          <w:color w:val="000000" w:themeColor="text1"/>
          <w:sz w:val="24"/>
          <w:szCs w:val="24"/>
        </w:rPr>
        <w:t>3.</w:t>
      </w:r>
      <w:r w:rsidRPr="00F91574">
        <w:rPr>
          <w:rFonts w:ascii="Times New Roman" w:cs="Times New Roman"/>
          <w:b/>
          <w:bCs/>
          <w:color w:val="000000" w:themeColor="text1"/>
          <w:sz w:val="24"/>
          <w:szCs w:val="24"/>
        </w:rPr>
        <w:t>总成绩评定</w:t>
      </w:r>
    </w:p>
    <w:p w14:paraId="5716E255" w14:textId="77777777" w:rsidR="000369CC" w:rsidRPr="00F91574" w:rsidRDefault="000369CC" w:rsidP="000369CC">
      <w:pPr>
        <w:snapToGrid w:val="0"/>
        <w:spacing w:line="400" w:lineRule="exact"/>
        <w:ind w:firstLineChars="200" w:firstLine="480"/>
        <w:rPr>
          <w:rFonts w:ascii="Times" w:hAnsi="Times" w:cs="Times"/>
          <w:color w:val="000000" w:themeColor="text1"/>
          <w:szCs w:val="21"/>
        </w:rPr>
      </w:pPr>
      <w:r w:rsidRPr="00F91574">
        <w:rPr>
          <w:rFonts w:ascii="Times New Roman" w:cs="Times New Roman"/>
          <w:color w:val="000000" w:themeColor="text1"/>
          <w:sz w:val="24"/>
          <w:szCs w:val="24"/>
        </w:rPr>
        <w:t>总成绩（</w:t>
      </w:r>
      <w:r w:rsidRPr="00F91574">
        <w:rPr>
          <w:rFonts w:ascii="Times New Roman" w:cs="Times New Roman"/>
          <w:color w:val="000000" w:themeColor="text1"/>
          <w:sz w:val="24"/>
          <w:szCs w:val="24"/>
        </w:rPr>
        <w:t>100%</w:t>
      </w:r>
      <w:r w:rsidRPr="00F91574">
        <w:rPr>
          <w:rFonts w:ascii="Times New Roman" w:cs="Times New Roman"/>
          <w:color w:val="000000" w:themeColor="text1"/>
          <w:sz w:val="24"/>
          <w:szCs w:val="24"/>
        </w:rPr>
        <w:t>）</w:t>
      </w:r>
      <w:r w:rsidRPr="00F91574">
        <w:rPr>
          <w:rFonts w:ascii="Times New Roman" w:cs="Times New Roman"/>
          <w:color w:val="000000" w:themeColor="text1"/>
          <w:sz w:val="24"/>
          <w:szCs w:val="24"/>
        </w:rPr>
        <w:t>=</w:t>
      </w:r>
      <w:r w:rsidRPr="00F91574">
        <w:rPr>
          <w:rFonts w:ascii="Times New Roman" w:cs="Times New Roman"/>
          <w:color w:val="000000" w:themeColor="text1"/>
          <w:sz w:val="24"/>
          <w:szCs w:val="24"/>
        </w:rPr>
        <w:t>平时成绩（</w:t>
      </w:r>
      <w:r w:rsidRPr="00F91574">
        <w:rPr>
          <w:rFonts w:ascii="Times New Roman" w:cs="Times New Roman"/>
          <w:color w:val="000000" w:themeColor="text1"/>
          <w:sz w:val="24"/>
          <w:szCs w:val="24"/>
        </w:rPr>
        <w:t>50%</w:t>
      </w:r>
      <w:r w:rsidRPr="00F91574">
        <w:rPr>
          <w:rFonts w:ascii="Times New Roman" w:cs="Times New Roman"/>
          <w:color w:val="000000" w:themeColor="text1"/>
          <w:sz w:val="24"/>
          <w:szCs w:val="24"/>
        </w:rPr>
        <w:t>）</w:t>
      </w:r>
      <w:r w:rsidRPr="00F91574">
        <w:rPr>
          <w:rFonts w:ascii="Times New Roman" w:cs="Times New Roman"/>
          <w:color w:val="000000" w:themeColor="text1"/>
          <w:sz w:val="24"/>
          <w:szCs w:val="24"/>
        </w:rPr>
        <w:t>+</w:t>
      </w:r>
      <w:r w:rsidRPr="00F91574">
        <w:rPr>
          <w:rFonts w:ascii="Times New Roman" w:cs="Times New Roman"/>
          <w:color w:val="000000" w:themeColor="text1"/>
          <w:sz w:val="24"/>
          <w:szCs w:val="24"/>
        </w:rPr>
        <w:t>期末成绩（</w:t>
      </w:r>
      <w:r w:rsidRPr="00F91574">
        <w:rPr>
          <w:rFonts w:ascii="Times New Roman" w:cs="Times New Roman"/>
          <w:color w:val="000000" w:themeColor="text1"/>
          <w:sz w:val="24"/>
          <w:szCs w:val="24"/>
        </w:rPr>
        <w:t>50%</w:t>
      </w:r>
      <w:r w:rsidRPr="00F91574">
        <w:rPr>
          <w:rFonts w:ascii="Times New Roman" w:cs="Times New Roman"/>
          <w:color w:val="000000" w:themeColor="text1"/>
          <w:sz w:val="24"/>
          <w:szCs w:val="24"/>
        </w:rPr>
        <w:t>）</w:t>
      </w:r>
    </w:p>
    <w:p w14:paraId="6E7EC449" w14:textId="77777777" w:rsidR="000828E3" w:rsidRPr="00F91574" w:rsidRDefault="000828E3" w:rsidP="000828E3">
      <w:pPr>
        <w:pStyle w:val="2"/>
        <w:kinsoku w:val="0"/>
        <w:overflowPunct w:val="0"/>
        <w:ind w:left="0" w:firstLineChars="200" w:firstLine="482"/>
        <w:rPr>
          <w:rFonts w:ascii="Times New Roman" w:eastAsia="黑体" w:cs="Times New Roman"/>
          <w:color w:val="000000" w:themeColor="text1"/>
          <w:sz w:val="24"/>
          <w:szCs w:val="24"/>
        </w:rPr>
      </w:pPr>
      <w:r w:rsidRPr="00F91574">
        <w:rPr>
          <w:rFonts w:ascii="Times New Roman" w:eastAsia="黑体" w:cs="Times New Roman"/>
          <w:color w:val="000000" w:themeColor="text1"/>
          <w:sz w:val="24"/>
          <w:szCs w:val="24"/>
        </w:rPr>
        <w:t>（三）评分标准</w:t>
      </w:r>
    </w:p>
    <w:p w14:paraId="103D076E" w14:textId="77777777" w:rsidR="000828E3" w:rsidRPr="00F91574" w:rsidRDefault="000828E3" w:rsidP="000828E3">
      <w:pPr>
        <w:snapToGrid w:val="0"/>
        <w:spacing w:line="400" w:lineRule="exact"/>
        <w:ind w:firstLineChars="200" w:firstLine="422"/>
        <w:jc w:val="center"/>
        <w:rPr>
          <w:rFonts w:ascii="Times New Roman" w:cs="Times New Roman"/>
          <w:color w:val="000000" w:themeColor="text1"/>
          <w:sz w:val="21"/>
          <w:szCs w:val="21"/>
        </w:rPr>
      </w:pPr>
      <w:r w:rsidRPr="00F91574">
        <w:rPr>
          <w:rFonts w:ascii="Times New Roman" w:cs="Times New Roman"/>
          <w:b/>
          <w:color w:val="000000" w:themeColor="text1"/>
          <w:sz w:val="21"/>
          <w:szCs w:val="21"/>
        </w:rPr>
        <w:t>表</w:t>
      </w:r>
      <w:r w:rsidRPr="00F91574">
        <w:rPr>
          <w:rFonts w:ascii="Times New Roman" w:cs="Times New Roman"/>
          <w:b/>
          <w:color w:val="000000" w:themeColor="text1"/>
          <w:sz w:val="21"/>
          <w:szCs w:val="21"/>
        </w:rPr>
        <w:t xml:space="preserve">5 </w:t>
      </w:r>
      <w:r w:rsidRPr="00F91574">
        <w:rPr>
          <w:rFonts w:ascii="Times New Roman" w:cs="Times New Roman"/>
          <w:b/>
          <w:color w:val="000000" w:themeColor="text1"/>
          <w:sz w:val="21"/>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6"/>
        <w:gridCol w:w="1606"/>
        <w:gridCol w:w="1606"/>
        <w:gridCol w:w="1606"/>
        <w:gridCol w:w="1606"/>
        <w:gridCol w:w="1574"/>
      </w:tblGrid>
      <w:tr w:rsidR="00F91574" w:rsidRPr="00F91574" w14:paraId="52FBFBEE" w14:textId="77777777" w:rsidTr="005C015F">
        <w:trPr>
          <w:jc w:val="center"/>
        </w:trPr>
        <w:tc>
          <w:tcPr>
            <w:tcW w:w="588"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1052B173"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考核项目</w:t>
            </w:r>
          </w:p>
        </w:tc>
        <w:tc>
          <w:tcPr>
            <w:tcW w:w="4412" w:type="pct"/>
            <w:gridSpan w:val="5"/>
            <w:tcBorders>
              <w:top w:val="single" w:sz="4" w:space="0" w:color="auto"/>
              <w:left w:val="single" w:sz="4" w:space="0" w:color="auto"/>
              <w:bottom w:val="single" w:sz="4" w:space="0" w:color="auto"/>
              <w:right w:val="single" w:sz="4" w:space="0" w:color="auto"/>
              <w:tl2br w:val="nil"/>
              <w:tr2bl w:val="nil"/>
            </w:tcBorders>
            <w:vAlign w:val="center"/>
          </w:tcPr>
          <w:p w14:paraId="4F6E3BE1"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评分标准</w:t>
            </w:r>
          </w:p>
        </w:tc>
      </w:tr>
      <w:tr w:rsidR="00F91574" w:rsidRPr="00F91574" w14:paraId="59B3AF0C" w14:textId="77777777" w:rsidTr="005C015F">
        <w:trPr>
          <w:jc w:val="center"/>
        </w:trPr>
        <w:tc>
          <w:tcPr>
            <w:tcW w:w="588" w:type="pct"/>
            <w:vMerge/>
            <w:tcBorders>
              <w:top w:val="single" w:sz="4" w:space="0" w:color="auto"/>
              <w:left w:val="single" w:sz="4" w:space="0" w:color="auto"/>
              <w:bottom w:val="single" w:sz="4" w:space="0" w:color="auto"/>
              <w:right w:val="single" w:sz="4" w:space="0" w:color="auto"/>
              <w:tl2br w:val="nil"/>
              <w:tr2bl w:val="nil"/>
            </w:tcBorders>
            <w:vAlign w:val="center"/>
          </w:tcPr>
          <w:p w14:paraId="27FCC775" w14:textId="77777777" w:rsidR="000828E3" w:rsidRPr="00F91574" w:rsidRDefault="000828E3" w:rsidP="005C015F">
            <w:pPr>
              <w:snapToGrid w:val="0"/>
              <w:spacing w:line="400" w:lineRule="exact"/>
              <w:rPr>
                <w:rFonts w:ascii="Times New Roman"/>
                <w:b/>
                <w:color w:val="000000" w:themeColor="text1"/>
                <w:sz w:val="21"/>
                <w:szCs w:val="21"/>
              </w:rPr>
            </w:pPr>
          </w:p>
        </w:tc>
        <w:tc>
          <w:tcPr>
            <w:tcW w:w="886" w:type="pct"/>
            <w:tcBorders>
              <w:top w:val="single" w:sz="4" w:space="0" w:color="auto"/>
              <w:left w:val="single" w:sz="4" w:space="0" w:color="auto"/>
              <w:bottom w:val="single" w:sz="4" w:space="0" w:color="auto"/>
              <w:right w:val="single" w:sz="4" w:space="0" w:color="auto"/>
              <w:tl2br w:val="nil"/>
              <w:tr2bl w:val="nil"/>
            </w:tcBorders>
            <w:vAlign w:val="center"/>
          </w:tcPr>
          <w:p w14:paraId="277C9FDC"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优秀</w:t>
            </w:r>
          </w:p>
          <w:p w14:paraId="730D71EB"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(100&gt;x</w:t>
            </w:r>
            <w:r w:rsidRPr="00F91574">
              <w:rPr>
                <w:rFonts w:hAnsi="宋体"/>
                <w:b/>
                <w:color w:val="000000" w:themeColor="text1"/>
                <w:sz w:val="21"/>
                <w:szCs w:val="21"/>
              </w:rPr>
              <w:t>≥</w:t>
            </w:r>
            <w:r w:rsidRPr="00F91574">
              <w:rPr>
                <w:rFonts w:ascii="Times New Roman"/>
                <w:b/>
                <w:color w:val="000000" w:themeColor="text1"/>
                <w:sz w:val="21"/>
                <w:szCs w:val="21"/>
              </w:rPr>
              <w:t>90)</w:t>
            </w:r>
          </w:p>
        </w:tc>
        <w:tc>
          <w:tcPr>
            <w:tcW w:w="886" w:type="pct"/>
            <w:tcBorders>
              <w:top w:val="single" w:sz="4" w:space="0" w:color="auto"/>
              <w:left w:val="single" w:sz="4" w:space="0" w:color="auto"/>
              <w:bottom w:val="single" w:sz="4" w:space="0" w:color="auto"/>
              <w:right w:val="single" w:sz="4" w:space="0" w:color="auto"/>
              <w:tl2br w:val="nil"/>
              <w:tr2bl w:val="nil"/>
            </w:tcBorders>
            <w:vAlign w:val="center"/>
          </w:tcPr>
          <w:p w14:paraId="65D82AA5"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良好</w:t>
            </w:r>
          </w:p>
          <w:p w14:paraId="30E8F9E6"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(90&gt; x</w:t>
            </w:r>
            <w:r w:rsidRPr="00F91574">
              <w:rPr>
                <w:rFonts w:hAnsi="宋体"/>
                <w:b/>
                <w:color w:val="000000" w:themeColor="text1"/>
                <w:sz w:val="21"/>
                <w:szCs w:val="21"/>
              </w:rPr>
              <w:t>≥</w:t>
            </w:r>
            <w:r w:rsidRPr="00F91574">
              <w:rPr>
                <w:rFonts w:ascii="Times New Roman"/>
                <w:b/>
                <w:color w:val="000000" w:themeColor="text1"/>
                <w:sz w:val="21"/>
                <w:szCs w:val="21"/>
              </w:rPr>
              <w:t>80)</w:t>
            </w:r>
          </w:p>
        </w:tc>
        <w:tc>
          <w:tcPr>
            <w:tcW w:w="886" w:type="pct"/>
            <w:tcBorders>
              <w:top w:val="single" w:sz="4" w:space="0" w:color="auto"/>
              <w:left w:val="single" w:sz="4" w:space="0" w:color="auto"/>
              <w:bottom w:val="single" w:sz="4" w:space="0" w:color="auto"/>
              <w:right w:val="single" w:sz="4" w:space="0" w:color="auto"/>
              <w:tl2br w:val="nil"/>
              <w:tr2bl w:val="nil"/>
            </w:tcBorders>
            <w:vAlign w:val="center"/>
          </w:tcPr>
          <w:p w14:paraId="74C7ACFD"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中等</w:t>
            </w:r>
          </w:p>
          <w:p w14:paraId="2B446E35"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(80&gt; x</w:t>
            </w:r>
            <w:r w:rsidRPr="00F91574">
              <w:rPr>
                <w:rFonts w:hAnsi="宋体"/>
                <w:b/>
                <w:color w:val="000000" w:themeColor="text1"/>
                <w:sz w:val="21"/>
                <w:szCs w:val="21"/>
              </w:rPr>
              <w:t>≥</w:t>
            </w:r>
            <w:r w:rsidRPr="00F91574">
              <w:rPr>
                <w:rFonts w:ascii="Times New Roman"/>
                <w:b/>
                <w:color w:val="000000" w:themeColor="text1"/>
                <w:sz w:val="21"/>
                <w:szCs w:val="21"/>
              </w:rPr>
              <w:t>70)</w:t>
            </w:r>
          </w:p>
        </w:tc>
        <w:tc>
          <w:tcPr>
            <w:tcW w:w="886" w:type="pct"/>
            <w:tcBorders>
              <w:top w:val="single" w:sz="4" w:space="0" w:color="auto"/>
              <w:left w:val="single" w:sz="4" w:space="0" w:color="auto"/>
              <w:bottom w:val="single" w:sz="4" w:space="0" w:color="auto"/>
              <w:right w:val="single" w:sz="4" w:space="0" w:color="auto"/>
              <w:tl2br w:val="nil"/>
              <w:tr2bl w:val="nil"/>
            </w:tcBorders>
            <w:vAlign w:val="center"/>
          </w:tcPr>
          <w:p w14:paraId="7B44AA50"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及格</w:t>
            </w:r>
          </w:p>
          <w:p w14:paraId="1446AEB5"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(70&gt; x</w:t>
            </w:r>
            <w:r w:rsidRPr="00F91574">
              <w:rPr>
                <w:rFonts w:hAnsi="宋体"/>
                <w:b/>
                <w:color w:val="000000" w:themeColor="text1"/>
                <w:sz w:val="21"/>
                <w:szCs w:val="21"/>
              </w:rPr>
              <w:t>≥</w:t>
            </w:r>
            <w:r w:rsidRPr="00F91574">
              <w:rPr>
                <w:rFonts w:ascii="Times New Roman"/>
                <w:b/>
                <w:color w:val="000000" w:themeColor="text1"/>
                <w:sz w:val="21"/>
                <w:szCs w:val="21"/>
              </w:rPr>
              <w:t>60)</w:t>
            </w:r>
          </w:p>
        </w:tc>
        <w:tc>
          <w:tcPr>
            <w:tcW w:w="868" w:type="pct"/>
            <w:tcBorders>
              <w:top w:val="single" w:sz="4" w:space="0" w:color="auto"/>
              <w:left w:val="single" w:sz="4" w:space="0" w:color="auto"/>
              <w:bottom w:val="single" w:sz="4" w:space="0" w:color="auto"/>
              <w:right w:val="single" w:sz="4" w:space="0" w:color="auto"/>
              <w:tl2br w:val="nil"/>
              <w:tr2bl w:val="nil"/>
            </w:tcBorders>
            <w:vAlign w:val="center"/>
          </w:tcPr>
          <w:p w14:paraId="76A9221A"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不及格</w:t>
            </w:r>
          </w:p>
          <w:p w14:paraId="518E432B" w14:textId="77777777" w:rsidR="000828E3" w:rsidRPr="00F91574" w:rsidRDefault="000828E3" w:rsidP="005C015F">
            <w:pPr>
              <w:snapToGrid w:val="0"/>
              <w:spacing w:line="400" w:lineRule="exact"/>
              <w:jc w:val="center"/>
              <w:rPr>
                <w:rFonts w:ascii="Times New Roman"/>
                <w:b/>
                <w:color w:val="000000" w:themeColor="text1"/>
                <w:sz w:val="21"/>
                <w:szCs w:val="21"/>
              </w:rPr>
            </w:pPr>
            <w:r w:rsidRPr="00F91574">
              <w:rPr>
                <w:rFonts w:ascii="Times New Roman"/>
                <w:b/>
                <w:color w:val="000000" w:themeColor="text1"/>
                <w:sz w:val="21"/>
                <w:szCs w:val="21"/>
              </w:rPr>
              <w:t>(x &lt;60)</w:t>
            </w:r>
          </w:p>
        </w:tc>
      </w:tr>
      <w:tr w:rsidR="00F91574" w:rsidRPr="00F91574" w14:paraId="0818662C" w14:textId="77777777" w:rsidTr="005C015F">
        <w:trPr>
          <w:jc w:val="center"/>
        </w:trPr>
        <w:tc>
          <w:tcPr>
            <w:tcW w:w="588" w:type="pct"/>
            <w:tcBorders>
              <w:top w:val="single" w:sz="4" w:space="0" w:color="auto"/>
              <w:left w:val="single" w:sz="4" w:space="0" w:color="auto"/>
              <w:bottom w:val="single" w:sz="4" w:space="0" w:color="auto"/>
              <w:right w:val="single" w:sz="4" w:space="0" w:color="auto"/>
              <w:tl2br w:val="nil"/>
              <w:tr2bl w:val="nil"/>
            </w:tcBorders>
            <w:vAlign w:val="center"/>
          </w:tcPr>
          <w:p w14:paraId="5D4F44D0" w14:textId="77777777" w:rsidR="000828E3" w:rsidRPr="00F91574" w:rsidRDefault="000828E3" w:rsidP="005C015F">
            <w:pPr>
              <w:snapToGrid w:val="0"/>
              <w:spacing w:line="400" w:lineRule="exact"/>
              <w:rPr>
                <w:rFonts w:ascii="Times New Roman" w:cs="Times New Roman"/>
                <w:color w:val="000000" w:themeColor="text1"/>
                <w:sz w:val="21"/>
                <w:szCs w:val="21"/>
              </w:rPr>
            </w:pPr>
            <w:r w:rsidRPr="00F91574">
              <w:rPr>
                <w:rFonts w:ascii="Times New Roman" w:cs="Times New Roman"/>
                <w:color w:val="000000" w:themeColor="text1"/>
                <w:sz w:val="21"/>
                <w:szCs w:val="21"/>
              </w:rPr>
              <w:t>课堂表现</w:t>
            </w:r>
          </w:p>
        </w:tc>
        <w:tc>
          <w:tcPr>
            <w:tcW w:w="886" w:type="pct"/>
            <w:tcBorders>
              <w:top w:val="single" w:sz="4" w:space="0" w:color="auto"/>
              <w:left w:val="single" w:sz="4" w:space="0" w:color="auto"/>
              <w:bottom w:val="single" w:sz="4" w:space="0" w:color="auto"/>
              <w:right w:val="single" w:sz="4" w:space="0" w:color="auto"/>
              <w:tl2br w:val="nil"/>
              <w:tr2bl w:val="nil"/>
            </w:tcBorders>
          </w:tcPr>
          <w:p w14:paraId="450FB727" w14:textId="77777777" w:rsidR="000828E3" w:rsidRPr="00F91574" w:rsidRDefault="000828E3"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）课堂纸练习、回答问题正确，且能进行解释（</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）提问、讨论发言观点正确，问题有深度、有创新（</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06F239F9" w14:textId="77777777" w:rsidR="000828E3" w:rsidRPr="00F91574" w:rsidRDefault="000828E3"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）课堂测验、回答问题正确，但解释欠清楚（</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）提问、讨论发言观点正确，但问题无深度或无创新（</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15A6C107" w14:textId="77777777" w:rsidR="000828E3" w:rsidRPr="00F91574" w:rsidRDefault="000828E3"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）课堂测验、回答问题大部分正确，且不能解释（</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）提问、讨论发言观点基本正确，但问题无深度、无创新（</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3947EC88" w14:textId="77777777" w:rsidR="000828E3" w:rsidRPr="00F91574" w:rsidRDefault="000828E3"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）课堂测验、回答问题错误率在</w:t>
            </w:r>
            <w:r w:rsidRPr="00F91574">
              <w:rPr>
                <w:rFonts w:ascii="Times New Roman" w:cs="Times New Roman"/>
                <w:bCs/>
                <w:color w:val="000000" w:themeColor="text1"/>
                <w:sz w:val="21"/>
                <w:szCs w:val="21"/>
              </w:rPr>
              <w:t>30~50%</w:t>
            </w:r>
            <w:r w:rsidRPr="00F91574">
              <w:rPr>
                <w:rFonts w:ascii="Times New Roman" w:cs="Times New Roman"/>
                <w:bCs/>
                <w:color w:val="000000" w:themeColor="text1"/>
                <w:sz w:val="21"/>
                <w:szCs w:val="21"/>
              </w:rPr>
              <w:t>之间，且不能解释（</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）提问、讨论发言观点有部分错误，或逻辑不严密（</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c>
          <w:tcPr>
            <w:tcW w:w="868" w:type="pct"/>
            <w:tcBorders>
              <w:top w:val="single" w:sz="4" w:space="0" w:color="auto"/>
              <w:left w:val="single" w:sz="4" w:space="0" w:color="auto"/>
              <w:bottom w:val="single" w:sz="4" w:space="0" w:color="auto"/>
              <w:right w:val="single" w:sz="4" w:space="0" w:color="auto"/>
              <w:tl2br w:val="nil"/>
              <w:tr2bl w:val="nil"/>
            </w:tcBorders>
            <w:vAlign w:val="center"/>
          </w:tcPr>
          <w:p w14:paraId="1749DFB8" w14:textId="797B1850" w:rsidR="000828E3" w:rsidRPr="00F91574" w:rsidRDefault="000828E3" w:rsidP="005C015F">
            <w:pPr>
              <w:snapToGrid w:val="0"/>
              <w:spacing w:line="400" w:lineRule="exact"/>
              <w:rPr>
                <w:rFonts w:ascii="Times New Roman" w:cs="Times New Roman"/>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）课堂测验、回答问题错误率超过</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，且不能解释（</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）提问、讨论发言观点错误，思路不清晰，逻辑不严密（</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）。如出现错误价值</w:t>
            </w:r>
            <w:r w:rsidR="003D7D55" w:rsidRPr="00F91574">
              <w:rPr>
                <w:rFonts w:ascii="Times New Roman" w:cs="Times New Roman" w:hint="eastAsia"/>
                <w:bCs/>
                <w:color w:val="000000" w:themeColor="text1"/>
                <w:sz w:val="21"/>
                <w:szCs w:val="21"/>
              </w:rPr>
              <w:t>观，</w:t>
            </w:r>
            <w:r w:rsidRPr="00F91574">
              <w:rPr>
                <w:rFonts w:ascii="Times New Roman" w:cs="Times New Roman"/>
                <w:bCs/>
                <w:color w:val="000000" w:themeColor="text1"/>
                <w:sz w:val="21"/>
                <w:szCs w:val="21"/>
              </w:rPr>
              <w:t>记为</w:t>
            </w:r>
            <w:r w:rsidRPr="00F91574">
              <w:rPr>
                <w:rFonts w:ascii="Times New Roman" w:cs="Times New Roman"/>
                <w:bCs/>
                <w:color w:val="000000" w:themeColor="text1"/>
                <w:sz w:val="21"/>
                <w:szCs w:val="21"/>
              </w:rPr>
              <w:t>0</w:t>
            </w:r>
          </w:p>
        </w:tc>
      </w:tr>
      <w:tr w:rsidR="00F91574" w:rsidRPr="00F91574" w14:paraId="30246E66" w14:textId="77777777" w:rsidTr="005C015F">
        <w:trPr>
          <w:jc w:val="center"/>
        </w:trPr>
        <w:tc>
          <w:tcPr>
            <w:tcW w:w="588" w:type="pct"/>
            <w:tcBorders>
              <w:top w:val="single" w:sz="4" w:space="0" w:color="auto"/>
              <w:left w:val="single" w:sz="4" w:space="0" w:color="auto"/>
              <w:bottom w:val="single" w:sz="4" w:space="0" w:color="auto"/>
              <w:right w:val="single" w:sz="4" w:space="0" w:color="auto"/>
              <w:tl2br w:val="nil"/>
              <w:tr2bl w:val="nil"/>
            </w:tcBorders>
            <w:vAlign w:val="center"/>
          </w:tcPr>
          <w:p w14:paraId="2B144EAC" w14:textId="77777777" w:rsidR="000828E3" w:rsidRPr="00F91574" w:rsidRDefault="000828E3" w:rsidP="005C015F">
            <w:pPr>
              <w:snapToGrid w:val="0"/>
              <w:spacing w:line="400" w:lineRule="exact"/>
              <w:rPr>
                <w:rFonts w:ascii="Times New Roman" w:cs="Times New Roman"/>
                <w:color w:val="000000" w:themeColor="text1"/>
                <w:sz w:val="21"/>
                <w:szCs w:val="21"/>
              </w:rPr>
            </w:pPr>
            <w:r w:rsidRPr="00F91574">
              <w:rPr>
                <w:rFonts w:ascii="Times New Roman" w:cs="Times New Roman"/>
                <w:color w:val="000000" w:themeColor="text1"/>
                <w:sz w:val="21"/>
                <w:szCs w:val="21"/>
              </w:rPr>
              <w:t>课后作业</w:t>
            </w:r>
          </w:p>
        </w:tc>
        <w:tc>
          <w:tcPr>
            <w:tcW w:w="886" w:type="pct"/>
            <w:tcBorders>
              <w:top w:val="single" w:sz="4" w:space="0" w:color="auto"/>
              <w:left w:val="single" w:sz="4" w:space="0" w:color="auto"/>
              <w:bottom w:val="single" w:sz="4" w:space="0" w:color="auto"/>
              <w:right w:val="single" w:sz="4" w:space="0" w:color="auto"/>
              <w:tl2br w:val="nil"/>
              <w:tr2bl w:val="nil"/>
            </w:tcBorders>
          </w:tcPr>
          <w:p w14:paraId="451AE829" w14:textId="77777777" w:rsidR="000828E3" w:rsidRPr="00F91574" w:rsidRDefault="000828E3"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）答案正确率超过</w:t>
            </w:r>
            <w:r w:rsidRPr="00F91574">
              <w:rPr>
                <w:rFonts w:ascii="Times New Roman" w:cs="Times New Roman"/>
                <w:bCs/>
                <w:color w:val="000000" w:themeColor="text1"/>
                <w:sz w:val="21"/>
                <w:szCs w:val="21"/>
              </w:rPr>
              <w:t>90%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80%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）部分作业完成方法、思</w:t>
            </w:r>
            <w:r w:rsidRPr="00F91574">
              <w:rPr>
                <w:rFonts w:ascii="Times New Roman" w:cs="Times New Roman"/>
                <w:bCs/>
                <w:color w:val="000000" w:themeColor="text1"/>
                <w:sz w:val="21"/>
                <w:szCs w:val="21"/>
              </w:rPr>
              <w:lastRenderedPageBreak/>
              <w:t>路有创新</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3</w:t>
            </w:r>
            <w:r w:rsidRPr="00F91574">
              <w:rPr>
                <w:rFonts w:ascii="Times New Roman" w:cs="Times New Roman"/>
                <w:bCs/>
                <w:color w:val="000000" w:themeColor="text1"/>
                <w:sz w:val="21"/>
                <w:szCs w:val="21"/>
              </w:rPr>
              <w:t>）书写规范，无抄袭，态度端正</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34495845" w14:textId="77777777" w:rsidR="000828E3" w:rsidRPr="00F91574" w:rsidRDefault="000828E3"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lastRenderedPageBreak/>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）作业正确率在</w:t>
            </w:r>
            <w:r w:rsidRPr="00F91574">
              <w:rPr>
                <w:rFonts w:ascii="Times New Roman" w:cs="Times New Roman"/>
                <w:bCs/>
                <w:color w:val="000000" w:themeColor="text1"/>
                <w:sz w:val="21"/>
                <w:szCs w:val="21"/>
              </w:rPr>
              <w:t>80~89%</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80%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）整个作业完成方法、思</w:t>
            </w:r>
            <w:r w:rsidRPr="00F91574">
              <w:rPr>
                <w:rFonts w:ascii="Times New Roman" w:cs="Times New Roman"/>
                <w:bCs/>
                <w:color w:val="000000" w:themeColor="text1"/>
                <w:sz w:val="21"/>
                <w:szCs w:val="21"/>
              </w:rPr>
              <w:lastRenderedPageBreak/>
              <w:t>路无创新</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3</w:t>
            </w:r>
            <w:r w:rsidRPr="00F91574">
              <w:rPr>
                <w:rFonts w:ascii="Times New Roman" w:cs="Times New Roman"/>
                <w:bCs/>
                <w:color w:val="000000" w:themeColor="text1"/>
                <w:sz w:val="21"/>
                <w:szCs w:val="21"/>
              </w:rPr>
              <w:t>）书写规范，无抄袭，态度端正</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7CCC0DB4" w14:textId="77777777" w:rsidR="000828E3" w:rsidRPr="00F91574" w:rsidRDefault="000828E3"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lastRenderedPageBreak/>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）作业正确率在</w:t>
            </w:r>
            <w:r w:rsidRPr="00F91574">
              <w:rPr>
                <w:rFonts w:ascii="Times New Roman" w:cs="Times New Roman"/>
                <w:bCs/>
                <w:color w:val="000000" w:themeColor="text1"/>
                <w:sz w:val="21"/>
                <w:szCs w:val="21"/>
              </w:rPr>
              <w:t>70-79%</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80%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）整个作业完成方法、思</w:t>
            </w:r>
            <w:r w:rsidRPr="00F91574">
              <w:rPr>
                <w:rFonts w:ascii="Times New Roman" w:cs="Times New Roman"/>
                <w:bCs/>
                <w:color w:val="000000" w:themeColor="text1"/>
                <w:sz w:val="21"/>
                <w:szCs w:val="21"/>
              </w:rPr>
              <w:lastRenderedPageBreak/>
              <w:t>路无创新</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3</w:t>
            </w:r>
            <w:r w:rsidRPr="00F91574">
              <w:rPr>
                <w:rFonts w:ascii="Times New Roman" w:cs="Times New Roman"/>
                <w:bCs/>
                <w:color w:val="000000" w:themeColor="text1"/>
                <w:sz w:val="21"/>
                <w:szCs w:val="21"/>
              </w:rPr>
              <w:t>）书写较规范，无抄袭，态度基本端正</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3B36ACE6" w14:textId="77777777" w:rsidR="000828E3" w:rsidRPr="00F91574" w:rsidRDefault="000828E3"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lastRenderedPageBreak/>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）作业正确率在</w:t>
            </w:r>
            <w:r w:rsidRPr="00F91574">
              <w:rPr>
                <w:rFonts w:ascii="Times New Roman" w:cs="Times New Roman"/>
                <w:bCs/>
                <w:color w:val="000000" w:themeColor="text1"/>
                <w:sz w:val="21"/>
                <w:szCs w:val="21"/>
              </w:rPr>
              <w:t>60-69%</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80%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）整个作业完成方法、思</w:t>
            </w:r>
            <w:r w:rsidRPr="00F91574">
              <w:rPr>
                <w:rFonts w:ascii="Times New Roman" w:cs="Times New Roman"/>
                <w:bCs/>
                <w:color w:val="000000" w:themeColor="text1"/>
                <w:sz w:val="21"/>
                <w:szCs w:val="21"/>
              </w:rPr>
              <w:lastRenderedPageBreak/>
              <w:t>路无创新</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3</w:t>
            </w:r>
            <w:r w:rsidRPr="00F91574">
              <w:rPr>
                <w:rFonts w:ascii="Times New Roman" w:cs="Times New Roman"/>
                <w:bCs/>
                <w:color w:val="000000" w:themeColor="text1"/>
                <w:sz w:val="21"/>
                <w:szCs w:val="21"/>
              </w:rPr>
              <w:t>）书写不够规范，或有少量抄袭痕迹</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p>
        </w:tc>
        <w:tc>
          <w:tcPr>
            <w:tcW w:w="868" w:type="pct"/>
            <w:tcBorders>
              <w:top w:val="single" w:sz="4" w:space="0" w:color="auto"/>
              <w:left w:val="single" w:sz="4" w:space="0" w:color="auto"/>
              <w:bottom w:val="single" w:sz="4" w:space="0" w:color="auto"/>
              <w:right w:val="single" w:sz="4" w:space="0" w:color="auto"/>
              <w:tl2br w:val="nil"/>
              <w:tr2bl w:val="nil"/>
            </w:tcBorders>
            <w:vAlign w:val="center"/>
          </w:tcPr>
          <w:p w14:paraId="3B93CCCB" w14:textId="77777777" w:rsidR="000828E3" w:rsidRPr="00F91574" w:rsidRDefault="000828E3" w:rsidP="005C015F">
            <w:pPr>
              <w:snapToGrid w:val="0"/>
              <w:spacing w:line="400" w:lineRule="exact"/>
              <w:rPr>
                <w:rFonts w:ascii="Times New Roman" w:cs="Times New Roman"/>
                <w:color w:val="000000" w:themeColor="text1"/>
                <w:sz w:val="21"/>
                <w:szCs w:val="21"/>
              </w:rPr>
            </w:pPr>
            <w:r w:rsidRPr="00F91574">
              <w:rPr>
                <w:rFonts w:ascii="Times New Roman" w:cs="Times New Roman"/>
                <w:bCs/>
                <w:color w:val="000000" w:themeColor="text1"/>
                <w:sz w:val="21"/>
                <w:szCs w:val="21"/>
              </w:rPr>
              <w:lastRenderedPageBreak/>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）作业正确率在</w:t>
            </w:r>
            <w:r w:rsidRPr="00F91574">
              <w:rPr>
                <w:rFonts w:ascii="Times New Roman" w:cs="Times New Roman"/>
                <w:bCs/>
                <w:color w:val="000000" w:themeColor="text1"/>
                <w:sz w:val="21"/>
                <w:szCs w:val="21"/>
              </w:rPr>
              <w:t>60%</w:t>
            </w:r>
            <w:r w:rsidRPr="00F91574">
              <w:rPr>
                <w:rFonts w:ascii="Times New Roman" w:cs="Times New Roman"/>
                <w:bCs/>
                <w:color w:val="000000" w:themeColor="text1"/>
                <w:sz w:val="21"/>
                <w:szCs w:val="21"/>
              </w:rPr>
              <w:t>以下（</w:t>
            </w:r>
            <w:r w:rsidRPr="00F91574">
              <w:rPr>
                <w:rFonts w:ascii="Times New Roman" w:cs="Times New Roman"/>
                <w:bCs/>
                <w:color w:val="000000" w:themeColor="text1"/>
                <w:sz w:val="21"/>
                <w:szCs w:val="21"/>
              </w:rPr>
              <w:t>80%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）整个作业完成方法、</w:t>
            </w:r>
            <w:r w:rsidRPr="00F91574">
              <w:rPr>
                <w:rFonts w:ascii="Times New Roman" w:cs="Times New Roman"/>
                <w:bCs/>
                <w:color w:val="000000" w:themeColor="text1"/>
                <w:sz w:val="21"/>
                <w:szCs w:val="21"/>
              </w:rPr>
              <w:lastRenderedPageBreak/>
              <w:t>思路无创新</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3</w:t>
            </w:r>
            <w:r w:rsidRPr="00F91574">
              <w:rPr>
                <w:rFonts w:ascii="Times New Roman" w:cs="Times New Roman"/>
                <w:bCs/>
                <w:color w:val="000000" w:themeColor="text1"/>
                <w:sz w:val="21"/>
                <w:szCs w:val="21"/>
              </w:rPr>
              <w:t>）书写不规范，有明显抄袭，或有部分作业未完成</w:t>
            </w:r>
            <w:r w:rsidRPr="00F91574">
              <w:rPr>
                <w:rFonts w:ascii="Times New Roman" w:cs="Times New Roman"/>
                <w:bCs/>
                <w:color w:val="000000" w:themeColor="text1"/>
                <w:szCs w:val="21"/>
              </w:rPr>
              <w:t>（</w:t>
            </w:r>
            <w:r w:rsidRPr="00F91574">
              <w:rPr>
                <w:rFonts w:ascii="Times New Roman" w:cs="Times New Roman"/>
                <w:bCs/>
                <w:color w:val="000000" w:themeColor="text1"/>
                <w:szCs w:val="21"/>
              </w:rPr>
              <w:t>10%</w:t>
            </w:r>
            <w:r w:rsidRPr="00F91574">
              <w:rPr>
                <w:rFonts w:ascii="Times New Roman" w:cs="Times New Roman"/>
                <w:bCs/>
                <w:color w:val="000000" w:themeColor="text1"/>
                <w:szCs w:val="21"/>
              </w:rPr>
              <w:t>）</w:t>
            </w:r>
            <w:r w:rsidRPr="00F91574">
              <w:rPr>
                <w:rFonts w:ascii="Times New Roman" w:cs="Times New Roman"/>
                <w:bCs/>
                <w:color w:val="000000" w:themeColor="text1"/>
                <w:sz w:val="21"/>
                <w:szCs w:val="21"/>
              </w:rPr>
              <w:t>。未提交作业记</w:t>
            </w:r>
            <w:r w:rsidRPr="00F91574">
              <w:rPr>
                <w:rFonts w:ascii="Times New Roman" w:cs="Times New Roman"/>
                <w:bCs/>
                <w:color w:val="000000" w:themeColor="text1"/>
                <w:sz w:val="21"/>
                <w:szCs w:val="21"/>
              </w:rPr>
              <w:t>0</w:t>
            </w:r>
            <w:r w:rsidRPr="00F91574">
              <w:rPr>
                <w:rFonts w:ascii="Times New Roman" w:cs="Times New Roman"/>
                <w:bCs/>
                <w:color w:val="000000" w:themeColor="text1"/>
                <w:sz w:val="21"/>
                <w:szCs w:val="21"/>
              </w:rPr>
              <w:t>分</w:t>
            </w:r>
          </w:p>
        </w:tc>
      </w:tr>
      <w:tr w:rsidR="003D7D55" w:rsidRPr="00F91574" w14:paraId="741DE9A8" w14:textId="77777777" w:rsidTr="005C015F">
        <w:trPr>
          <w:jc w:val="center"/>
        </w:trPr>
        <w:tc>
          <w:tcPr>
            <w:tcW w:w="588" w:type="pct"/>
            <w:tcBorders>
              <w:top w:val="single" w:sz="4" w:space="0" w:color="auto"/>
              <w:left w:val="single" w:sz="4" w:space="0" w:color="auto"/>
              <w:bottom w:val="single" w:sz="4" w:space="0" w:color="auto"/>
              <w:right w:val="single" w:sz="4" w:space="0" w:color="auto"/>
              <w:tl2br w:val="nil"/>
              <w:tr2bl w:val="nil"/>
            </w:tcBorders>
            <w:vAlign w:val="center"/>
          </w:tcPr>
          <w:p w14:paraId="00AC130E" w14:textId="6054DD42" w:rsidR="000828E3" w:rsidRPr="00F91574" w:rsidRDefault="000828E3" w:rsidP="005C015F">
            <w:pPr>
              <w:snapToGrid w:val="0"/>
              <w:spacing w:line="400" w:lineRule="exact"/>
              <w:rPr>
                <w:rFonts w:ascii="Times New Roman" w:cs="Times New Roman"/>
                <w:color w:val="000000" w:themeColor="text1"/>
                <w:sz w:val="21"/>
                <w:szCs w:val="21"/>
              </w:rPr>
            </w:pPr>
            <w:r w:rsidRPr="00F91574">
              <w:rPr>
                <w:rFonts w:ascii="Times New Roman" w:cs="Times New Roman" w:hint="eastAsia"/>
                <w:color w:val="000000" w:themeColor="text1"/>
                <w:sz w:val="21"/>
                <w:szCs w:val="21"/>
              </w:rPr>
              <w:lastRenderedPageBreak/>
              <w:t>实践教学</w:t>
            </w:r>
          </w:p>
        </w:tc>
        <w:tc>
          <w:tcPr>
            <w:tcW w:w="886" w:type="pct"/>
            <w:tcBorders>
              <w:top w:val="single" w:sz="4" w:space="0" w:color="auto"/>
              <w:left w:val="single" w:sz="4" w:space="0" w:color="auto"/>
              <w:bottom w:val="single" w:sz="4" w:space="0" w:color="auto"/>
              <w:right w:val="single" w:sz="4" w:space="0" w:color="auto"/>
              <w:tl2br w:val="nil"/>
              <w:tr2bl w:val="nil"/>
            </w:tcBorders>
          </w:tcPr>
          <w:p w14:paraId="6463A4F3" w14:textId="5FCD303E" w:rsidR="000828E3" w:rsidRPr="00F91574" w:rsidRDefault="003D7D55"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P</w:t>
            </w:r>
            <w:r w:rsidRPr="00F91574">
              <w:rPr>
                <w:rFonts w:ascii="Times New Roman" w:cs="Times New Roman"/>
                <w:bCs/>
                <w:color w:val="000000" w:themeColor="text1"/>
                <w:sz w:val="21"/>
                <w:szCs w:val="21"/>
              </w:rPr>
              <w:t>PT</w:t>
            </w:r>
            <w:r w:rsidRPr="00F91574">
              <w:rPr>
                <w:rFonts w:ascii="Times New Roman" w:cs="Times New Roman" w:hint="eastAsia"/>
                <w:bCs/>
                <w:color w:val="000000" w:themeColor="text1"/>
                <w:sz w:val="21"/>
                <w:szCs w:val="21"/>
              </w:rPr>
              <w:t>制作认真仔细，不存在抄袭，有创新</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讲述流畅，表达正确，态度端正。</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5DBBE634" w14:textId="728B801B" w:rsidR="000828E3" w:rsidRPr="00F91574" w:rsidRDefault="003D7D55"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P</w:t>
            </w:r>
            <w:r w:rsidRPr="00F91574">
              <w:rPr>
                <w:rFonts w:ascii="Times New Roman" w:cs="Times New Roman"/>
                <w:bCs/>
                <w:color w:val="000000" w:themeColor="text1"/>
                <w:sz w:val="21"/>
                <w:szCs w:val="21"/>
              </w:rPr>
              <w:t>PT</w:t>
            </w:r>
            <w:r w:rsidRPr="00F91574">
              <w:rPr>
                <w:rFonts w:ascii="Times New Roman" w:cs="Times New Roman" w:hint="eastAsia"/>
                <w:bCs/>
                <w:color w:val="000000" w:themeColor="text1"/>
                <w:sz w:val="21"/>
                <w:szCs w:val="21"/>
              </w:rPr>
              <w:t>制作认真仔细，不存在抄袭</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讲述流畅，表达正确，态度端正。</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0C7B3BB9" w14:textId="596EAF25" w:rsidR="000828E3" w:rsidRPr="00F91574" w:rsidRDefault="003D7D55"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P</w:t>
            </w:r>
            <w:r w:rsidRPr="00F91574">
              <w:rPr>
                <w:rFonts w:ascii="Times New Roman" w:cs="Times New Roman"/>
                <w:bCs/>
                <w:color w:val="000000" w:themeColor="text1"/>
                <w:sz w:val="21"/>
                <w:szCs w:val="21"/>
              </w:rPr>
              <w:t>PT</w:t>
            </w:r>
            <w:r w:rsidRPr="00F91574">
              <w:rPr>
                <w:rFonts w:ascii="Times New Roman" w:cs="Times New Roman" w:hint="eastAsia"/>
                <w:bCs/>
                <w:color w:val="000000" w:themeColor="text1"/>
                <w:sz w:val="21"/>
                <w:szCs w:val="21"/>
              </w:rPr>
              <w:t>制作较为认真，有少量错误，不存在抄袭</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讲述基本流畅，表达基本正确。态度端正。</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6EAEF215" w14:textId="204A3C6F" w:rsidR="000828E3" w:rsidRPr="00F91574" w:rsidRDefault="003D7D55"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P</w:t>
            </w:r>
            <w:r w:rsidRPr="00F91574">
              <w:rPr>
                <w:rFonts w:ascii="Times New Roman" w:cs="Times New Roman"/>
                <w:bCs/>
                <w:color w:val="000000" w:themeColor="text1"/>
                <w:sz w:val="21"/>
                <w:szCs w:val="21"/>
              </w:rPr>
              <w:t>PT</w:t>
            </w:r>
            <w:r w:rsidRPr="00F91574">
              <w:rPr>
                <w:rFonts w:ascii="Times New Roman" w:cs="Times New Roman" w:hint="eastAsia"/>
                <w:bCs/>
                <w:color w:val="000000" w:themeColor="text1"/>
                <w:sz w:val="21"/>
                <w:szCs w:val="21"/>
              </w:rPr>
              <w:t>制作存在错误，不存在抄袭</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讲述不流畅，没有认真准备，无法正常完成讲述</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c>
          <w:tcPr>
            <w:tcW w:w="868" w:type="pct"/>
            <w:tcBorders>
              <w:top w:val="single" w:sz="4" w:space="0" w:color="auto"/>
              <w:left w:val="single" w:sz="4" w:space="0" w:color="auto"/>
              <w:bottom w:val="single" w:sz="4" w:space="0" w:color="auto"/>
              <w:right w:val="single" w:sz="4" w:space="0" w:color="auto"/>
              <w:tl2br w:val="nil"/>
              <w:tr2bl w:val="nil"/>
            </w:tcBorders>
          </w:tcPr>
          <w:p w14:paraId="488A1394" w14:textId="2C7DFFF4" w:rsidR="000828E3" w:rsidRPr="00F91574" w:rsidRDefault="003D7D55" w:rsidP="005C015F">
            <w:pPr>
              <w:snapToGrid w:val="0"/>
              <w:spacing w:line="400" w:lineRule="exact"/>
              <w:rPr>
                <w:rFonts w:ascii="Times New Roman" w:cs="Times New Roman"/>
                <w:bCs/>
                <w:color w:val="000000" w:themeColor="text1"/>
                <w:sz w:val="21"/>
                <w:szCs w:val="21"/>
              </w:rPr>
            </w:pP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1</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P</w:t>
            </w:r>
            <w:r w:rsidRPr="00F91574">
              <w:rPr>
                <w:rFonts w:ascii="Times New Roman" w:cs="Times New Roman"/>
                <w:bCs/>
                <w:color w:val="000000" w:themeColor="text1"/>
                <w:sz w:val="21"/>
                <w:szCs w:val="21"/>
              </w:rPr>
              <w:t>PT</w:t>
            </w:r>
            <w:r w:rsidRPr="00F91574">
              <w:rPr>
                <w:rFonts w:ascii="Times New Roman" w:cs="Times New Roman" w:hint="eastAsia"/>
                <w:bCs/>
                <w:color w:val="000000" w:themeColor="text1"/>
                <w:sz w:val="21"/>
                <w:szCs w:val="21"/>
              </w:rPr>
              <w:t>制存在严重错误，存在抄袭现象</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2</w:t>
            </w:r>
            <w:r w:rsidRPr="00F91574">
              <w:rPr>
                <w:rFonts w:ascii="Times New Roman" w:cs="Times New Roman"/>
                <w:bCs/>
                <w:color w:val="000000" w:themeColor="text1"/>
                <w:sz w:val="21"/>
                <w:szCs w:val="21"/>
              </w:rPr>
              <w:t>）</w:t>
            </w:r>
            <w:r w:rsidRPr="00F91574">
              <w:rPr>
                <w:rFonts w:ascii="Times New Roman" w:cs="Times New Roman" w:hint="eastAsia"/>
                <w:bCs/>
                <w:color w:val="000000" w:themeColor="text1"/>
                <w:sz w:val="21"/>
                <w:szCs w:val="21"/>
              </w:rPr>
              <w:t>讲述不流畅，表达不正确。甚至出现明显的不当言论</w:t>
            </w:r>
            <w:r w:rsidRPr="00F91574">
              <w:rPr>
                <w:rFonts w:ascii="Times New Roman" w:cs="Times New Roman"/>
                <w:bCs/>
                <w:color w:val="000000" w:themeColor="text1"/>
                <w:sz w:val="21"/>
                <w:szCs w:val="21"/>
              </w:rPr>
              <w:t>（</w:t>
            </w:r>
            <w:r w:rsidRPr="00F91574">
              <w:rPr>
                <w:rFonts w:ascii="Times New Roman" w:cs="Times New Roman"/>
                <w:bCs/>
                <w:color w:val="000000" w:themeColor="text1"/>
                <w:sz w:val="21"/>
                <w:szCs w:val="21"/>
              </w:rPr>
              <w:t>50%</w:t>
            </w:r>
            <w:r w:rsidRPr="00F91574">
              <w:rPr>
                <w:rFonts w:ascii="Times New Roman" w:cs="Times New Roman"/>
                <w:bCs/>
                <w:color w:val="000000" w:themeColor="text1"/>
                <w:sz w:val="21"/>
                <w:szCs w:val="21"/>
              </w:rPr>
              <w:t>）。</w:t>
            </w:r>
          </w:p>
        </w:tc>
      </w:tr>
    </w:tbl>
    <w:p w14:paraId="2EE6E6F4" w14:textId="77777777" w:rsidR="000369CC" w:rsidRPr="00F91574" w:rsidRDefault="000369CC">
      <w:pPr>
        <w:snapToGrid w:val="0"/>
        <w:spacing w:line="400" w:lineRule="exact"/>
        <w:ind w:firstLineChars="200" w:firstLine="482"/>
        <w:rPr>
          <w:rFonts w:ascii="Times New Roman" w:cs="Times New Roman"/>
          <w:b/>
          <w:color w:val="000000" w:themeColor="text1"/>
          <w:sz w:val="24"/>
          <w:szCs w:val="24"/>
        </w:rPr>
      </w:pPr>
    </w:p>
    <w:p w14:paraId="7D0604AB" w14:textId="77777777" w:rsidR="00D23A1F" w:rsidRPr="00F91574" w:rsidRDefault="00D23A1F">
      <w:pPr>
        <w:pStyle w:val="2"/>
        <w:kinsoku w:val="0"/>
        <w:overflowPunct w:val="0"/>
        <w:snapToGrid w:val="0"/>
        <w:spacing w:before="0" w:afterLines="50" w:after="120"/>
        <w:ind w:left="0" w:firstLineChars="200" w:firstLine="562"/>
        <w:rPr>
          <w:rFonts w:ascii="Times New Roman" w:eastAsia="黑体" w:cs="Times New Roman"/>
          <w:color w:val="000000" w:themeColor="text1"/>
        </w:rPr>
      </w:pPr>
      <w:r w:rsidRPr="00F91574">
        <w:rPr>
          <w:rFonts w:ascii="Times New Roman" w:eastAsia="黑体" w:cs="Times New Roman" w:hint="eastAsia"/>
          <w:color w:val="000000" w:themeColor="text1"/>
        </w:rPr>
        <w:t>五、其它说明</w:t>
      </w:r>
    </w:p>
    <w:p w14:paraId="6AEE0629" w14:textId="1280A8F7" w:rsidR="00D23A1F" w:rsidRPr="00F91574" w:rsidRDefault="00D23A1F" w:rsidP="00E723CB">
      <w:pPr>
        <w:snapToGrid w:val="0"/>
        <w:spacing w:line="400" w:lineRule="exact"/>
        <w:ind w:firstLineChars="200" w:firstLine="480"/>
        <w:jc w:val="both"/>
        <w:rPr>
          <w:rFonts w:ascii="Times New Roman" w:cs="Times New Roman"/>
          <w:color w:val="000000" w:themeColor="text1"/>
          <w:sz w:val="24"/>
          <w:szCs w:val="24"/>
        </w:rPr>
      </w:pPr>
      <w:r w:rsidRPr="00F91574">
        <w:rPr>
          <w:rFonts w:ascii="Times New Roman" w:cs="Times New Roman" w:hint="eastAsia"/>
          <w:color w:val="000000" w:themeColor="text1"/>
          <w:sz w:val="24"/>
          <w:szCs w:val="24"/>
        </w:rPr>
        <w:t>本课程大纲依据</w:t>
      </w:r>
      <w:r w:rsidRPr="00F91574">
        <w:rPr>
          <w:rFonts w:ascii="Times New Roman" w:cs="Times New Roman"/>
          <w:color w:val="000000" w:themeColor="text1"/>
          <w:sz w:val="24"/>
          <w:szCs w:val="24"/>
        </w:rPr>
        <w:t>2023</w:t>
      </w:r>
      <w:r w:rsidRPr="00F91574">
        <w:rPr>
          <w:rFonts w:ascii="Times New Roman" w:cs="Times New Roman" w:hint="eastAsia"/>
          <w:color w:val="000000" w:themeColor="text1"/>
          <w:sz w:val="24"/>
          <w:szCs w:val="24"/>
        </w:rPr>
        <w:t>版</w:t>
      </w:r>
      <w:r w:rsidR="00E723CB" w:rsidRPr="00F91574">
        <w:rPr>
          <w:rFonts w:ascii="Times New Roman" w:cs="Times New Roman" w:hint="eastAsia"/>
          <w:color w:val="000000" w:themeColor="text1"/>
          <w:sz w:val="24"/>
          <w:szCs w:val="24"/>
        </w:rPr>
        <w:t>材料化学</w:t>
      </w:r>
      <w:r w:rsidRPr="00F91574">
        <w:rPr>
          <w:rFonts w:ascii="Times New Roman" w:cs="Times New Roman" w:hint="eastAsia"/>
          <w:color w:val="000000" w:themeColor="text1"/>
          <w:sz w:val="24"/>
          <w:szCs w:val="24"/>
        </w:rPr>
        <w:t>专业人才培养方案，由</w:t>
      </w:r>
      <w:r w:rsidR="00E723CB" w:rsidRPr="00F91574">
        <w:rPr>
          <w:rFonts w:ascii="Times New Roman" w:cs="Times New Roman" w:hint="eastAsia"/>
          <w:color w:val="000000" w:themeColor="text1"/>
          <w:sz w:val="24"/>
          <w:szCs w:val="24"/>
        </w:rPr>
        <w:t>材料科学与工程学</w:t>
      </w:r>
      <w:r w:rsidRPr="00F91574">
        <w:rPr>
          <w:rFonts w:ascii="Times New Roman" w:cs="Times New Roman" w:hint="eastAsia"/>
          <w:color w:val="000000" w:themeColor="text1"/>
          <w:sz w:val="24"/>
          <w:szCs w:val="24"/>
        </w:rPr>
        <w:t>院（部）</w:t>
      </w:r>
      <w:r w:rsidR="00E723CB" w:rsidRPr="00F91574">
        <w:rPr>
          <w:rFonts w:ascii="Times New Roman" w:cs="Times New Roman" w:hint="eastAsia"/>
          <w:color w:val="000000" w:themeColor="text1"/>
          <w:sz w:val="24"/>
          <w:szCs w:val="24"/>
        </w:rPr>
        <w:t>材料化学</w:t>
      </w:r>
      <w:r w:rsidRPr="00F91574">
        <w:rPr>
          <w:rFonts w:ascii="Times New Roman" w:cs="Times New Roman" w:hint="eastAsia"/>
          <w:color w:val="000000" w:themeColor="text1"/>
          <w:sz w:val="24"/>
          <w:szCs w:val="24"/>
        </w:rPr>
        <w:t>教学系（教研室）讨论制定，</w:t>
      </w:r>
      <w:r w:rsidR="00E723CB" w:rsidRPr="00F91574">
        <w:rPr>
          <w:rFonts w:ascii="Times New Roman" w:cs="Times New Roman" w:hint="eastAsia"/>
          <w:color w:val="000000" w:themeColor="text1"/>
          <w:sz w:val="24"/>
          <w:szCs w:val="24"/>
        </w:rPr>
        <w:t>材料科学与工程</w:t>
      </w:r>
      <w:r w:rsidRPr="00F91574">
        <w:rPr>
          <w:rFonts w:ascii="Times New Roman" w:cs="Times New Roman" w:hint="eastAsia"/>
          <w:color w:val="000000" w:themeColor="text1"/>
          <w:sz w:val="24"/>
          <w:szCs w:val="24"/>
        </w:rPr>
        <w:t>院（部）教学工作委员会审定，教务处审核批准，自</w:t>
      </w:r>
      <w:r w:rsidR="00E723CB" w:rsidRPr="00F91574">
        <w:rPr>
          <w:rFonts w:ascii="Times New Roman" w:cs="Times New Roman" w:hint="eastAsia"/>
          <w:color w:val="000000" w:themeColor="text1"/>
          <w:sz w:val="24"/>
          <w:szCs w:val="24"/>
        </w:rPr>
        <w:t>20</w:t>
      </w:r>
      <w:r w:rsidR="00E723CB" w:rsidRPr="00F91574">
        <w:rPr>
          <w:rFonts w:ascii="Times New Roman" w:cs="Times New Roman"/>
          <w:color w:val="000000" w:themeColor="text1"/>
          <w:sz w:val="24"/>
          <w:szCs w:val="24"/>
        </w:rPr>
        <w:t>23</w:t>
      </w:r>
      <w:r w:rsidRPr="00F91574">
        <w:rPr>
          <w:rFonts w:ascii="Times New Roman" w:cs="Times New Roman" w:hint="eastAsia"/>
          <w:color w:val="000000" w:themeColor="text1"/>
          <w:sz w:val="24"/>
          <w:szCs w:val="24"/>
        </w:rPr>
        <w:t>级开始执行。</w:t>
      </w:r>
    </w:p>
    <w:p w14:paraId="486F3E6B" w14:textId="77777777" w:rsidR="00D23A1F" w:rsidRPr="00F91574" w:rsidRDefault="00D23A1F">
      <w:pPr>
        <w:snapToGrid w:val="0"/>
        <w:spacing w:line="400" w:lineRule="exact"/>
        <w:ind w:firstLineChars="200" w:firstLine="440"/>
        <w:rPr>
          <w:rFonts w:ascii="Times New Roman" w:cs="Times New Roman"/>
          <w:color w:val="000000" w:themeColor="text1"/>
          <w:szCs w:val="21"/>
        </w:rPr>
      </w:pPr>
    </w:p>
    <w:sectPr w:rsidR="00D23A1F" w:rsidRPr="00F91574">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141C6" w14:textId="77777777" w:rsidR="00320CFC" w:rsidRDefault="00320CFC">
      <w:pPr>
        <w:rPr>
          <w:rFonts w:ascii="Times New Roman" w:cs="Times New Roman"/>
          <w:sz w:val="24"/>
          <w:szCs w:val="24"/>
        </w:rPr>
      </w:pPr>
      <w:r>
        <w:rPr>
          <w:rFonts w:ascii="Times New Roman" w:cs="Times New Roman"/>
          <w:sz w:val="24"/>
          <w:szCs w:val="24"/>
        </w:rPr>
        <w:separator/>
      </w:r>
    </w:p>
  </w:endnote>
  <w:endnote w:type="continuationSeparator" w:id="0">
    <w:p w14:paraId="2428128D" w14:textId="77777777" w:rsidR="00320CFC" w:rsidRDefault="00320CFC">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7F5AF" w14:textId="3204ECDB" w:rsidR="00D23A1F" w:rsidRDefault="00100FF3">
    <w:pPr>
      <w:pStyle w:val="ab"/>
    </w:pPr>
    <w:r>
      <w:rPr>
        <w:noProof/>
      </w:rPr>
      <mc:AlternateContent>
        <mc:Choice Requires="wps">
          <w:drawing>
            <wp:anchor distT="0" distB="0" distL="114300" distR="114300" simplePos="0" relativeHeight="251659264" behindDoc="0" locked="0" layoutInCell="1" allowOverlap="1" wp14:anchorId="667F8258" wp14:editId="5A98C686">
              <wp:simplePos x="0" y="0"/>
              <wp:positionH relativeFrom="margin">
                <wp:align>center</wp:align>
              </wp:positionH>
              <wp:positionV relativeFrom="paragraph">
                <wp:posOffset>0</wp:posOffset>
              </wp:positionV>
              <wp:extent cx="57785" cy="147955"/>
              <wp:effectExtent l="0" t="1270" r="0" b="3175"/>
              <wp:wrapNone/>
              <wp:docPr id="609474796"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12006D9F" w14:textId="35CE43BB" w:rsidR="00D23A1F" w:rsidRDefault="00D23A1F">
                          <w:pPr>
                            <w:pStyle w:val="ab"/>
                          </w:pPr>
                          <w:r>
                            <w:fldChar w:fldCharType="begin"/>
                          </w:r>
                          <w:r>
                            <w:instrText xml:space="preserve"> PAGE  \* MERGEFORMAT </w:instrText>
                          </w:r>
                          <w:r>
                            <w:fldChar w:fldCharType="separate"/>
                          </w:r>
                          <w:r w:rsidR="00C03DAE">
                            <w:rPr>
                              <w:noProof/>
                            </w:rPr>
                            <w:t>7</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67F8258"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" filled="f" stroked="f">
              <v:textbox style="mso-fit-shape-to-text:t" inset="0,0,0,0">
                <w:txbxContent>
                  <w:p w14:paraId="12006D9F" w14:textId="35CE43BB" w:rsidR="00D23A1F" w:rsidRDefault="00D23A1F">
                    <w:pPr>
                      <w:pStyle w:val="ab"/>
                    </w:pPr>
                    <w:r>
                      <w:fldChar w:fldCharType="begin"/>
                    </w:r>
                    <w:r>
                      <w:instrText xml:space="preserve"> PAGE  \* MERGEFORMAT </w:instrText>
                    </w:r>
                    <w:r>
                      <w:fldChar w:fldCharType="separate"/>
                    </w:r>
                    <w:r w:rsidR="00C03DAE">
                      <w:rPr>
                        <w:noProof/>
                      </w:rPr>
                      <w:t>7</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2C5602" w14:textId="77777777" w:rsidR="00320CFC" w:rsidRDefault="00320CFC">
      <w:pPr>
        <w:rPr>
          <w:rFonts w:ascii="Times New Roman" w:cs="Times New Roman"/>
          <w:sz w:val="24"/>
          <w:szCs w:val="24"/>
        </w:rPr>
      </w:pPr>
      <w:r>
        <w:rPr>
          <w:rFonts w:ascii="Times New Roman" w:cs="Times New Roman"/>
          <w:sz w:val="24"/>
          <w:szCs w:val="24"/>
        </w:rPr>
        <w:separator/>
      </w:r>
    </w:p>
  </w:footnote>
  <w:footnote w:type="continuationSeparator" w:id="0">
    <w:p w14:paraId="6F7C301F" w14:textId="77777777" w:rsidR="00320CFC" w:rsidRDefault="00320CFC">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E8141C5"/>
    <w:multiLevelType w:val="singleLevel"/>
    <w:tmpl w:val="FFFFFFFF"/>
    <w:lvl w:ilvl="0">
      <w:start w:val="1"/>
      <w:numFmt w:val="decimal"/>
      <w:lvlText w:val="%1."/>
      <w:lvlJc w:val="left"/>
      <w:pPr>
        <w:tabs>
          <w:tab w:val="num" w:pos="7443"/>
        </w:tabs>
        <w:ind w:left="7443" w:hanging="360"/>
      </w:pPr>
    </w:lvl>
  </w:abstractNum>
  <w:abstractNum w:abstractNumId="1" w15:restartNumberingAfterBreak="0">
    <w:nsid w:val="B316EE34"/>
    <w:multiLevelType w:val="hybridMultilevel"/>
    <w:tmpl w:val="FFFFFFFF"/>
    <w:lvl w:ilvl="0" w:tplc="FFFFFFFF">
      <w:start w:val="2"/>
      <w:numFmt w:val="chineseCounting"/>
      <w:suff w:val="nothing"/>
      <w:lvlText w:val="（%1）"/>
      <w:lvlJc w:val="left"/>
    </w:lvl>
    <w:lvl w:ilvl="1" w:tplc="FFFFFFFF">
      <w:start w:val="1"/>
      <w:numFmt w:val="decimal"/>
      <w:lvlText w:val="（）"/>
      <w:lvlJc w:val="left"/>
    </w:lvl>
    <w:lvl w:ilvl="2" w:tplc="FFFFFFFF">
      <w:start w:val="1"/>
      <w:numFmt w:val="decimal"/>
      <w:lvlText w:val="（）"/>
      <w:lvlJc w:val="left"/>
    </w:lvl>
    <w:lvl w:ilvl="3" w:tplc="FFFFFFFF">
      <w:start w:val="1"/>
      <w:numFmt w:val="decimal"/>
      <w:lvlText w:val="（）"/>
      <w:lvlJc w:val="left"/>
    </w:lvl>
    <w:lvl w:ilvl="4" w:tplc="FFFFFFFF">
      <w:start w:val="1"/>
      <w:numFmt w:val="decimal"/>
      <w:lvlText w:val="（）"/>
      <w:lvlJc w:val="left"/>
    </w:lvl>
    <w:lvl w:ilvl="5" w:tplc="FFFFFFFF">
      <w:start w:val="1"/>
      <w:numFmt w:val="decimal"/>
      <w:lvlText w:val="（）"/>
      <w:lvlJc w:val="left"/>
    </w:lvl>
    <w:lvl w:ilvl="6" w:tplc="FFFFFFFF">
      <w:start w:val="1"/>
      <w:numFmt w:val="decimal"/>
      <w:lvlText w:val="（）"/>
      <w:lvlJc w:val="left"/>
    </w:lvl>
    <w:lvl w:ilvl="7" w:tplc="FFFFFFFF">
      <w:start w:val="1"/>
      <w:numFmt w:val="decimal"/>
      <w:lvlText w:val="（）"/>
      <w:lvlJc w:val="left"/>
    </w:lvl>
    <w:lvl w:ilvl="8" w:tplc="FFFFFFFF">
      <w:start w:val="1"/>
      <w:numFmt w:val="decimal"/>
      <w:lvlText w:val="（）"/>
      <w:lvlJc w:val="left"/>
    </w:lvl>
  </w:abstractNum>
  <w:abstractNum w:abstractNumId="2" w15:restartNumberingAfterBreak="0">
    <w:nsid w:val="B4F441C5"/>
    <w:multiLevelType w:val="singleLevel"/>
    <w:tmpl w:val="FFFFFFFF"/>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FFFFFFFF"/>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FFFFFFFF"/>
    <w:lvl w:ilvl="0">
      <w:start w:val="1"/>
      <w:numFmt w:val="decimal"/>
      <w:lvlText w:val="%1."/>
      <w:lvlJc w:val="left"/>
      <w:pPr>
        <w:tabs>
          <w:tab w:val="num" w:pos="1200"/>
        </w:tabs>
        <w:ind w:left="1200" w:hanging="360"/>
      </w:pPr>
    </w:lvl>
  </w:abstractNum>
  <w:abstractNum w:abstractNumId="5" w15:restartNumberingAfterBreak="0">
    <w:nsid w:val="E25379EC"/>
    <w:multiLevelType w:val="singleLevel"/>
    <w:tmpl w:val="FFFFFFFF"/>
    <w:lvl w:ilvl="0">
      <w:start w:val="1"/>
      <w:numFmt w:val="decimal"/>
      <w:lvlText w:val="%1."/>
      <w:lvlJc w:val="left"/>
      <w:pPr>
        <w:tabs>
          <w:tab w:val="num" w:pos="360"/>
        </w:tabs>
        <w:ind w:left="360" w:hanging="360"/>
      </w:pPr>
    </w:lvl>
  </w:abstractNum>
  <w:abstractNum w:abstractNumId="6" w15:restartNumberingAfterBreak="0">
    <w:nsid w:val="FFFFFF7C"/>
    <w:multiLevelType w:val="singleLevel"/>
    <w:tmpl w:val="1694B2EC"/>
    <w:lvl w:ilvl="0">
      <w:start w:val="1"/>
      <w:numFmt w:val="decimal"/>
      <w:lvlText w:val="%1."/>
      <w:lvlJc w:val="left"/>
      <w:pPr>
        <w:tabs>
          <w:tab w:val="num" w:pos="2040"/>
        </w:tabs>
        <w:ind w:leftChars="800" w:left="2040" w:hangingChars="200" w:hanging="360"/>
      </w:pPr>
    </w:lvl>
  </w:abstractNum>
  <w:abstractNum w:abstractNumId="7" w15:restartNumberingAfterBreak="0">
    <w:nsid w:val="FFFFFF7D"/>
    <w:multiLevelType w:val="singleLevel"/>
    <w:tmpl w:val="A8C88AE0"/>
    <w:lvl w:ilvl="0">
      <w:start w:val="1"/>
      <w:numFmt w:val="decimal"/>
      <w:lvlText w:val="%1."/>
      <w:lvlJc w:val="left"/>
      <w:pPr>
        <w:tabs>
          <w:tab w:val="num" w:pos="1620"/>
        </w:tabs>
        <w:ind w:leftChars="600" w:left="1620" w:hangingChars="200" w:hanging="360"/>
      </w:pPr>
    </w:lvl>
  </w:abstractNum>
  <w:abstractNum w:abstractNumId="8" w15:restartNumberingAfterBreak="0">
    <w:nsid w:val="FFFFFF7E"/>
    <w:multiLevelType w:val="singleLevel"/>
    <w:tmpl w:val="61EAA57A"/>
    <w:lvl w:ilvl="0">
      <w:start w:val="1"/>
      <w:numFmt w:val="decimal"/>
      <w:lvlText w:val="%1."/>
      <w:lvlJc w:val="left"/>
      <w:pPr>
        <w:tabs>
          <w:tab w:val="num" w:pos="1200"/>
        </w:tabs>
        <w:ind w:leftChars="400" w:left="1200" w:hangingChars="200" w:hanging="360"/>
      </w:pPr>
    </w:lvl>
  </w:abstractNum>
  <w:abstractNum w:abstractNumId="9" w15:restartNumberingAfterBreak="0">
    <w:nsid w:val="FFFFFF7F"/>
    <w:multiLevelType w:val="singleLevel"/>
    <w:tmpl w:val="3D88E052"/>
    <w:lvl w:ilvl="0">
      <w:start w:val="1"/>
      <w:numFmt w:val="decimal"/>
      <w:lvlText w:val="%1."/>
      <w:lvlJc w:val="left"/>
      <w:pPr>
        <w:tabs>
          <w:tab w:val="num" w:pos="780"/>
        </w:tabs>
        <w:ind w:leftChars="200" w:left="780" w:hangingChars="200" w:hanging="360"/>
      </w:pPr>
    </w:lvl>
  </w:abstractNum>
  <w:abstractNum w:abstractNumId="10" w15:restartNumberingAfterBreak="0">
    <w:nsid w:val="FFFFFF80"/>
    <w:multiLevelType w:val="singleLevel"/>
    <w:tmpl w:val="E4E6F8A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11" w15:restartNumberingAfterBreak="0">
    <w:nsid w:val="FFFFFF81"/>
    <w:multiLevelType w:val="singleLevel"/>
    <w:tmpl w:val="0046BB38"/>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12" w15:restartNumberingAfterBreak="0">
    <w:nsid w:val="FFFFFF82"/>
    <w:multiLevelType w:val="singleLevel"/>
    <w:tmpl w:val="1176468C"/>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13" w15:restartNumberingAfterBreak="0">
    <w:nsid w:val="FFFFFF83"/>
    <w:multiLevelType w:val="singleLevel"/>
    <w:tmpl w:val="FC609FE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14" w15:restartNumberingAfterBreak="0">
    <w:nsid w:val="FFFFFF88"/>
    <w:multiLevelType w:val="singleLevel"/>
    <w:tmpl w:val="A992F3FA"/>
    <w:lvl w:ilvl="0">
      <w:start w:val="1"/>
      <w:numFmt w:val="decimal"/>
      <w:lvlText w:val="%1."/>
      <w:lvlJc w:val="left"/>
      <w:pPr>
        <w:tabs>
          <w:tab w:val="num" w:pos="360"/>
        </w:tabs>
        <w:ind w:left="360" w:hangingChars="200" w:hanging="360"/>
      </w:pPr>
    </w:lvl>
  </w:abstractNum>
  <w:abstractNum w:abstractNumId="15" w15:restartNumberingAfterBreak="0">
    <w:nsid w:val="FFFFFF89"/>
    <w:multiLevelType w:val="singleLevel"/>
    <w:tmpl w:val="B068FBDE"/>
    <w:lvl w:ilvl="0">
      <w:start w:val="1"/>
      <w:numFmt w:val="bullet"/>
      <w:lvlText w:val=""/>
      <w:lvlJc w:val="left"/>
      <w:pPr>
        <w:tabs>
          <w:tab w:val="num" w:pos="360"/>
        </w:tabs>
        <w:ind w:left="360" w:hangingChars="200" w:hanging="360"/>
      </w:pPr>
      <w:rPr>
        <w:rFonts w:ascii="Wingdings" w:hAnsi="Wingdings" w:hint="default"/>
      </w:rPr>
    </w:lvl>
  </w:abstractNum>
  <w:abstractNum w:abstractNumId="16" w15:restartNumberingAfterBreak="0">
    <w:nsid w:val="013FD8C2"/>
    <w:multiLevelType w:val="singleLevel"/>
    <w:tmpl w:val="FFFFFFFF"/>
    <w:lvl w:ilvl="0">
      <w:start w:val="1"/>
      <w:numFmt w:val="bullet"/>
      <w:lvlText w:val=""/>
      <w:lvlJc w:val="left"/>
      <w:pPr>
        <w:tabs>
          <w:tab w:val="num" w:pos="2040"/>
        </w:tabs>
        <w:ind w:left="2040" w:hanging="360"/>
      </w:pPr>
      <w:rPr>
        <w:rFonts w:ascii="Wingdings" w:eastAsia="宋体" w:hAnsi="Wingdings"/>
      </w:rPr>
    </w:lvl>
  </w:abstractNum>
  <w:abstractNum w:abstractNumId="17" w15:restartNumberingAfterBreak="0">
    <w:nsid w:val="1AB46E00"/>
    <w:multiLevelType w:val="singleLevel"/>
    <w:tmpl w:val="FFFFFFFF"/>
    <w:lvl w:ilvl="0">
      <w:start w:val="1"/>
      <w:numFmt w:val="bullet"/>
      <w:lvlText w:val=""/>
      <w:lvlJc w:val="left"/>
      <w:pPr>
        <w:tabs>
          <w:tab w:val="num" w:pos="780"/>
        </w:tabs>
        <w:ind w:left="780" w:hanging="360"/>
      </w:pPr>
      <w:rPr>
        <w:rFonts w:ascii="Wingdings" w:eastAsia="宋体" w:hAnsi="Wingdings"/>
      </w:rPr>
    </w:lvl>
  </w:abstractNum>
  <w:abstractNum w:abstractNumId="18" w15:restartNumberingAfterBreak="0">
    <w:nsid w:val="1E893010"/>
    <w:multiLevelType w:val="hybridMultilevel"/>
    <w:tmpl w:val="3430624A"/>
    <w:lvl w:ilvl="0" w:tplc="2138EA2C">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9" w15:restartNumberingAfterBreak="0">
    <w:nsid w:val="23FE7FAA"/>
    <w:multiLevelType w:val="singleLevel"/>
    <w:tmpl w:val="FFFFFFFF"/>
    <w:lvl w:ilvl="0">
      <w:start w:val="1"/>
      <w:numFmt w:val="bullet"/>
      <w:lvlText w:val=""/>
      <w:lvlJc w:val="left"/>
      <w:pPr>
        <w:tabs>
          <w:tab w:val="num" w:pos="1200"/>
        </w:tabs>
        <w:ind w:left="1200" w:hanging="360"/>
      </w:pPr>
      <w:rPr>
        <w:rFonts w:ascii="Wingdings" w:eastAsia="宋体" w:hAnsi="Wingdings"/>
      </w:rPr>
    </w:lvl>
  </w:abstractNum>
  <w:abstractNum w:abstractNumId="20" w15:restartNumberingAfterBreak="0">
    <w:nsid w:val="339F7179"/>
    <w:multiLevelType w:val="singleLevel"/>
    <w:tmpl w:val="FFFFFFFF"/>
    <w:lvl w:ilvl="0">
      <w:start w:val="1"/>
      <w:numFmt w:val="decimal"/>
      <w:lvlText w:val="%1."/>
      <w:lvlJc w:val="left"/>
      <w:pPr>
        <w:tabs>
          <w:tab w:val="num" w:pos="2040"/>
        </w:tabs>
        <w:ind w:left="2040" w:hanging="360"/>
      </w:pPr>
    </w:lvl>
  </w:abstractNum>
  <w:abstractNum w:abstractNumId="21" w15:restartNumberingAfterBreak="0">
    <w:nsid w:val="4C2CBCF7"/>
    <w:multiLevelType w:val="singleLevel"/>
    <w:tmpl w:val="FFFFFFFF"/>
    <w:lvl w:ilvl="0">
      <w:start w:val="1"/>
      <w:numFmt w:val="decimal"/>
      <w:lvlText w:val="%1."/>
      <w:lvlJc w:val="left"/>
      <w:pPr>
        <w:tabs>
          <w:tab w:val="num" w:pos="1620"/>
        </w:tabs>
        <w:ind w:left="1620" w:hanging="360"/>
      </w:pPr>
    </w:lvl>
  </w:abstractNum>
  <w:num w:numId="1" w16cid:durableId="429815496">
    <w:abstractNumId w:val="1"/>
  </w:num>
  <w:num w:numId="2" w16cid:durableId="1611819602">
    <w:abstractNumId w:val="18"/>
  </w:num>
  <w:num w:numId="3" w16cid:durableId="1546285320">
    <w:abstractNumId w:val="14"/>
  </w:num>
  <w:num w:numId="4" w16cid:durableId="868907345">
    <w:abstractNumId w:val="9"/>
  </w:num>
  <w:num w:numId="5" w16cid:durableId="46801732">
    <w:abstractNumId w:val="8"/>
  </w:num>
  <w:num w:numId="6" w16cid:durableId="664239820">
    <w:abstractNumId w:val="7"/>
  </w:num>
  <w:num w:numId="7" w16cid:durableId="1921060066">
    <w:abstractNumId w:val="6"/>
  </w:num>
  <w:num w:numId="8" w16cid:durableId="259148720">
    <w:abstractNumId w:val="15"/>
  </w:num>
  <w:num w:numId="9" w16cid:durableId="2039622063">
    <w:abstractNumId w:val="13"/>
  </w:num>
  <w:num w:numId="10" w16cid:durableId="1189562254">
    <w:abstractNumId w:val="12"/>
  </w:num>
  <w:num w:numId="11" w16cid:durableId="1307011101">
    <w:abstractNumId w:val="11"/>
  </w:num>
  <w:num w:numId="12" w16cid:durableId="1386562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50"/>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Y3ZGRkZDZmZjVlOTBkZDdmMTE1M2IwYjA4MmE4NTEifQ=="/>
  </w:docVars>
  <w:rsids>
    <w:rsidRoot w:val="00100FF3"/>
    <w:rsid w:val="00003ACF"/>
    <w:rsid w:val="000325BD"/>
    <w:rsid w:val="000369CC"/>
    <w:rsid w:val="000828E3"/>
    <w:rsid w:val="000F49AE"/>
    <w:rsid w:val="00100FF3"/>
    <w:rsid w:val="0010235A"/>
    <w:rsid w:val="00242F47"/>
    <w:rsid w:val="0029784F"/>
    <w:rsid w:val="002D60E4"/>
    <w:rsid w:val="00320CFC"/>
    <w:rsid w:val="00370DC5"/>
    <w:rsid w:val="0038447F"/>
    <w:rsid w:val="003A16E3"/>
    <w:rsid w:val="003B6460"/>
    <w:rsid w:val="003D7D55"/>
    <w:rsid w:val="00470376"/>
    <w:rsid w:val="00514739"/>
    <w:rsid w:val="005C36BE"/>
    <w:rsid w:val="0060633F"/>
    <w:rsid w:val="00657D4B"/>
    <w:rsid w:val="00672150"/>
    <w:rsid w:val="0069468D"/>
    <w:rsid w:val="006D55DE"/>
    <w:rsid w:val="0078682F"/>
    <w:rsid w:val="007B20F7"/>
    <w:rsid w:val="007C2D4D"/>
    <w:rsid w:val="008008CA"/>
    <w:rsid w:val="00880B22"/>
    <w:rsid w:val="008B789C"/>
    <w:rsid w:val="008D002E"/>
    <w:rsid w:val="008D598D"/>
    <w:rsid w:val="00970764"/>
    <w:rsid w:val="00A811D2"/>
    <w:rsid w:val="00AF5E42"/>
    <w:rsid w:val="00B207CA"/>
    <w:rsid w:val="00BC4331"/>
    <w:rsid w:val="00BF7463"/>
    <w:rsid w:val="00C03DAE"/>
    <w:rsid w:val="00C17D68"/>
    <w:rsid w:val="00C627FB"/>
    <w:rsid w:val="00C72A5F"/>
    <w:rsid w:val="00CF50CC"/>
    <w:rsid w:val="00D23A1F"/>
    <w:rsid w:val="00D5215C"/>
    <w:rsid w:val="00D86F47"/>
    <w:rsid w:val="00DD36CD"/>
    <w:rsid w:val="00E50683"/>
    <w:rsid w:val="00E723CB"/>
    <w:rsid w:val="00F06C57"/>
    <w:rsid w:val="00F87C42"/>
    <w:rsid w:val="00F91574"/>
    <w:rsid w:val="00FC7BA3"/>
    <w:rsid w:val="00FF0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196797"/>
  <w14:defaultImageDpi w14:val="0"/>
  <w15:docId w15:val="{C61959AE-BE32-4992-8A31-11490E905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heme="minorBidi"/>
        <w:kern w:val="2"/>
        <w:sz w:val="21"/>
        <w:szCs w:val="22"/>
        <w:lang w:val="en-US" w:eastAsia="zh-CN" w:bidi="ar-SA"/>
        <w14:ligatures w14:val="standardContextual"/>
      </w:rPr>
    </w:rPrDefault>
    <w:pPrDefault/>
  </w:docDefaults>
  <w:latentStyles w:defLockedState="0" w:defUIPriority="99" w:defSemiHidden="0" w:defUnhideWhenUsed="0" w:defQFormat="1" w:count="376">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nhideWhenUsed="1" w:qFormat="0"/>
    <w:lsdException w:name="Smart Hyperlink" w:semiHidden="1" w:unhideWhenUsed="1" w:qFormat="0"/>
    <w:lsdException w:name="Hashtag" w:semiHidden="1" w:unhideWhenUsed="1" w:qFormat="0"/>
    <w:lsdException w:name="Unresolved Mention" w:semiHidden="1" w:unhideWhenUsed="1" w:qFormat="0"/>
    <w:lsdException w:name="Smart Link" w:semiHidden="1" w:unhideWhenUsed="1" w:qFormat="0"/>
  </w:latentStyles>
  <w:style w:type="paragraph" w:default="1" w:styleId="a">
    <w:name w:val="Normal"/>
    <w:uiPriority w:val="1"/>
    <w:qFormat/>
    <w:pPr>
      <w:widowControl w:val="0"/>
      <w:autoSpaceDE w:val="0"/>
      <w:autoSpaceDN w:val="0"/>
      <w:adjustRightInd w:val="0"/>
    </w:pPr>
    <w:rPr>
      <w:rFonts w:ascii="宋体" w:cs="宋体"/>
      <w:kern w:val="0"/>
      <w:sz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rFonts w:ascii="宋体" w:cs="宋体"/>
      <w:b/>
      <w:bCs/>
      <w:kern w:val="44"/>
      <w:sz w:val="44"/>
      <w:szCs w:val="44"/>
    </w:rPr>
  </w:style>
  <w:style w:type="character" w:customStyle="1" w:styleId="link-new">
    <w:name w:val="link-new"/>
    <w:basedOn w:val="a0"/>
    <w:unhideWhenUsed/>
    <w:qFormat/>
  </w:style>
  <w:style w:type="character" w:customStyle="1" w:styleId="30">
    <w:name w:val="标题 3 字符"/>
    <w:basedOn w:val="a0"/>
    <w:link w:val="3"/>
    <w:uiPriority w:val="9"/>
    <w:semiHidden/>
    <w:rPr>
      <w:rFonts w:ascii="宋体" w:cs="宋体"/>
      <w:b/>
      <w:bCs/>
      <w:kern w:val="0"/>
      <w:sz w:val="32"/>
      <w:szCs w:val="32"/>
    </w:rPr>
  </w:style>
  <w:style w:type="character" w:styleId="a3">
    <w:name w:val="Strong"/>
    <w:basedOn w:val="a0"/>
    <w:uiPriority w:val="99"/>
    <w:qFormat/>
    <w:rPr>
      <w:b/>
    </w:rPr>
  </w:style>
  <w:style w:type="character" w:customStyle="1" w:styleId="20">
    <w:name w:val="标题 2 字符"/>
    <w:basedOn w:val="a0"/>
    <w:link w:val="2"/>
    <w:uiPriority w:val="9"/>
    <w:unhideWhenUsed/>
    <w:locked/>
    <w:rPr>
      <w:rFonts w:ascii="Cambria" w:hAnsi="Cambria"/>
      <w:b/>
      <w:sz w:val="32"/>
      <w:szCs w:val="32"/>
    </w:rPr>
  </w:style>
  <w:style w:type="character" w:styleId="a4">
    <w:name w:val="annotation reference"/>
    <w:basedOn w:val="a0"/>
    <w:uiPriority w:val="99"/>
    <w:unhideWhenUsed/>
    <w:rPr>
      <w:sz w:val="21"/>
      <w:szCs w:val="21"/>
    </w:rPr>
  </w:style>
  <w:style w:type="character" w:customStyle="1" w:styleId="15">
    <w:name w:val="15"/>
    <w:basedOn w:val="a0"/>
    <w:unhideWhenUsed/>
    <w:rPr>
      <w:rFonts w:ascii="Calibri" w:hAnsi="Calibri" w:cs="Calibri"/>
      <w:sz w:val="21"/>
      <w:szCs w:val="21"/>
    </w:rPr>
  </w:style>
  <w:style w:type="character" w:customStyle="1" w:styleId="11">
    <w:name w:val="批注框文本 字符1"/>
    <w:basedOn w:val="a0"/>
    <w:link w:val="a5"/>
    <w:uiPriority w:val="99"/>
    <w:unhideWhenUsed/>
    <w:locked/>
    <w:rPr>
      <w:rFonts w:ascii="宋体" w:cs="宋体"/>
      <w:sz w:val="18"/>
      <w:szCs w:val="18"/>
    </w:rPr>
  </w:style>
  <w:style w:type="character" w:customStyle="1" w:styleId="12">
    <w:name w:val="正文文本 字符1"/>
    <w:basedOn w:val="a0"/>
    <w:link w:val="a6"/>
    <w:uiPriority w:val="99"/>
    <w:unhideWhenUsed/>
    <w:locked/>
    <w:rPr>
      <w:rFonts w:ascii="宋体" w:cs="宋体"/>
      <w:sz w:val="22"/>
    </w:rPr>
  </w:style>
  <w:style w:type="character" w:customStyle="1" w:styleId="13">
    <w:name w:val="批注文字 字符1"/>
    <w:basedOn w:val="a0"/>
    <w:link w:val="a7"/>
    <w:uiPriority w:val="99"/>
    <w:unhideWhenUsed/>
    <w:locked/>
    <w:rPr>
      <w:sz w:val="22"/>
      <w:szCs w:val="22"/>
    </w:rPr>
  </w:style>
  <w:style w:type="character" w:customStyle="1" w:styleId="100">
    <w:name w:val="10"/>
    <w:basedOn w:val="a0"/>
    <w:unhideWhenUsed/>
    <w:rPr>
      <w:rFonts w:ascii="Calibri" w:hAnsi="Calibri" w:cs="Calibri"/>
    </w:rPr>
  </w:style>
  <w:style w:type="character" w:customStyle="1" w:styleId="style121">
    <w:name w:val="style121"/>
    <w:basedOn w:val="a0"/>
    <w:unhideWhenUsed/>
    <w:qFormat/>
    <w:rPr>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basedOn w:val="a0"/>
    <w:link w:val="ab"/>
    <w:uiPriority w:val="99"/>
    <w:semiHidden/>
    <w:rPr>
      <w:rFonts w:ascii="宋体" w:cs="宋体"/>
      <w:kern w:val="0"/>
      <w:sz w:val="18"/>
      <w:szCs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basedOn w:val="a0"/>
    <w:link w:val="ad"/>
    <w:uiPriority w:val="99"/>
    <w:semiHidden/>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1">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 w:type="paragraph" w:styleId="af1">
    <w:name w:val="annotation subject"/>
    <w:basedOn w:val="a7"/>
    <w:next w:val="a7"/>
    <w:link w:val="af2"/>
    <w:uiPriority w:val="99"/>
    <w:qFormat/>
    <w:rsid w:val="000325BD"/>
    <w:pPr>
      <w:autoSpaceDE w:val="0"/>
      <w:autoSpaceDN w:val="0"/>
      <w:adjustRightInd w:val="0"/>
    </w:pPr>
    <w:rPr>
      <w:rFonts w:ascii="宋体" w:hAnsi="Times New Roman" w:cs="宋体"/>
      <w:b/>
      <w:bCs/>
      <w:kern w:val="0"/>
      <w:sz w:val="22"/>
    </w:rPr>
  </w:style>
  <w:style w:type="character" w:customStyle="1" w:styleId="af2">
    <w:name w:val="批注主题 字符"/>
    <w:basedOn w:val="13"/>
    <w:link w:val="af1"/>
    <w:uiPriority w:val="99"/>
    <w:rsid w:val="000325BD"/>
    <w:rPr>
      <w:rFonts w:ascii="宋体" w:cs="宋体"/>
      <w:b/>
      <w:bCs/>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448</TotalTime>
  <Pages>1</Pages>
  <Words>730</Words>
  <Characters>4166</Characters>
  <Application>Microsoft Office Word</Application>
  <DocSecurity>0</DocSecurity>
  <Lines>34</Lines>
  <Paragraphs>9</Paragraphs>
  <ScaleCrop>false</ScaleCrop>
  <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J.K. Wang</cp:lastModifiedBy>
  <cp:revision>38</cp:revision>
  <dcterms:created xsi:type="dcterms:W3CDTF">2023-09-06T06:58:00Z</dcterms:created>
  <dcterms:modified xsi:type="dcterms:W3CDTF">2024-05-31T09:10:00Z</dcterms:modified>
</cp:coreProperties>
</file>